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jc w:val="center"/>
        <w:tblLook w:val="04A0" w:firstRow="1" w:lastRow="0" w:firstColumn="1" w:lastColumn="0" w:noHBand="0" w:noVBand="1"/>
      </w:tblPr>
      <w:tblGrid>
        <w:gridCol w:w="7400"/>
        <w:gridCol w:w="1605"/>
        <w:gridCol w:w="1168"/>
      </w:tblGrid>
      <w:tr w:rsidR="003F4BCE" w:rsidRPr="003B2CA0" w14:paraId="3263A989" w14:textId="77777777" w:rsidTr="00B33CC7">
        <w:trPr>
          <w:trHeight w:val="1280"/>
          <w:jc w:val="center"/>
        </w:trPr>
        <w:tc>
          <w:tcPr>
            <w:tcW w:w="7400" w:type="dxa"/>
          </w:tcPr>
          <w:p w14:paraId="5C034AE0" w14:textId="257751F3" w:rsidR="003F4BCE" w:rsidRPr="003B2CA0" w:rsidRDefault="00B33CC7" w:rsidP="00B9528E">
            <w:pPr>
              <w:rPr>
                <w:rFonts w:eastAsia="Calibri"/>
                <w:color w:val="333399"/>
                <w:sz w:val="28"/>
                <w:szCs w:val="28"/>
              </w:rPr>
            </w:pPr>
            <w:r w:rsidRPr="003B2CA0">
              <w:rPr>
                <w:noProof/>
                <w:lang w:val="en-GB" w:eastAsia="en-GB"/>
              </w:rPr>
              <w:drawing>
                <wp:inline distT="0" distB="0" distL="0" distR="0" wp14:anchorId="6D8FAC52" wp14:editId="687B760C">
                  <wp:extent cx="3752850" cy="658173"/>
                  <wp:effectExtent l="0" t="0" r="0" b="8890"/>
                  <wp:docPr id="20414859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485964" name=""/>
                          <pic:cNvPicPr/>
                        </pic:nvPicPr>
                        <pic:blipFill rotWithShape="1">
                          <a:blip r:embed="rId8"/>
                          <a:srcRect l="18059" t="48414" r="63241" b="39925"/>
                          <a:stretch/>
                        </pic:blipFill>
                        <pic:spPr bwMode="auto">
                          <a:xfrm>
                            <a:off x="0" y="0"/>
                            <a:ext cx="3794534" cy="665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vAlign w:val="center"/>
          </w:tcPr>
          <w:p w14:paraId="7610FD7E" w14:textId="796FBB42" w:rsidR="00DC05DB" w:rsidRPr="003B2CA0" w:rsidRDefault="00260489" w:rsidP="00B9528E">
            <w:pPr>
              <w:jc w:val="center"/>
              <w:rPr>
                <w:rFonts w:ascii="Arial" w:eastAsia="Calibri" w:hAnsi="Arial" w:cs="Arial"/>
                <w:b/>
                <w:color w:val="333399"/>
                <w:sz w:val="28"/>
                <w:szCs w:val="28"/>
                <w:lang w:val="el-GR"/>
              </w:rPr>
            </w:pPr>
            <w:r w:rsidRPr="003B2CA0">
              <w:rPr>
                <w:rFonts w:ascii="Arial" w:eastAsia="Calibri" w:hAnsi="Arial" w:cs="Arial"/>
                <w:b/>
                <w:noProof/>
                <w:color w:val="333399"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657216" behindDoc="0" locked="0" layoutInCell="1" allowOverlap="1" wp14:anchorId="3DE572BA" wp14:editId="139687ED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-71755</wp:posOffset>
                  </wp:positionV>
                  <wp:extent cx="933450" cy="791210"/>
                  <wp:effectExtent l="0" t="0" r="0" b="889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9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8" w:type="dxa"/>
          </w:tcPr>
          <w:p w14:paraId="04D9CB94" w14:textId="074EECE0" w:rsidR="003F4BCE" w:rsidRPr="003B2CA0" w:rsidRDefault="003F4BCE" w:rsidP="00B9528E">
            <w:pPr>
              <w:rPr>
                <w:rFonts w:ascii="Arial" w:eastAsia="Calibri" w:hAnsi="Arial" w:cs="Arial"/>
                <w:b/>
                <w:color w:val="333399"/>
                <w:sz w:val="28"/>
                <w:szCs w:val="28"/>
                <w:lang w:val="el-GR"/>
              </w:rPr>
            </w:pPr>
          </w:p>
        </w:tc>
      </w:tr>
    </w:tbl>
    <w:p w14:paraId="7335E470" w14:textId="77777777" w:rsidR="00B9528E" w:rsidRDefault="00B9528E" w:rsidP="00B9528E">
      <w:pPr>
        <w:jc w:val="center"/>
        <w:rPr>
          <w:rFonts w:ascii="Arial" w:eastAsia="Calibri" w:hAnsi="Arial" w:cs="Arial"/>
          <w:b/>
          <w:sz w:val="28"/>
          <w:szCs w:val="28"/>
          <w:u w:val="single"/>
          <w:lang w:val="el-GR"/>
        </w:rPr>
      </w:pPr>
    </w:p>
    <w:p w14:paraId="24BA3896" w14:textId="77777777" w:rsidR="00B9528E" w:rsidRPr="00B9528E" w:rsidRDefault="00B9528E" w:rsidP="00B9528E">
      <w:pPr>
        <w:jc w:val="center"/>
        <w:rPr>
          <w:rFonts w:ascii="Arial" w:eastAsia="Calibri" w:hAnsi="Arial" w:cs="Arial"/>
          <w:b/>
          <w:sz w:val="28"/>
          <w:szCs w:val="28"/>
          <w:u w:val="single"/>
          <w:lang w:val="el-GR"/>
        </w:rPr>
      </w:pPr>
    </w:p>
    <w:p w14:paraId="43CDF1BD" w14:textId="7A859F1C" w:rsidR="007B5590" w:rsidRPr="002F3191" w:rsidRDefault="00B33CC7" w:rsidP="00B9528E">
      <w:pPr>
        <w:jc w:val="center"/>
        <w:rPr>
          <w:rFonts w:ascii="Arial" w:eastAsia="Calibri" w:hAnsi="Arial" w:cs="Arial"/>
          <w:b/>
          <w:sz w:val="28"/>
          <w:szCs w:val="28"/>
          <w:u w:val="single"/>
          <w:lang w:val="el-GR"/>
        </w:rPr>
      </w:pPr>
      <w:r w:rsidRPr="002F3191">
        <w:rPr>
          <w:rFonts w:ascii="Arial" w:eastAsia="Calibri" w:hAnsi="Arial" w:cs="Arial"/>
          <w:b/>
          <w:sz w:val="28"/>
          <w:szCs w:val="28"/>
          <w:u w:val="single"/>
          <w:lang w:val="el-GR"/>
        </w:rPr>
        <w:t>ΑΝΑΚΟΙΝΩΣΗ</w:t>
      </w:r>
      <w:r w:rsidR="007B5590" w:rsidRPr="002F3191">
        <w:rPr>
          <w:rFonts w:ascii="Arial" w:eastAsia="Calibri" w:hAnsi="Arial" w:cs="Arial"/>
          <w:b/>
          <w:sz w:val="28"/>
          <w:szCs w:val="28"/>
          <w:u w:val="single"/>
          <w:lang w:val="el-GR"/>
        </w:rPr>
        <w:t xml:space="preserve"> ΓΙΑ ΕΙΣΑΓΩΓΕΙΣ ΜΗΧΑΝΗΜΑΤΩΝ</w:t>
      </w:r>
    </w:p>
    <w:p w14:paraId="17F1A9F8" w14:textId="77777777" w:rsidR="00671C24" w:rsidRPr="00FD0E59" w:rsidRDefault="00671C24" w:rsidP="00B9528E">
      <w:pPr>
        <w:jc w:val="center"/>
        <w:rPr>
          <w:rFonts w:ascii="Arial" w:eastAsia="Calibri" w:hAnsi="Arial" w:cs="Arial"/>
          <w:b/>
          <w:sz w:val="28"/>
          <w:szCs w:val="28"/>
          <w:lang w:val="el-GR"/>
        </w:rPr>
      </w:pPr>
    </w:p>
    <w:p w14:paraId="40730B66" w14:textId="77777777" w:rsidR="002F3191" w:rsidRDefault="003E2C49" w:rsidP="00B9528E">
      <w:pPr>
        <w:jc w:val="center"/>
        <w:rPr>
          <w:rFonts w:ascii="Arial" w:eastAsia="Calibri" w:hAnsi="Arial" w:cs="Arial"/>
          <w:b/>
          <w:u w:val="single"/>
          <w:lang w:val="el-GR"/>
        </w:rPr>
      </w:pPr>
      <w:r w:rsidRPr="001A487F">
        <w:rPr>
          <w:rFonts w:ascii="Arial" w:eastAsia="Calibri" w:hAnsi="Arial" w:cs="Arial"/>
          <w:b/>
          <w:u w:val="single"/>
          <w:lang w:val="el-GR"/>
        </w:rPr>
        <w:t xml:space="preserve">ΑΠΑΙΤΗΣΕΙΣ ΚΑΤΑ ΤΗΝ </w:t>
      </w:r>
      <w:r w:rsidR="006B444C" w:rsidRPr="001A487F">
        <w:rPr>
          <w:rFonts w:ascii="Arial" w:eastAsia="Calibri" w:hAnsi="Arial" w:cs="Arial"/>
          <w:b/>
          <w:u w:val="single"/>
          <w:lang w:val="el-GR"/>
        </w:rPr>
        <w:t xml:space="preserve">ΕΙΣΑΓΩΓΗ </w:t>
      </w:r>
      <w:r w:rsidR="001A487F" w:rsidRPr="001A487F">
        <w:rPr>
          <w:rFonts w:ascii="Arial" w:eastAsia="Calibri" w:hAnsi="Arial" w:cs="Arial"/>
          <w:b/>
          <w:u w:val="single"/>
          <w:lang w:val="el-GR"/>
        </w:rPr>
        <w:t xml:space="preserve">ΝΕΩΝ ΚΑΙ ΜΕΤΑΧΕΙΡΙΣΜΕΝΩΝ </w:t>
      </w:r>
    </w:p>
    <w:p w14:paraId="304BAFD1" w14:textId="18383C6E" w:rsidR="00671C24" w:rsidRDefault="006B444C" w:rsidP="00B9528E">
      <w:pPr>
        <w:jc w:val="center"/>
        <w:rPr>
          <w:rFonts w:ascii="Arial" w:eastAsia="Calibri" w:hAnsi="Arial" w:cs="Arial"/>
          <w:b/>
          <w:u w:val="single"/>
          <w:lang w:val="el-GR"/>
        </w:rPr>
      </w:pPr>
      <w:r w:rsidRPr="001A487F">
        <w:rPr>
          <w:rFonts w:ascii="Arial" w:eastAsia="Calibri" w:hAnsi="Arial" w:cs="Arial"/>
          <w:b/>
          <w:u w:val="single"/>
          <w:lang w:val="el-GR"/>
        </w:rPr>
        <w:t>ΜΗΧΑΝΗΜΑΤΩΝ ΣΤΗΝ ΚΥΠΡΟ</w:t>
      </w:r>
    </w:p>
    <w:p w14:paraId="13F84A64" w14:textId="77777777" w:rsidR="007B5590" w:rsidRPr="001A487F" w:rsidRDefault="007B5590" w:rsidP="00B9528E">
      <w:pPr>
        <w:jc w:val="center"/>
        <w:rPr>
          <w:rFonts w:ascii="Arial" w:eastAsia="Calibri" w:hAnsi="Arial" w:cs="Arial"/>
          <w:b/>
          <w:u w:val="single"/>
          <w:lang w:val="el-GR"/>
        </w:rPr>
      </w:pPr>
    </w:p>
    <w:p w14:paraId="17233712" w14:textId="77777777" w:rsidR="00671C24" w:rsidRDefault="00671C24" w:rsidP="00B9528E">
      <w:pPr>
        <w:rPr>
          <w:rFonts w:ascii="Arial" w:hAnsi="Arial" w:cs="Arial"/>
          <w:lang w:val="el-GR" w:bidi="he-IL"/>
        </w:rPr>
      </w:pPr>
    </w:p>
    <w:p w14:paraId="1174E1DC" w14:textId="758992D9" w:rsidR="0052521D" w:rsidRDefault="0047028C" w:rsidP="00B9528E">
      <w:pPr>
        <w:spacing w:after="120"/>
        <w:jc w:val="both"/>
        <w:rPr>
          <w:rFonts w:ascii="Arial" w:hAnsi="Arial" w:cs="Arial"/>
          <w:b/>
          <w:bCs/>
          <w:u w:val="single"/>
          <w:lang w:val="el-GR" w:bidi="he-IL"/>
        </w:rPr>
      </w:pPr>
      <w:r>
        <w:rPr>
          <w:rFonts w:ascii="Arial" w:hAnsi="Arial" w:cs="Arial"/>
          <w:lang w:val="el-GR" w:bidi="he-IL"/>
        </w:rPr>
        <w:t>Στι</w:t>
      </w:r>
      <w:r w:rsidR="006B444C">
        <w:rPr>
          <w:rFonts w:ascii="Arial" w:hAnsi="Arial" w:cs="Arial"/>
          <w:lang w:val="el-GR" w:bidi="he-IL"/>
        </w:rPr>
        <w:t xml:space="preserve">ς </w:t>
      </w:r>
      <w:r w:rsidR="001A487F">
        <w:rPr>
          <w:rFonts w:ascii="Arial" w:hAnsi="Arial" w:cs="Arial"/>
          <w:b/>
          <w:bCs/>
          <w:lang w:val="el-GR" w:bidi="he-IL"/>
        </w:rPr>
        <w:t>14</w:t>
      </w:r>
      <w:r w:rsidR="006B444C" w:rsidRPr="003E2C49">
        <w:rPr>
          <w:rFonts w:ascii="Arial" w:hAnsi="Arial" w:cs="Arial"/>
          <w:b/>
          <w:bCs/>
          <w:lang w:val="el-GR" w:bidi="he-IL"/>
        </w:rPr>
        <w:t xml:space="preserve"> Ιανουαρίου 2027</w:t>
      </w:r>
      <w:r w:rsidR="006B444C">
        <w:rPr>
          <w:rFonts w:ascii="Arial" w:hAnsi="Arial" w:cs="Arial"/>
          <w:lang w:val="el-GR" w:bidi="he-IL"/>
        </w:rPr>
        <w:t xml:space="preserve">, τίθεται σε εφαρμογή σε όλα τα κράτη μέλη της </w:t>
      </w:r>
      <w:r w:rsidR="00303C35">
        <w:rPr>
          <w:rFonts w:ascii="Arial" w:hAnsi="Arial" w:cs="Arial"/>
          <w:lang w:val="el-GR" w:bidi="he-IL"/>
        </w:rPr>
        <w:t>Ευρωπαϊκής</w:t>
      </w:r>
      <w:r w:rsidR="006B444C">
        <w:rPr>
          <w:rFonts w:ascii="Arial" w:hAnsi="Arial" w:cs="Arial"/>
          <w:lang w:val="el-GR" w:bidi="he-IL"/>
        </w:rPr>
        <w:t xml:space="preserve"> Ένωσης ο </w:t>
      </w:r>
      <w:r w:rsidR="006B444C" w:rsidRPr="00303C35">
        <w:rPr>
          <w:rFonts w:ascii="Arial" w:hAnsi="Arial" w:cs="Arial"/>
          <w:b/>
          <w:bCs/>
          <w:u w:val="single"/>
          <w:lang w:val="el-GR" w:bidi="he-IL"/>
        </w:rPr>
        <w:t>Κανονισμός (ΕΕ) 2023/1230</w:t>
      </w:r>
      <w:r w:rsidR="00990E60">
        <w:rPr>
          <w:rFonts w:ascii="Arial" w:hAnsi="Arial" w:cs="Arial"/>
          <w:b/>
          <w:bCs/>
          <w:u w:val="single"/>
          <w:lang w:val="el-GR" w:bidi="he-IL"/>
        </w:rPr>
        <w:t xml:space="preserve"> για τα μηχανήματα.  </w:t>
      </w:r>
    </w:p>
    <w:p w14:paraId="319742DC" w14:textId="33E0B98B" w:rsidR="00303C35" w:rsidRPr="0052521D" w:rsidRDefault="00990E60" w:rsidP="00B9528E">
      <w:pPr>
        <w:spacing w:after="120"/>
        <w:jc w:val="both"/>
        <w:rPr>
          <w:rFonts w:ascii="Arial" w:hAnsi="Arial" w:cs="Arial"/>
          <w:lang w:val="el-GR" w:bidi="he-IL"/>
        </w:rPr>
      </w:pPr>
      <w:r w:rsidRPr="0052521D">
        <w:rPr>
          <w:rFonts w:ascii="Arial" w:hAnsi="Arial" w:cs="Arial"/>
          <w:lang w:val="el-GR" w:bidi="he-IL"/>
        </w:rPr>
        <w:t>Ο Κανονισμός αυτός, ο οποίος είχε αρχίσει να εφαρμόζεται σταδιακά από τις 19.7.2023</w:t>
      </w:r>
      <w:r w:rsidR="0052521D" w:rsidRPr="0052521D">
        <w:rPr>
          <w:rFonts w:ascii="Arial" w:hAnsi="Arial" w:cs="Arial"/>
          <w:lang w:val="el-GR" w:bidi="he-IL"/>
        </w:rPr>
        <w:t xml:space="preserve"> καταργεί </w:t>
      </w:r>
      <w:r w:rsidR="00B9528E" w:rsidRPr="00AE508A">
        <w:rPr>
          <w:rFonts w:ascii="Arial" w:hAnsi="Arial" w:cs="Arial"/>
          <w:lang w:val="el-GR"/>
        </w:rPr>
        <w:t>τις</w:t>
      </w:r>
      <w:r w:rsidR="00B9528E">
        <w:rPr>
          <w:rFonts w:ascii="Arial" w:hAnsi="Arial" w:cs="Arial"/>
          <w:lang w:val="el-GR"/>
        </w:rPr>
        <w:t xml:space="preserve"> ισχύουσες νομοθετικές διατάξεις (Οδηγία 2006/42/ΕΚ) για</w:t>
      </w:r>
      <w:r w:rsidRPr="0052521D">
        <w:rPr>
          <w:rFonts w:ascii="Arial" w:hAnsi="Arial" w:cs="Arial"/>
          <w:lang w:val="el-GR"/>
        </w:rPr>
        <w:t xml:space="preserve"> </w:t>
      </w:r>
      <w:r w:rsidR="006B444C" w:rsidRPr="0052521D">
        <w:rPr>
          <w:rFonts w:ascii="Arial" w:hAnsi="Arial" w:cs="Arial"/>
          <w:lang w:val="el-GR" w:bidi="he-IL"/>
        </w:rPr>
        <w:t>τα μηχανήματα</w:t>
      </w:r>
      <w:r w:rsidR="00926927" w:rsidRPr="0052521D">
        <w:rPr>
          <w:rFonts w:ascii="Arial" w:hAnsi="Arial" w:cs="Arial"/>
          <w:lang w:val="el-GR"/>
        </w:rPr>
        <w:t>,</w:t>
      </w:r>
      <w:r w:rsidR="0052521D" w:rsidRPr="0052521D">
        <w:rPr>
          <w:rFonts w:ascii="Arial" w:hAnsi="Arial" w:cs="Arial"/>
          <w:lang w:val="el-GR"/>
        </w:rPr>
        <w:t xml:space="preserve"> καλύπτει τον σχεδιασμό, την κατασκευή και τις απαιτήσεις υγείας και ασφάλειας για νέα μηχανήματα, συναφή προϊόντα (όπως </w:t>
      </w:r>
      <w:r w:rsidR="00B9528E">
        <w:rPr>
          <w:rFonts w:ascii="Arial" w:hAnsi="Arial" w:cs="Arial"/>
          <w:lang w:val="el-GR"/>
        </w:rPr>
        <w:t xml:space="preserve">για </w:t>
      </w:r>
      <w:r w:rsidR="0052521D" w:rsidRPr="0052521D">
        <w:rPr>
          <w:rFonts w:ascii="Arial" w:hAnsi="Arial" w:cs="Arial"/>
          <w:lang w:val="el-GR"/>
        </w:rPr>
        <w:t xml:space="preserve">εξαρτήματα ασφαλείας, ανύψωσης) και ημιτελή μηχανήματα και </w:t>
      </w:r>
      <w:r w:rsidR="00926927" w:rsidRPr="0052521D">
        <w:rPr>
          <w:rFonts w:ascii="Arial" w:hAnsi="Arial" w:cs="Arial"/>
          <w:lang w:val="el-GR"/>
        </w:rPr>
        <w:t>εισάγ</w:t>
      </w:r>
      <w:r w:rsidR="0052521D" w:rsidRPr="0052521D">
        <w:rPr>
          <w:rFonts w:ascii="Arial" w:hAnsi="Arial" w:cs="Arial"/>
          <w:lang w:val="el-GR"/>
        </w:rPr>
        <w:t>ει</w:t>
      </w:r>
      <w:r w:rsidR="00926927" w:rsidRPr="0052521D">
        <w:rPr>
          <w:rFonts w:ascii="Arial" w:hAnsi="Arial" w:cs="Arial"/>
          <w:lang w:val="el-GR"/>
        </w:rPr>
        <w:t xml:space="preserve"> </w:t>
      </w:r>
      <w:r w:rsidR="00303C35" w:rsidRPr="0052521D">
        <w:rPr>
          <w:rFonts w:ascii="Arial" w:hAnsi="Arial" w:cs="Arial"/>
          <w:lang w:val="el-GR"/>
        </w:rPr>
        <w:t xml:space="preserve">αλλαγές </w:t>
      </w:r>
      <w:r w:rsidR="00B9528E">
        <w:rPr>
          <w:rFonts w:ascii="Arial" w:hAnsi="Arial" w:cs="Arial"/>
          <w:lang w:val="el-GR"/>
        </w:rPr>
        <w:t>για</w:t>
      </w:r>
      <w:r w:rsidRPr="0052521D">
        <w:rPr>
          <w:rFonts w:ascii="Arial" w:hAnsi="Arial" w:cs="Arial"/>
          <w:lang w:val="el-GR"/>
        </w:rPr>
        <w:t xml:space="preserve"> μείωση της γραφειοκρατίας, </w:t>
      </w:r>
      <w:r w:rsidR="00B9528E">
        <w:rPr>
          <w:rFonts w:ascii="Arial" w:hAnsi="Arial" w:cs="Arial"/>
          <w:lang w:val="el-GR"/>
        </w:rPr>
        <w:t xml:space="preserve">βελτίωση </w:t>
      </w:r>
      <w:r w:rsidRPr="0052521D">
        <w:rPr>
          <w:rFonts w:ascii="Arial" w:hAnsi="Arial" w:cs="Arial"/>
          <w:lang w:val="el-GR"/>
        </w:rPr>
        <w:t>τη</w:t>
      </w:r>
      <w:r w:rsidR="00B9528E">
        <w:rPr>
          <w:rFonts w:ascii="Arial" w:hAnsi="Arial" w:cs="Arial"/>
          <w:lang w:val="el-GR"/>
        </w:rPr>
        <w:t>ς</w:t>
      </w:r>
      <w:r w:rsidRPr="0052521D">
        <w:rPr>
          <w:rFonts w:ascii="Arial" w:hAnsi="Arial" w:cs="Arial"/>
          <w:lang w:val="el-GR"/>
        </w:rPr>
        <w:t xml:space="preserve"> </w:t>
      </w:r>
      <w:proofErr w:type="spellStart"/>
      <w:r w:rsidRPr="0052521D">
        <w:rPr>
          <w:rFonts w:ascii="Arial" w:hAnsi="Arial" w:cs="Arial"/>
          <w:lang w:val="el-GR"/>
        </w:rPr>
        <w:t>κυβερνοασφάλεια</w:t>
      </w:r>
      <w:proofErr w:type="spellEnd"/>
      <w:r w:rsidR="00B9528E">
        <w:rPr>
          <w:rFonts w:ascii="Arial" w:hAnsi="Arial" w:cs="Arial"/>
          <w:lang w:val="el-GR"/>
        </w:rPr>
        <w:t>,</w:t>
      </w:r>
      <w:r w:rsidRPr="0052521D">
        <w:rPr>
          <w:rFonts w:ascii="Arial" w:hAnsi="Arial" w:cs="Arial"/>
          <w:lang w:val="el-GR"/>
        </w:rPr>
        <w:t xml:space="preserve"> και </w:t>
      </w:r>
      <w:r w:rsidR="00303C35" w:rsidRPr="0052521D">
        <w:rPr>
          <w:rFonts w:ascii="Arial" w:hAnsi="Arial" w:cs="Arial"/>
          <w:lang w:val="el-GR"/>
        </w:rPr>
        <w:t>προσαρμογή στην ψηφιακή εποχή</w:t>
      </w:r>
      <w:r w:rsidR="006B444C">
        <w:rPr>
          <w:rFonts w:ascii="Arial" w:hAnsi="Arial" w:cs="Arial"/>
          <w:lang w:val="el-GR" w:bidi="he-IL"/>
        </w:rPr>
        <w:t>.</w:t>
      </w:r>
    </w:p>
    <w:p w14:paraId="3F21CCAD" w14:textId="00E617F4" w:rsidR="004C2AD5" w:rsidRDefault="00303C35" w:rsidP="00B9528E">
      <w:pPr>
        <w:spacing w:after="120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 w:bidi="he-IL"/>
        </w:rPr>
        <w:t>Τ</w:t>
      </w:r>
      <w:r w:rsidR="006B444C">
        <w:rPr>
          <w:rFonts w:ascii="Arial" w:hAnsi="Arial" w:cs="Arial"/>
          <w:lang w:val="el-GR" w:bidi="he-IL"/>
        </w:rPr>
        <w:t>ο Τμήμα Επιθεώρησης Εργασίας</w:t>
      </w:r>
      <w:r w:rsidR="007A45AE">
        <w:rPr>
          <w:rFonts w:ascii="Arial" w:hAnsi="Arial" w:cs="Arial"/>
          <w:lang w:val="el-GR" w:bidi="he-IL"/>
        </w:rPr>
        <w:t xml:space="preserve"> (ΤΕΕ)</w:t>
      </w:r>
      <w:r w:rsidR="006B444C">
        <w:rPr>
          <w:rFonts w:ascii="Arial" w:hAnsi="Arial" w:cs="Arial"/>
          <w:lang w:val="el-GR" w:bidi="he-IL"/>
        </w:rPr>
        <w:t>,</w:t>
      </w:r>
      <w:r w:rsidR="00926927">
        <w:rPr>
          <w:rFonts w:ascii="Arial" w:hAnsi="Arial" w:cs="Arial"/>
          <w:lang w:val="el-GR" w:bidi="he-IL"/>
        </w:rPr>
        <w:t xml:space="preserve"> του Υπουργείου Εργασίας και Κο</w:t>
      </w:r>
      <w:r w:rsidR="00990E60">
        <w:rPr>
          <w:rFonts w:ascii="Arial" w:hAnsi="Arial" w:cs="Arial"/>
          <w:lang w:val="el-GR" w:bidi="he-IL"/>
        </w:rPr>
        <w:t>ι</w:t>
      </w:r>
      <w:r w:rsidR="00926927">
        <w:rPr>
          <w:rFonts w:ascii="Arial" w:hAnsi="Arial" w:cs="Arial"/>
          <w:lang w:val="el-GR" w:bidi="he-IL"/>
        </w:rPr>
        <w:t xml:space="preserve">νωνικών Ασφαλίσεων, </w:t>
      </w:r>
      <w:r w:rsidR="007A45AE">
        <w:rPr>
          <w:rFonts w:ascii="Arial" w:hAnsi="Arial" w:cs="Arial"/>
          <w:lang w:val="el-GR" w:bidi="he-IL"/>
        </w:rPr>
        <w:t xml:space="preserve">το οποίο </w:t>
      </w:r>
      <w:r w:rsidR="006B444C" w:rsidRPr="006B444C">
        <w:rPr>
          <w:rFonts w:ascii="Arial" w:hAnsi="Arial" w:cs="Arial"/>
          <w:lang w:val="el-GR"/>
        </w:rPr>
        <w:t xml:space="preserve">ασχολείται με την εποπτεία της αγοράς ώστε να διασφαλίζεται η ελεύθερη κυκλοφορία </w:t>
      </w:r>
      <w:r>
        <w:rPr>
          <w:rFonts w:ascii="Arial" w:hAnsi="Arial" w:cs="Arial"/>
          <w:lang w:val="el-GR"/>
        </w:rPr>
        <w:t xml:space="preserve">μηχανημάτων </w:t>
      </w:r>
      <w:r w:rsidR="006B444C" w:rsidRPr="006B444C">
        <w:rPr>
          <w:rFonts w:ascii="Arial" w:hAnsi="Arial" w:cs="Arial"/>
          <w:lang w:val="el-GR"/>
        </w:rPr>
        <w:t xml:space="preserve">που ικανοποιούν τις πρόνοιες </w:t>
      </w:r>
      <w:r w:rsidR="00926927">
        <w:rPr>
          <w:rFonts w:ascii="Arial" w:hAnsi="Arial" w:cs="Arial"/>
          <w:lang w:val="el-GR"/>
        </w:rPr>
        <w:t xml:space="preserve">της νομοθεσίας </w:t>
      </w:r>
      <w:r w:rsidR="006B444C" w:rsidRPr="006B444C">
        <w:rPr>
          <w:rFonts w:ascii="Arial" w:hAnsi="Arial" w:cs="Arial"/>
          <w:lang w:val="el-GR"/>
        </w:rPr>
        <w:t xml:space="preserve">για τις προδιαγραφές ασφάλειας και υγείας των προϊόντων με σήμανση </w:t>
      </w:r>
      <w:r w:rsidR="006B444C">
        <w:rPr>
          <w:rFonts w:ascii="Arial" w:hAnsi="Arial" w:cs="Arial"/>
        </w:rPr>
        <w:t>CE</w:t>
      </w:r>
      <w:r w:rsidR="007A45AE">
        <w:rPr>
          <w:rFonts w:ascii="Arial" w:hAnsi="Arial" w:cs="Arial"/>
          <w:lang w:val="el-GR"/>
        </w:rPr>
        <w:t>,</w:t>
      </w:r>
      <w:r w:rsidR="00E50A80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l-GR"/>
        </w:rPr>
        <w:t>υπενθυμίζει σε όλους τους εισαγωγείς ότι τα μηχανήματα</w:t>
      </w:r>
      <w:r w:rsidR="00E23C31">
        <w:rPr>
          <w:rFonts w:ascii="Arial" w:hAnsi="Arial" w:cs="Arial"/>
          <w:lang w:val="el-GR"/>
        </w:rPr>
        <w:t>,</w:t>
      </w:r>
      <w:r>
        <w:rPr>
          <w:rFonts w:ascii="Arial" w:hAnsi="Arial" w:cs="Arial"/>
          <w:lang w:val="el-GR"/>
        </w:rPr>
        <w:t xml:space="preserve"> </w:t>
      </w:r>
      <w:r w:rsidRPr="00931F94">
        <w:rPr>
          <w:rFonts w:ascii="Arial" w:hAnsi="Arial" w:cs="Arial"/>
          <w:u w:val="single"/>
          <w:lang w:val="el-GR"/>
        </w:rPr>
        <w:t>ανεξάρτητα αν προορίζονται για επαγγελματική ή προσωπική χρήση</w:t>
      </w:r>
      <w:r>
        <w:rPr>
          <w:rFonts w:ascii="Arial" w:hAnsi="Arial" w:cs="Arial"/>
          <w:lang w:val="el-GR"/>
        </w:rPr>
        <w:t xml:space="preserve">, πρέπει να είναι κατασκευασμένα σύμφωνα με τις </w:t>
      </w:r>
      <w:r w:rsidR="00931F94">
        <w:rPr>
          <w:rFonts w:ascii="Arial" w:hAnsi="Arial" w:cs="Arial"/>
          <w:lang w:val="el-GR"/>
        </w:rPr>
        <w:t>πρόνοιες</w:t>
      </w:r>
      <w:r w:rsidR="004C2AD5">
        <w:rPr>
          <w:rFonts w:ascii="Arial" w:hAnsi="Arial" w:cs="Arial"/>
          <w:lang w:val="el-GR"/>
        </w:rPr>
        <w:t xml:space="preserve"> του εκάστοτε ισχύοντος νομικού πλαισίου</w:t>
      </w:r>
      <w:r w:rsidR="00931F94">
        <w:rPr>
          <w:rFonts w:ascii="Arial" w:hAnsi="Arial" w:cs="Arial"/>
          <w:lang w:val="el-GR"/>
        </w:rPr>
        <w:t>.</w:t>
      </w:r>
    </w:p>
    <w:p w14:paraId="0DA414EB" w14:textId="4D89A1AE" w:rsidR="00303C35" w:rsidRDefault="00926927" w:rsidP="00B9528E">
      <w:pPr>
        <w:spacing w:after="120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Στο πλαίσιο αυτό, </w:t>
      </w:r>
      <w:r w:rsidR="00600C41">
        <w:rPr>
          <w:rFonts w:ascii="Arial" w:hAnsi="Arial" w:cs="Arial"/>
          <w:lang w:val="el-GR"/>
        </w:rPr>
        <w:t xml:space="preserve">υπενθυμίζεται ότι </w:t>
      </w:r>
      <w:r>
        <w:rPr>
          <w:rFonts w:ascii="Arial" w:hAnsi="Arial" w:cs="Arial"/>
          <w:lang w:val="el-GR"/>
        </w:rPr>
        <w:t>γ</w:t>
      </w:r>
      <w:r w:rsidR="00931F94">
        <w:rPr>
          <w:rFonts w:ascii="Arial" w:hAnsi="Arial" w:cs="Arial"/>
          <w:lang w:val="el-GR"/>
        </w:rPr>
        <w:t>ια να επιτρ</w:t>
      </w:r>
      <w:r w:rsidR="00990E60">
        <w:rPr>
          <w:rFonts w:ascii="Arial" w:hAnsi="Arial" w:cs="Arial"/>
          <w:lang w:val="el-GR"/>
        </w:rPr>
        <w:t xml:space="preserve">έπεται </w:t>
      </w:r>
      <w:r w:rsidR="00931F94">
        <w:rPr>
          <w:rFonts w:ascii="Arial" w:hAnsi="Arial" w:cs="Arial"/>
          <w:lang w:val="el-GR"/>
        </w:rPr>
        <w:t xml:space="preserve">η </w:t>
      </w:r>
      <w:r w:rsidR="00303C35">
        <w:rPr>
          <w:rFonts w:ascii="Arial" w:hAnsi="Arial" w:cs="Arial"/>
          <w:lang w:val="el-GR"/>
        </w:rPr>
        <w:t xml:space="preserve">εισαγωγή </w:t>
      </w:r>
      <w:r w:rsidR="00931F94">
        <w:rPr>
          <w:rFonts w:ascii="Arial" w:hAnsi="Arial" w:cs="Arial"/>
          <w:lang w:val="el-GR"/>
        </w:rPr>
        <w:t>μηχανημάτων</w:t>
      </w:r>
      <w:r w:rsidR="00303C35">
        <w:rPr>
          <w:rFonts w:ascii="Arial" w:hAnsi="Arial" w:cs="Arial"/>
          <w:lang w:val="el-GR"/>
        </w:rPr>
        <w:t xml:space="preserve"> </w:t>
      </w:r>
      <w:r w:rsidR="00600C41">
        <w:rPr>
          <w:rFonts w:ascii="Arial" w:hAnsi="Arial" w:cs="Arial"/>
          <w:lang w:val="el-GR"/>
        </w:rPr>
        <w:t xml:space="preserve">(καινούργιων ή μεταχειρισμένων) </w:t>
      </w:r>
      <w:r w:rsidR="00303C35">
        <w:rPr>
          <w:rFonts w:ascii="Arial" w:hAnsi="Arial" w:cs="Arial"/>
          <w:lang w:val="el-GR"/>
        </w:rPr>
        <w:t>στην Κύπρο</w:t>
      </w:r>
      <w:r w:rsidR="00990E60">
        <w:rPr>
          <w:rFonts w:ascii="Arial" w:hAnsi="Arial" w:cs="Arial"/>
          <w:lang w:val="el-GR"/>
        </w:rPr>
        <w:t xml:space="preserve"> από χώρες εκτός της Ευρωπαϊκής Ένωσης</w:t>
      </w:r>
      <w:r w:rsidR="001A487F">
        <w:rPr>
          <w:rFonts w:ascii="Arial" w:hAnsi="Arial" w:cs="Arial"/>
          <w:lang w:val="el-GR"/>
        </w:rPr>
        <w:t xml:space="preserve"> (περιλαμβανομένου του Ηνωμένου Βασιλείου)</w:t>
      </w:r>
      <w:r w:rsidR="00303C35">
        <w:rPr>
          <w:rFonts w:ascii="Arial" w:hAnsi="Arial" w:cs="Arial"/>
          <w:lang w:val="el-GR"/>
        </w:rPr>
        <w:t xml:space="preserve">, </w:t>
      </w:r>
      <w:r w:rsidR="004C2AD5">
        <w:rPr>
          <w:rFonts w:ascii="Arial" w:hAnsi="Arial" w:cs="Arial"/>
          <w:lang w:val="el-GR"/>
        </w:rPr>
        <w:t xml:space="preserve">θα πρέπει αυτά να συνοδεύονται από </w:t>
      </w:r>
      <w:r w:rsidR="00303C35">
        <w:rPr>
          <w:rFonts w:ascii="Arial" w:hAnsi="Arial" w:cs="Arial"/>
          <w:lang w:val="el-GR"/>
        </w:rPr>
        <w:t xml:space="preserve">τα </w:t>
      </w:r>
      <w:r w:rsidR="00E50A80">
        <w:rPr>
          <w:rFonts w:ascii="Arial" w:hAnsi="Arial" w:cs="Arial"/>
          <w:lang w:val="el-GR"/>
        </w:rPr>
        <w:t>ακόλουθα</w:t>
      </w:r>
      <w:r w:rsidR="004C2AD5" w:rsidRPr="004C2AD5">
        <w:rPr>
          <w:rFonts w:ascii="Arial" w:hAnsi="Arial" w:cs="Arial"/>
          <w:lang w:val="el-GR"/>
        </w:rPr>
        <w:t xml:space="preserve"> </w:t>
      </w:r>
      <w:r w:rsidR="004C2AD5">
        <w:rPr>
          <w:rFonts w:ascii="Arial" w:hAnsi="Arial" w:cs="Arial"/>
          <w:lang w:val="el-GR"/>
        </w:rPr>
        <w:t>ελάχιστα τεκμήρια συμμόρφωσης</w:t>
      </w:r>
      <w:r w:rsidR="00303C35">
        <w:rPr>
          <w:rFonts w:ascii="Arial" w:hAnsi="Arial" w:cs="Arial"/>
          <w:lang w:val="el-GR"/>
        </w:rPr>
        <w:t>:</w:t>
      </w:r>
    </w:p>
    <w:p w14:paraId="6AC34493" w14:textId="053A6D07" w:rsidR="00303C35" w:rsidRDefault="00303C35" w:rsidP="00B9528E">
      <w:pPr>
        <w:pStyle w:val="ListParagraph"/>
        <w:numPr>
          <w:ilvl w:val="0"/>
          <w:numId w:val="1"/>
        </w:numPr>
        <w:spacing w:after="120"/>
        <w:ind w:left="426" w:hanging="426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Σήμανση</w:t>
      </w:r>
      <w:r w:rsidR="00E50A80">
        <w:rPr>
          <w:rFonts w:ascii="Arial" w:hAnsi="Arial" w:cs="Arial"/>
          <w:lang w:val="el-GR"/>
        </w:rPr>
        <w:t xml:space="preserve">, </w:t>
      </w:r>
      <w:r w:rsidR="00E50A80">
        <w:rPr>
          <w:rFonts w:ascii="Arial" w:eastAsiaTheme="minorEastAsia" w:hAnsi="Arial" w:cs="Arial"/>
          <w:lang w:val="el-GR"/>
        </w:rPr>
        <w:t>με ανεξίτηλο, ευδιάκριτο και ευανάγνωστο τρόπο</w:t>
      </w:r>
      <w:r w:rsidR="00E50A80">
        <w:rPr>
          <w:rFonts w:ascii="Arial" w:hAnsi="Arial" w:cs="Arial"/>
          <w:lang w:val="el-GR"/>
        </w:rPr>
        <w:t xml:space="preserve"> πάνω στο μηχάνημα,</w:t>
      </w:r>
      <w:r>
        <w:rPr>
          <w:rFonts w:ascii="Arial" w:hAnsi="Arial" w:cs="Arial"/>
          <w:lang w:val="el-GR"/>
        </w:rPr>
        <w:t xml:space="preserve"> που </w:t>
      </w:r>
      <w:r w:rsidR="00E50A80">
        <w:rPr>
          <w:rFonts w:ascii="Arial" w:hAnsi="Arial" w:cs="Arial"/>
          <w:lang w:val="el-GR"/>
        </w:rPr>
        <w:t xml:space="preserve">να </w:t>
      </w:r>
      <w:r>
        <w:rPr>
          <w:rFonts w:ascii="Arial" w:hAnsi="Arial" w:cs="Arial"/>
          <w:lang w:val="el-GR"/>
        </w:rPr>
        <w:t>περιλαμβάνει:</w:t>
      </w:r>
    </w:p>
    <w:p w14:paraId="602AA6FF" w14:textId="0D98B87C" w:rsidR="00303C35" w:rsidRDefault="00303C35" w:rsidP="00B9528E">
      <w:pPr>
        <w:pStyle w:val="ListParagraph"/>
        <w:numPr>
          <w:ilvl w:val="3"/>
          <w:numId w:val="2"/>
        </w:numPr>
        <w:spacing w:after="120"/>
        <w:ind w:left="851" w:hanging="425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Το όνομα και τα στοιχεία του μηχανήματος και του κατασκευαστή του, και</w:t>
      </w:r>
    </w:p>
    <w:p w14:paraId="5F557E8B" w14:textId="3F82103B" w:rsidR="00303C35" w:rsidRDefault="00303C35" w:rsidP="00B9528E">
      <w:pPr>
        <w:pStyle w:val="ListParagraph"/>
        <w:numPr>
          <w:ilvl w:val="3"/>
          <w:numId w:val="2"/>
        </w:numPr>
        <w:spacing w:after="120"/>
        <w:ind w:left="851" w:hanging="425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τη σήμανση CE</w:t>
      </w:r>
      <w:r w:rsidR="00E50A80">
        <w:rPr>
          <w:rFonts w:ascii="Arial" w:hAnsi="Arial" w:cs="Arial"/>
          <w:lang w:val="el-GR"/>
        </w:rPr>
        <w:t>.</w:t>
      </w:r>
    </w:p>
    <w:p w14:paraId="6DE488A3" w14:textId="7D8D2A83" w:rsidR="00303C35" w:rsidRDefault="00303C35" w:rsidP="00B9528E">
      <w:pPr>
        <w:pStyle w:val="ListParagraph"/>
        <w:numPr>
          <w:ilvl w:val="0"/>
          <w:numId w:val="1"/>
        </w:numPr>
        <w:spacing w:after="120"/>
        <w:ind w:left="426" w:hanging="426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Δήλωση Ε</w:t>
      </w:r>
      <w:r w:rsidR="001A487F">
        <w:rPr>
          <w:rFonts w:ascii="Arial" w:hAnsi="Arial" w:cs="Arial"/>
          <w:lang w:val="el-GR"/>
        </w:rPr>
        <w:t>Ε</w:t>
      </w:r>
      <w:r>
        <w:rPr>
          <w:rFonts w:ascii="Arial" w:hAnsi="Arial" w:cs="Arial"/>
          <w:lang w:val="el-GR"/>
        </w:rPr>
        <w:t xml:space="preserve"> Συμμόρφωσης</w:t>
      </w:r>
      <w:r w:rsidR="00E50A80">
        <w:rPr>
          <w:rFonts w:ascii="Arial" w:hAnsi="Arial" w:cs="Arial"/>
          <w:lang w:val="el-GR"/>
        </w:rPr>
        <w:t xml:space="preserve"> (</w:t>
      </w:r>
      <w:r w:rsidR="00873A47" w:rsidRPr="00AE508A">
        <w:rPr>
          <w:rFonts w:ascii="Arial" w:hAnsi="Arial" w:cs="Arial"/>
          <w:lang w:val="el-GR"/>
        </w:rPr>
        <w:t xml:space="preserve">είτε σε έντυπη είτε σε ψηφιακή μορφή μέσω </w:t>
      </w:r>
      <w:r w:rsidR="00873A47" w:rsidRPr="006C05D6">
        <w:rPr>
          <w:rFonts w:ascii="Arial" w:hAnsi="Arial" w:cs="Arial"/>
        </w:rPr>
        <w:t>QR</w:t>
      </w:r>
      <w:r w:rsidR="00873A47" w:rsidRPr="00AE508A">
        <w:rPr>
          <w:rFonts w:ascii="Arial" w:hAnsi="Arial" w:cs="Arial"/>
          <w:lang w:val="el-GR"/>
        </w:rPr>
        <w:t xml:space="preserve"> </w:t>
      </w:r>
      <w:r w:rsidR="00873A47" w:rsidRPr="006C05D6">
        <w:rPr>
          <w:rFonts w:ascii="Arial" w:hAnsi="Arial" w:cs="Arial"/>
        </w:rPr>
        <w:t>code</w:t>
      </w:r>
      <w:r w:rsidR="00873A47" w:rsidRPr="00AE508A">
        <w:rPr>
          <w:rFonts w:ascii="Arial" w:hAnsi="Arial" w:cs="Arial"/>
          <w:lang w:val="el-GR"/>
        </w:rPr>
        <w:t>/συνδέσμου</w:t>
      </w:r>
      <w:r w:rsidR="00873A47">
        <w:rPr>
          <w:rFonts w:ascii="Arial" w:hAnsi="Arial" w:cs="Arial"/>
          <w:lang w:val="el-GR"/>
        </w:rPr>
        <w:t>)</w:t>
      </w:r>
      <w:r>
        <w:rPr>
          <w:rFonts w:ascii="Arial" w:hAnsi="Arial" w:cs="Arial"/>
          <w:lang w:val="el-GR"/>
        </w:rPr>
        <w:t>.</w:t>
      </w:r>
    </w:p>
    <w:p w14:paraId="735AD5DD" w14:textId="16D273A7" w:rsidR="00303C35" w:rsidRDefault="00303C35" w:rsidP="00B9528E">
      <w:pPr>
        <w:pStyle w:val="ListParagraph"/>
        <w:numPr>
          <w:ilvl w:val="0"/>
          <w:numId w:val="1"/>
        </w:numPr>
        <w:spacing w:after="120"/>
        <w:ind w:left="426" w:hanging="426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Οδηγίες χρήσης </w:t>
      </w:r>
      <w:r w:rsidR="00873A47">
        <w:rPr>
          <w:rFonts w:ascii="Arial" w:hAnsi="Arial" w:cs="Arial"/>
          <w:lang w:val="el-GR"/>
        </w:rPr>
        <w:t xml:space="preserve">και πληροφορίες ασφάλειας </w:t>
      </w:r>
      <w:r>
        <w:rPr>
          <w:rFonts w:ascii="Arial" w:hAnsi="Arial" w:cs="Arial"/>
          <w:lang w:val="el-GR"/>
        </w:rPr>
        <w:t>στην ελληνική γλώσσα</w:t>
      </w:r>
      <w:r w:rsidRPr="00303C35">
        <w:rPr>
          <w:rFonts w:ascii="Arial" w:hAnsi="Arial" w:cs="Arial"/>
          <w:lang w:val="el-GR"/>
        </w:rPr>
        <w:t>.</w:t>
      </w:r>
    </w:p>
    <w:p w14:paraId="0ECF3CA7" w14:textId="6AA75634" w:rsidR="003E7A63" w:rsidRPr="005233A1" w:rsidRDefault="00303C35" w:rsidP="00B9528E">
      <w:pPr>
        <w:pStyle w:val="ListParagraph"/>
        <w:numPr>
          <w:ilvl w:val="0"/>
          <w:numId w:val="1"/>
        </w:numPr>
        <w:spacing w:after="120"/>
        <w:ind w:left="426" w:hanging="426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Τεχνικό Φάκελο (στην κατοχή του κατασκευαστή</w:t>
      </w:r>
      <w:r w:rsidR="001A487F">
        <w:rPr>
          <w:rFonts w:ascii="Arial" w:hAnsi="Arial" w:cs="Arial"/>
          <w:lang w:val="el-GR"/>
        </w:rPr>
        <w:t xml:space="preserve"> και σε πρόσωπο που αυτός θα υποδείξει εντός της Ευρωπαϊκής Ένωσης, </w:t>
      </w:r>
      <w:r>
        <w:rPr>
          <w:rFonts w:ascii="Arial" w:hAnsi="Arial" w:cs="Arial"/>
          <w:lang w:val="el-GR"/>
        </w:rPr>
        <w:t>χωρίς να απαιτείται η προσκόμισή του κατά τον αρχικό τελωνειακό έλεγχο).</w:t>
      </w:r>
    </w:p>
    <w:p w14:paraId="432E2934" w14:textId="5A32D645" w:rsidR="0082077F" w:rsidRPr="00E50A80" w:rsidRDefault="00E23C31" w:rsidP="00B9528E">
      <w:pPr>
        <w:spacing w:after="120"/>
        <w:jc w:val="both"/>
        <w:rPr>
          <w:rFonts w:ascii="Arial" w:hAnsi="Arial" w:cs="Arial"/>
          <w:lang w:val="el-GR"/>
        </w:rPr>
      </w:pPr>
      <w:r w:rsidRPr="00E23C31">
        <w:rPr>
          <w:rFonts w:ascii="Arial" w:hAnsi="Arial" w:cs="Arial"/>
          <w:lang w:val="el-GR"/>
        </w:rPr>
        <w:t xml:space="preserve">Οι βασικότερες αλλαγές </w:t>
      </w:r>
      <w:r>
        <w:rPr>
          <w:rFonts w:ascii="Arial" w:hAnsi="Arial" w:cs="Arial"/>
          <w:lang w:val="el-GR"/>
        </w:rPr>
        <w:t xml:space="preserve">που εισάγονται με τον Κανονισμό </w:t>
      </w:r>
      <w:r w:rsidR="003E7A63" w:rsidRPr="003E7A63">
        <w:rPr>
          <w:rFonts w:ascii="Arial" w:hAnsi="Arial" w:cs="Arial"/>
          <w:lang w:val="el-GR" w:bidi="he-IL"/>
        </w:rPr>
        <w:t>(ΕΕ) 2023/1230</w:t>
      </w:r>
      <w:r>
        <w:rPr>
          <w:rFonts w:ascii="Arial" w:hAnsi="Arial" w:cs="Arial"/>
          <w:lang w:val="el-GR"/>
        </w:rPr>
        <w:t xml:space="preserve"> </w:t>
      </w:r>
      <w:r w:rsidRPr="00E23C31">
        <w:rPr>
          <w:rFonts w:ascii="Arial" w:hAnsi="Arial" w:cs="Arial"/>
          <w:lang w:val="el-GR"/>
        </w:rPr>
        <w:t>είναι οι εξής:</w:t>
      </w:r>
    </w:p>
    <w:p w14:paraId="780E72B4" w14:textId="116349C7" w:rsidR="00E50A80" w:rsidRDefault="00E50A80" w:rsidP="00B9528E">
      <w:pPr>
        <w:pStyle w:val="ListParagraph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lang w:val="el-GR"/>
        </w:rPr>
      </w:pPr>
      <w:r w:rsidRPr="005215C3">
        <w:rPr>
          <w:rFonts w:ascii="Arial" w:hAnsi="Arial" w:cs="Arial"/>
          <w:lang w:val="el-GR"/>
        </w:rPr>
        <w:t>Η Δήλωση ΕΚ Συμμόρφωσης μπορεί να παρέχεται ψηφιακά</w:t>
      </w:r>
      <w:r w:rsidR="004C2AD5">
        <w:rPr>
          <w:rFonts w:ascii="Arial" w:hAnsi="Arial" w:cs="Arial"/>
          <w:lang w:val="el-GR"/>
        </w:rPr>
        <w:t>.</w:t>
      </w:r>
    </w:p>
    <w:p w14:paraId="713DED31" w14:textId="31DB101F" w:rsidR="00E23C31" w:rsidRPr="00E50A80" w:rsidRDefault="00E23C31" w:rsidP="00B9528E">
      <w:pPr>
        <w:pStyle w:val="ListParagraph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lang w:val="el-GR"/>
        </w:rPr>
      </w:pPr>
      <w:r w:rsidRPr="005215C3">
        <w:rPr>
          <w:rFonts w:ascii="Arial" w:hAnsi="Arial" w:cs="Arial"/>
          <w:lang w:val="el-GR"/>
        </w:rPr>
        <w:t xml:space="preserve">Οι κατασκευαστές μπορούν να παρέχουν τις οδηγίες χρήσης σε ψηφιακή μορφή (π.χ. μέσω </w:t>
      </w:r>
      <w:r w:rsidRPr="005215C3">
        <w:rPr>
          <w:rFonts w:ascii="Arial" w:hAnsi="Arial" w:cs="Arial"/>
        </w:rPr>
        <w:t>QR</w:t>
      </w:r>
      <w:r w:rsidRPr="005215C3">
        <w:rPr>
          <w:rFonts w:ascii="Arial" w:hAnsi="Arial" w:cs="Arial"/>
          <w:lang w:val="el-GR"/>
        </w:rPr>
        <w:t xml:space="preserve"> </w:t>
      </w:r>
      <w:r w:rsidRPr="005215C3">
        <w:rPr>
          <w:rFonts w:ascii="Arial" w:hAnsi="Arial" w:cs="Arial"/>
        </w:rPr>
        <w:t>code</w:t>
      </w:r>
      <w:r w:rsidRPr="005215C3">
        <w:rPr>
          <w:rFonts w:ascii="Arial" w:hAnsi="Arial" w:cs="Arial"/>
          <w:lang w:val="el-GR"/>
        </w:rPr>
        <w:t xml:space="preserve"> ή συνδέσμου στο προϊόν), αλλά αν ο αγοραστής το ζητήσει κατά την </w:t>
      </w:r>
      <w:r w:rsidRPr="005215C3">
        <w:rPr>
          <w:rFonts w:ascii="Arial" w:hAnsi="Arial" w:cs="Arial"/>
          <w:lang w:val="el-GR"/>
        </w:rPr>
        <w:lastRenderedPageBreak/>
        <w:t>αγορά, ο κατασκευαστής υποχρεούται να του παρέχει τις οδηγίες σε έντυπη μορφή δωρεάν εντός ενός μηνός</w:t>
      </w:r>
      <w:r w:rsidR="005215C3" w:rsidRPr="005215C3">
        <w:rPr>
          <w:rFonts w:ascii="Arial" w:hAnsi="Arial" w:cs="Arial"/>
          <w:lang w:val="el-GR"/>
        </w:rPr>
        <w:t>.</w:t>
      </w:r>
    </w:p>
    <w:p w14:paraId="24177EA5" w14:textId="57BFF0DC" w:rsidR="00E50A80" w:rsidRDefault="00E50A80" w:rsidP="00B9528E">
      <w:pPr>
        <w:pStyle w:val="ListParagraph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lang w:val="el-GR" w:bidi="he-IL"/>
        </w:rPr>
      </w:pPr>
      <w:r w:rsidRPr="00931F94">
        <w:rPr>
          <w:rFonts w:ascii="Arial" w:hAnsi="Arial" w:cs="Arial"/>
          <w:lang w:val="el-GR"/>
        </w:rPr>
        <w:t xml:space="preserve">Για ορισμένα μηχανήματα </w:t>
      </w:r>
      <w:r w:rsidR="001A487F">
        <w:rPr>
          <w:rFonts w:ascii="Arial" w:hAnsi="Arial" w:cs="Arial"/>
          <w:lang w:val="el-GR"/>
        </w:rPr>
        <w:t xml:space="preserve">πολύ </w:t>
      </w:r>
      <w:r w:rsidRPr="00931F94">
        <w:rPr>
          <w:rFonts w:ascii="Arial" w:hAnsi="Arial" w:cs="Arial"/>
          <w:lang w:val="el-GR"/>
        </w:rPr>
        <w:t xml:space="preserve">υψηλού κινδύνου καταργείται η διαδικασία της </w:t>
      </w:r>
      <w:proofErr w:type="spellStart"/>
      <w:r w:rsidRPr="00931F94">
        <w:rPr>
          <w:rFonts w:ascii="Arial" w:hAnsi="Arial" w:cs="Arial"/>
          <w:lang w:val="el-GR"/>
        </w:rPr>
        <w:t>αυτοαξιολόγησης</w:t>
      </w:r>
      <w:proofErr w:type="spellEnd"/>
      <w:r w:rsidR="004C2AD5">
        <w:rPr>
          <w:rFonts w:ascii="Arial" w:hAnsi="Arial" w:cs="Arial"/>
          <w:lang w:val="el-GR"/>
        </w:rPr>
        <w:t xml:space="preserve"> από τον κατασκευαστή</w:t>
      </w:r>
      <w:r w:rsidRPr="00931F94">
        <w:rPr>
          <w:rFonts w:ascii="Arial" w:hAnsi="Arial" w:cs="Arial"/>
          <w:lang w:val="el-GR"/>
        </w:rPr>
        <w:t xml:space="preserve"> και απαιτείται υποχρεωτική εμπλοκή Κοινοποιημένου Οργανισμού.</w:t>
      </w:r>
    </w:p>
    <w:p w14:paraId="58EBB945" w14:textId="77777777" w:rsidR="00E50A80" w:rsidRPr="00E50A80" w:rsidRDefault="003E2C49" w:rsidP="00B9528E">
      <w:pPr>
        <w:pStyle w:val="ListParagraph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b/>
          <w:bCs/>
          <w:lang w:val="el-GR"/>
        </w:rPr>
      </w:pPr>
      <w:r w:rsidRPr="005215C3">
        <w:rPr>
          <w:rFonts w:ascii="Arial" w:hAnsi="Arial" w:cs="Arial"/>
          <w:lang w:val="el-GR"/>
        </w:rPr>
        <w:t xml:space="preserve">Καλύπτονται τα μηχανήματα </w:t>
      </w:r>
      <w:r>
        <w:rPr>
          <w:rFonts w:ascii="Arial" w:hAnsi="Arial" w:cs="Arial"/>
          <w:lang w:val="el-GR"/>
        </w:rPr>
        <w:t>τα οποία</w:t>
      </w:r>
      <w:r w:rsidRPr="005215C3">
        <w:rPr>
          <w:rFonts w:ascii="Arial" w:hAnsi="Arial" w:cs="Arial"/>
          <w:lang w:val="el-GR"/>
        </w:rPr>
        <w:t xml:space="preserve"> χρησιμοποιούν συστήματα τεχνητής νοημοσύνης που εξασφαλίζουν λειτουργίες ασφαλείας</w:t>
      </w:r>
      <w:r w:rsidR="00E50A80">
        <w:rPr>
          <w:rFonts w:ascii="Arial" w:hAnsi="Arial" w:cs="Arial"/>
          <w:lang w:val="el-GR"/>
        </w:rPr>
        <w:t>.</w:t>
      </w:r>
    </w:p>
    <w:p w14:paraId="292BC955" w14:textId="415E39FE" w:rsidR="005215C3" w:rsidRPr="003E2C49" w:rsidRDefault="00E50A80" w:rsidP="00B9528E">
      <w:pPr>
        <w:pStyle w:val="ListParagraph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b/>
          <w:bCs/>
          <w:lang w:val="el-GR"/>
        </w:rPr>
      </w:pPr>
      <w:r>
        <w:rPr>
          <w:rFonts w:ascii="Arial" w:hAnsi="Arial" w:cs="Arial"/>
          <w:lang w:val="el-GR"/>
        </w:rPr>
        <w:t>Τ</w:t>
      </w:r>
      <w:r w:rsidR="00E23C31" w:rsidRPr="005215C3">
        <w:rPr>
          <w:rFonts w:ascii="Arial" w:hAnsi="Arial" w:cs="Arial"/>
          <w:lang w:val="el-GR"/>
        </w:rPr>
        <w:t xml:space="preserve">α συστήματα ελέγχου των μηχανημάτων πρέπει να σχεδιάζονται έτσι ώστε να προστατεύονται από σκόπιμες ή ακούσιες εξωτερικές παρεμβάσεις (π.χ. </w:t>
      </w:r>
      <w:r w:rsidR="00E23C31" w:rsidRPr="005215C3">
        <w:rPr>
          <w:rFonts w:ascii="Arial" w:hAnsi="Arial" w:cs="Arial"/>
        </w:rPr>
        <w:t>hacking</w:t>
      </w:r>
      <w:r w:rsidR="00E23C31" w:rsidRPr="005215C3">
        <w:rPr>
          <w:rFonts w:ascii="Arial" w:hAnsi="Arial" w:cs="Arial"/>
          <w:lang w:val="el-GR"/>
        </w:rPr>
        <w:t xml:space="preserve"> μέσω διαδικτύου ή κακόβουλο λογισμικό).</w:t>
      </w:r>
    </w:p>
    <w:p w14:paraId="4E787A1B" w14:textId="77777777" w:rsidR="005215C3" w:rsidRPr="00E50A80" w:rsidRDefault="00E23C31" w:rsidP="00B9528E">
      <w:pPr>
        <w:pStyle w:val="ListParagraph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b/>
          <w:bCs/>
          <w:lang w:val="el-GR"/>
        </w:rPr>
      </w:pPr>
      <w:r w:rsidRPr="005215C3">
        <w:rPr>
          <w:rFonts w:ascii="Arial" w:hAnsi="Arial" w:cs="Arial"/>
          <w:lang w:val="el-GR"/>
        </w:rPr>
        <w:t xml:space="preserve">Εισάγονται αυστηρότερες απαιτήσεις για τη </w:t>
      </w:r>
      <w:proofErr w:type="spellStart"/>
      <w:r w:rsidRPr="005215C3">
        <w:rPr>
          <w:rFonts w:ascii="Arial" w:hAnsi="Arial" w:cs="Arial"/>
          <w:lang w:val="el-GR"/>
        </w:rPr>
        <w:t>διεπαφή</w:t>
      </w:r>
      <w:proofErr w:type="spellEnd"/>
      <w:r w:rsidRPr="005215C3">
        <w:rPr>
          <w:rFonts w:ascii="Arial" w:hAnsi="Arial" w:cs="Arial"/>
          <w:lang w:val="el-GR"/>
        </w:rPr>
        <w:t xml:space="preserve"> ανθρώπου-μηχανής και την ασφάλεια αυτόνομων κινητών μηχανημάτων.</w:t>
      </w:r>
    </w:p>
    <w:p w14:paraId="163760DE" w14:textId="060A2117" w:rsidR="00E50A80" w:rsidRPr="005215C3" w:rsidRDefault="00E50A80" w:rsidP="00B9528E">
      <w:pPr>
        <w:pStyle w:val="ListParagraph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b/>
          <w:bCs/>
          <w:lang w:val="el-GR"/>
        </w:rPr>
      </w:pPr>
      <w:r w:rsidRPr="00E23C31">
        <w:rPr>
          <w:rFonts w:ascii="Arial" w:hAnsi="Arial" w:cs="Arial"/>
          <w:lang w:val="el-GR"/>
        </w:rPr>
        <w:t xml:space="preserve">Καθορίζονται με απόλυτη ακρίβεια οι νομικές ευθύνες όχι μόνο των κατασκευαστών, αλλά και των </w:t>
      </w:r>
      <w:r w:rsidRPr="0082077F">
        <w:rPr>
          <w:rFonts w:ascii="Arial" w:hAnsi="Arial" w:cs="Arial"/>
          <w:lang w:val="el-GR"/>
        </w:rPr>
        <w:t>εισαγωγέων και διανομέων</w:t>
      </w:r>
      <w:r w:rsidR="00873A47">
        <w:rPr>
          <w:rFonts w:ascii="Arial" w:hAnsi="Arial" w:cs="Arial"/>
          <w:lang w:val="el-GR"/>
        </w:rPr>
        <w:t>.</w:t>
      </w:r>
    </w:p>
    <w:p w14:paraId="6BAEFB79" w14:textId="29CA52B1" w:rsidR="00931F94" w:rsidRPr="0068230C" w:rsidRDefault="005215C3" w:rsidP="00B9528E">
      <w:pPr>
        <w:pStyle w:val="ListParagraph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b/>
          <w:bCs/>
          <w:lang w:val="el-GR"/>
        </w:rPr>
      </w:pPr>
      <w:r w:rsidRPr="00E23C31">
        <w:rPr>
          <w:rFonts w:ascii="Arial" w:hAnsi="Arial" w:cs="Arial"/>
          <w:lang w:val="el-GR"/>
        </w:rPr>
        <w:t xml:space="preserve">Εάν ένα φυσικό ή νομικό πρόσωπο επιφέρει μια «ουσιαστική τροποποίηση» σε ένα υφιστάμενο μηχάνημα (αλλάζοντας τη χρήση του ή τον βαθμό επικινδυνότητάς του), θεωρείται πλέον </w:t>
      </w:r>
      <w:r w:rsidRPr="005215C3">
        <w:rPr>
          <w:rFonts w:ascii="Arial" w:hAnsi="Arial" w:cs="Arial"/>
          <w:lang w:val="el-GR"/>
        </w:rPr>
        <w:t>κατασκευαστής</w:t>
      </w:r>
      <w:r w:rsidRPr="00E23C31">
        <w:rPr>
          <w:rFonts w:ascii="Arial" w:hAnsi="Arial" w:cs="Arial"/>
          <w:lang w:val="el-GR"/>
        </w:rPr>
        <w:t>.</w:t>
      </w:r>
      <w:r>
        <w:rPr>
          <w:rFonts w:ascii="Arial" w:hAnsi="Arial" w:cs="Arial"/>
          <w:lang w:val="el-GR"/>
        </w:rPr>
        <w:t xml:space="preserve"> </w:t>
      </w:r>
      <w:r w:rsidRPr="00E23C31">
        <w:rPr>
          <w:rFonts w:ascii="Arial" w:hAnsi="Arial" w:cs="Arial"/>
          <w:lang w:val="el-GR"/>
        </w:rPr>
        <w:t xml:space="preserve"> Αυτό σημαίνει ότι πρέπει να κάνει εκ νέου όλη τη διαδικασία σήμανσης </w:t>
      </w:r>
      <w:r>
        <w:rPr>
          <w:rFonts w:ascii="Arial" w:hAnsi="Arial" w:cs="Arial"/>
        </w:rPr>
        <w:t>CE</w:t>
      </w:r>
      <w:r w:rsidRPr="00E23C31">
        <w:rPr>
          <w:rFonts w:ascii="Arial" w:hAnsi="Arial" w:cs="Arial"/>
          <w:lang w:val="el-GR"/>
        </w:rPr>
        <w:t xml:space="preserve"> και τεχνικής τεκμηρίωσης.</w:t>
      </w:r>
    </w:p>
    <w:p w14:paraId="592033E8" w14:textId="71B4039E" w:rsidR="0068230C" w:rsidRPr="00600C41" w:rsidRDefault="0068230C" w:rsidP="00B9528E">
      <w:pPr>
        <w:spacing w:after="120"/>
        <w:jc w:val="both"/>
        <w:rPr>
          <w:rFonts w:ascii="Arial" w:hAnsi="Arial" w:cs="Arial"/>
          <w:b/>
          <w:bCs/>
          <w:lang w:val="el-GR"/>
        </w:rPr>
      </w:pPr>
      <w:r w:rsidRPr="00600C41">
        <w:rPr>
          <w:rFonts w:ascii="Arial" w:hAnsi="Arial" w:cs="Arial"/>
          <w:b/>
          <w:bCs/>
          <w:lang w:val="el-GR" w:bidi="he-IL"/>
        </w:rPr>
        <w:t>Με βάση τα πιο πάνω, ο</w:t>
      </w:r>
      <w:r w:rsidRPr="00AE508A">
        <w:rPr>
          <w:rFonts w:ascii="Arial" w:hAnsi="Arial" w:cs="Arial"/>
          <w:b/>
          <w:bCs/>
          <w:lang w:val="el-GR"/>
        </w:rPr>
        <w:t xml:space="preserve"> </w:t>
      </w:r>
      <w:r w:rsidRPr="00600C41">
        <w:rPr>
          <w:rFonts w:ascii="Arial" w:hAnsi="Arial" w:cs="Arial"/>
          <w:b/>
          <w:bCs/>
          <w:lang w:val="el-GR"/>
        </w:rPr>
        <w:t xml:space="preserve">κάθε </w:t>
      </w:r>
      <w:r w:rsidRPr="00AE508A">
        <w:rPr>
          <w:rFonts w:ascii="Arial" w:hAnsi="Arial" w:cs="Arial"/>
          <w:b/>
          <w:bCs/>
          <w:lang w:val="el-GR"/>
        </w:rPr>
        <w:t>εισαγωγ</w:t>
      </w:r>
      <w:r w:rsidRPr="00600C41">
        <w:rPr>
          <w:rFonts w:ascii="Arial" w:hAnsi="Arial" w:cs="Arial"/>
          <w:b/>
          <w:bCs/>
          <w:lang w:val="el-GR"/>
        </w:rPr>
        <w:t>έας</w:t>
      </w:r>
      <w:r w:rsidRPr="00AE508A">
        <w:rPr>
          <w:rFonts w:ascii="Arial" w:hAnsi="Arial" w:cs="Arial"/>
          <w:b/>
          <w:bCs/>
          <w:lang w:val="el-GR"/>
        </w:rPr>
        <w:t xml:space="preserve"> </w:t>
      </w:r>
      <w:r w:rsidRPr="00600C41">
        <w:rPr>
          <w:rFonts w:ascii="Arial" w:hAnsi="Arial" w:cs="Arial"/>
          <w:b/>
          <w:bCs/>
          <w:lang w:val="el-GR"/>
        </w:rPr>
        <w:t xml:space="preserve">πρέπει </w:t>
      </w:r>
      <w:r w:rsidRPr="00AE508A">
        <w:rPr>
          <w:rFonts w:ascii="Arial" w:hAnsi="Arial" w:cs="Arial"/>
          <w:b/>
          <w:bCs/>
          <w:lang w:val="el-GR"/>
        </w:rPr>
        <w:t>να</w:t>
      </w:r>
      <w:r w:rsidR="001A487F" w:rsidRPr="001A487F">
        <w:rPr>
          <w:rFonts w:ascii="Arial" w:hAnsi="Arial" w:cs="Arial"/>
          <w:lang w:val="el-GR" w:bidi="he-IL"/>
        </w:rPr>
        <w:t xml:space="preserve"> </w:t>
      </w:r>
      <w:r w:rsidR="001A487F" w:rsidRPr="001A487F">
        <w:rPr>
          <w:rFonts w:ascii="Arial" w:hAnsi="Arial" w:cs="Arial"/>
          <w:b/>
          <w:bCs/>
          <w:lang w:val="el-GR" w:bidi="he-IL"/>
        </w:rPr>
        <w:t>μελετήσει τις πρόνοιες του νέου Κανονισμού</w:t>
      </w:r>
      <w:r w:rsidRPr="00AE508A">
        <w:rPr>
          <w:rFonts w:ascii="Arial" w:hAnsi="Arial" w:cs="Arial"/>
          <w:b/>
          <w:bCs/>
          <w:lang w:val="el-GR"/>
        </w:rPr>
        <w:t xml:space="preserve"> </w:t>
      </w:r>
      <w:r w:rsidR="001A487F">
        <w:rPr>
          <w:rFonts w:ascii="Arial" w:hAnsi="Arial" w:cs="Arial"/>
          <w:b/>
          <w:bCs/>
          <w:lang w:val="el-GR"/>
        </w:rPr>
        <w:t xml:space="preserve">και να </w:t>
      </w:r>
      <w:r w:rsidRPr="00AE508A">
        <w:rPr>
          <w:rFonts w:ascii="Arial" w:hAnsi="Arial" w:cs="Arial"/>
          <w:b/>
          <w:bCs/>
          <w:lang w:val="el-GR"/>
        </w:rPr>
        <w:t xml:space="preserve">ελέγξει </w:t>
      </w:r>
      <w:r w:rsidR="00600C41" w:rsidRPr="00600C41">
        <w:rPr>
          <w:rFonts w:ascii="Arial" w:hAnsi="Arial" w:cs="Arial"/>
          <w:b/>
          <w:bCs/>
          <w:lang w:val="el-GR"/>
        </w:rPr>
        <w:t xml:space="preserve">ότι το μηχάνημα που θα παραγγείλει είναι κατασκευασμένο σύμφωνα με τις ευρωπαϊκές προδιαγραφές ασφάλειας και υγείας και ότι </w:t>
      </w:r>
      <w:r w:rsidRPr="00600C41">
        <w:rPr>
          <w:rFonts w:ascii="Arial" w:hAnsi="Arial" w:cs="Arial"/>
          <w:b/>
          <w:bCs/>
          <w:lang w:val="el-GR"/>
        </w:rPr>
        <w:t>υπάρχουν όλα τα τεκμήρια για να επιτραπεί η εισαγωγή του στην Κύπρο.</w:t>
      </w:r>
      <w:r w:rsidR="00926927" w:rsidRPr="00600C41">
        <w:rPr>
          <w:rFonts w:ascii="Arial" w:hAnsi="Arial" w:cs="Arial"/>
          <w:b/>
          <w:bCs/>
          <w:lang w:val="el-GR"/>
        </w:rPr>
        <w:t xml:space="preserve">  </w:t>
      </w:r>
      <w:r w:rsidR="00600C41" w:rsidRPr="00600C41">
        <w:rPr>
          <w:rFonts w:ascii="Arial" w:hAnsi="Arial" w:cs="Arial"/>
          <w:b/>
          <w:bCs/>
          <w:lang w:val="el-GR"/>
        </w:rPr>
        <w:t xml:space="preserve">Σε αντίθετη περίπτωση, θα θεωρείται ότι είναι </w:t>
      </w:r>
      <w:r w:rsidR="00926927" w:rsidRPr="00600C41">
        <w:rPr>
          <w:rFonts w:ascii="Arial" w:hAnsi="Arial" w:cs="Arial"/>
          <w:b/>
          <w:bCs/>
          <w:lang w:val="el-GR"/>
        </w:rPr>
        <w:t>ακατάλληλο</w:t>
      </w:r>
      <w:r w:rsidR="00600C41" w:rsidRPr="00600C41">
        <w:rPr>
          <w:rFonts w:ascii="Arial" w:hAnsi="Arial" w:cs="Arial"/>
          <w:b/>
          <w:bCs/>
          <w:lang w:val="el-GR"/>
        </w:rPr>
        <w:t xml:space="preserve"> και δεν θα επιτρέπεται η εισαγωγή του</w:t>
      </w:r>
      <w:r w:rsidR="00926927" w:rsidRPr="00600C41">
        <w:rPr>
          <w:rFonts w:ascii="Arial" w:hAnsi="Arial" w:cs="Arial"/>
          <w:b/>
          <w:bCs/>
          <w:lang w:val="el-GR"/>
        </w:rPr>
        <w:t>.</w:t>
      </w:r>
    </w:p>
    <w:p w14:paraId="5D68C67F" w14:textId="1C2C2D59" w:rsidR="00926927" w:rsidRDefault="001A487F" w:rsidP="00B9528E">
      <w:pPr>
        <w:spacing w:after="120"/>
        <w:jc w:val="both"/>
        <w:rPr>
          <w:rFonts w:ascii="Arial" w:hAnsi="Arial" w:cs="Arial"/>
          <w:i/>
          <w:iCs/>
          <w:lang w:val="el-GR"/>
        </w:rPr>
      </w:pPr>
      <w:r>
        <w:rPr>
          <w:rFonts w:ascii="Arial" w:hAnsi="Arial" w:cs="Arial"/>
          <w:i/>
          <w:iCs/>
          <w:u w:val="single"/>
          <w:lang w:val="el-GR" w:bidi="he-IL"/>
        </w:rPr>
        <w:t xml:space="preserve">Σημαντική </w:t>
      </w:r>
      <w:r w:rsidR="004C2AD5" w:rsidRPr="0068230C">
        <w:rPr>
          <w:rFonts w:ascii="Arial" w:hAnsi="Arial" w:cs="Arial"/>
          <w:i/>
          <w:iCs/>
          <w:u w:val="single"/>
          <w:lang w:val="el-GR" w:bidi="he-IL"/>
        </w:rPr>
        <w:t>Διευκρίνηση</w:t>
      </w:r>
      <w:r w:rsidR="004C2AD5" w:rsidRPr="0068230C">
        <w:rPr>
          <w:rFonts w:ascii="Arial" w:hAnsi="Arial" w:cs="Arial"/>
          <w:i/>
          <w:iCs/>
          <w:lang w:val="el-GR" w:bidi="he-IL"/>
        </w:rPr>
        <w:t xml:space="preserve">: </w:t>
      </w:r>
      <w:r w:rsidR="0068230C" w:rsidRPr="0068230C">
        <w:rPr>
          <w:rFonts w:ascii="Arial" w:hAnsi="Arial" w:cs="Arial"/>
          <w:i/>
          <w:iCs/>
          <w:lang w:val="el-GR" w:bidi="he-IL"/>
        </w:rPr>
        <w:t xml:space="preserve">Για εισαγωγή </w:t>
      </w:r>
      <w:r>
        <w:rPr>
          <w:rFonts w:ascii="Arial" w:hAnsi="Arial" w:cs="Arial"/>
          <w:i/>
          <w:iCs/>
          <w:lang w:val="el-GR" w:bidi="he-IL"/>
        </w:rPr>
        <w:t xml:space="preserve">νέων και μεταχειρισμένων </w:t>
      </w:r>
      <w:r w:rsidR="0068230C">
        <w:rPr>
          <w:rFonts w:ascii="Arial" w:hAnsi="Arial" w:cs="Arial"/>
          <w:i/>
          <w:iCs/>
          <w:lang w:val="el-GR" w:bidi="he-IL"/>
        </w:rPr>
        <w:t xml:space="preserve">μηχανημάτων </w:t>
      </w:r>
      <w:r w:rsidR="0068230C" w:rsidRPr="0068230C">
        <w:rPr>
          <w:rFonts w:ascii="Arial" w:hAnsi="Arial" w:cs="Arial"/>
          <w:i/>
          <w:iCs/>
          <w:lang w:val="el-GR" w:bidi="he-IL"/>
        </w:rPr>
        <w:t xml:space="preserve">από τη </w:t>
      </w:r>
      <w:r w:rsidR="0068230C" w:rsidRPr="00AE508A">
        <w:rPr>
          <w:rFonts w:ascii="Arial" w:hAnsi="Arial" w:cs="Arial"/>
          <w:i/>
          <w:iCs/>
          <w:lang w:val="el-GR"/>
        </w:rPr>
        <w:t>Μεγάλη Βρετανία</w:t>
      </w:r>
      <w:r w:rsidR="00926927">
        <w:rPr>
          <w:rFonts w:ascii="Arial" w:hAnsi="Arial" w:cs="Arial"/>
          <w:i/>
          <w:iCs/>
          <w:lang w:val="el-GR"/>
        </w:rPr>
        <w:t>:</w:t>
      </w:r>
    </w:p>
    <w:p w14:paraId="775D56BE" w14:textId="74FD2F13" w:rsidR="00926927" w:rsidRPr="00926927" w:rsidRDefault="00B9528E" w:rsidP="00B9528E">
      <w:pPr>
        <w:pStyle w:val="ListParagraph"/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i/>
          <w:iCs/>
          <w:lang w:val="el-GR"/>
        </w:rPr>
      </w:pPr>
      <w:r>
        <w:rPr>
          <w:rFonts w:ascii="Arial" w:hAnsi="Arial" w:cs="Arial"/>
          <w:i/>
          <w:iCs/>
          <w:lang w:val="el-GR"/>
        </w:rPr>
        <w:t>Π</w:t>
      </w:r>
      <w:r w:rsidR="0068230C" w:rsidRPr="00AE508A">
        <w:rPr>
          <w:rFonts w:ascii="Arial" w:hAnsi="Arial" w:cs="Arial"/>
          <w:i/>
          <w:iCs/>
          <w:lang w:val="el-GR"/>
        </w:rPr>
        <w:t xml:space="preserve">ρέπει να γίνει </w:t>
      </w:r>
      <w:r w:rsidR="001A487F">
        <w:rPr>
          <w:rFonts w:ascii="Arial" w:hAnsi="Arial" w:cs="Arial"/>
          <w:i/>
          <w:iCs/>
          <w:lang w:val="el-GR"/>
        </w:rPr>
        <w:t>πλήρης</w:t>
      </w:r>
      <w:r w:rsidR="0068230C" w:rsidRPr="00AE508A">
        <w:rPr>
          <w:rFonts w:ascii="Arial" w:hAnsi="Arial" w:cs="Arial"/>
          <w:i/>
          <w:iCs/>
          <w:lang w:val="el-GR"/>
        </w:rPr>
        <w:t xml:space="preserve"> διαδικασία αξιολόγησης συμμόρφωσης με βάση τον </w:t>
      </w:r>
      <w:r>
        <w:rPr>
          <w:rFonts w:ascii="Arial" w:hAnsi="Arial" w:cs="Arial"/>
          <w:i/>
          <w:iCs/>
          <w:lang w:val="el-GR"/>
        </w:rPr>
        <w:t>νέο</w:t>
      </w:r>
      <w:r w:rsidR="001A487F">
        <w:rPr>
          <w:rFonts w:ascii="Arial" w:hAnsi="Arial" w:cs="Arial"/>
          <w:i/>
          <w:iCs/>
          <w:lang w:val="el-GR"/>
        </w:rPr>
        <w:t xml:space="preserve"> </w:t>
      </w:r>
      <w:r w:rsidR="0068230C" w:rsidRPr="00AE508A">
        <w:rPr>
          <w:rFonts w:ascii="Arial" w:hAnsi="Arial" w:cs="Arial"/>
          <w:i/>
          <w:iCs/>
          <w:lang w:val="el-GR"/>
        </w:rPr>
        <w:t>ευρωπαϊκό Κανονισμό 2023/1230, να εκδοθεί Δήλωση</w:t>
      </w:r>
      <w:r w:rsidR="0068230C" w:rsidRPr="00926927">
        <w:rPr>
          <w:rFonts w:ascii="Arial" w:hAnsi="Arial" w:cs="Arial"/>
          <w:i/>
          <w:iCs/>
          <w:lang w:val="el-GR"/>
        </w:rPr>
        <w:t xml:space="preserve"> Ε</w:t>
      </w:r>
      <w:r w:rsidR="001A487F">
        <w:rPr>
          <w:rFonts w:ascii="Arial" w:hAnsi="Arial" w:cs="Arial"/>
          <w:i/>
          <w:iCs/>
          <w:lang w:val="el-GR"/>
        </w:rPr>
        <w:t>Ε</w:t>
      </w:r>
      <w:r w:rsidR="0068230C" w:rsidRPr="00AE508A">
        <w:rPr>
          <w:rFonts w:ascii="Arial" w:hAnsi="Arial" w:cs="Arial"/>
          <w:i/>
          <w:iCs/>
          <w:lang w:val="el-GR"/>
        </w:rPr>
        <w:t xml:space="preserve"> Συμμόρφωσης και να τοποθετηθεί σήμανση </w:t>
      </w:r>
      <w:r w:rsidR="0068230C" w:rsidRPr="00926927">
        <w:rPr>
          <w:rFonts w:ascii="Arial" w:hAnsi="Arial" w:cs="Arial"/>
          <w:i/>
          <w:iCs/>
        </w:rPr>
        <w:t>CE</w:t>
      </w:r>
      <w:r w:rsidR="0068230C" w:rsidRPr="00AE508A">
        <w:rPr>
          <w:rFonts w:ascii="Arial" w:hAnsi="Arial" w:cs="Arial"/>
          <w:i/>
          <w:iCs/>
          <w:lang w:val="el-GR"/>
        </w:rPr>
        <w:t xml:space="preserve">, </w:t>
      </w:r>
      <w:r>
        <w:rPr>
          <w:rFonts w:ascii="Arial" w:hAnsi="Arial" w:cs="Arial"/>
          <w:i/>
          <w:iCs/>
          <w:lang w:val="el-GR"/>
        </w:rPr>
        <w:t xml:space="preserve">όπως </w:t>
      </w:r>
      <w:r w:rsidR="0068230C" w:rsidRPr="00AE508A">
        <w:rPr>
          <w:rFonts w:ascii="Arial" w:hAnsi="Arial" w:cs="Arial"/>
          <w:i/>
          <w:iCs/>
          <w:lang w:val="el-GR"/>
        </w:rPr>
        <w:t>για οποιαδήποτε άλλη τρίτη χώρα</w:t>
      </w:r>
      <w:r w:rsidR="0068230C" w:rsidRPr="00926927">
        <w:rPr>
          <w:rFonts w:ascii="Arial" w:hAnsi="Arial" w:cs="Arial"/>
          <w:i/>
          <w:iCs/>
          <w:lang w:val="el-GR"/>
        </w:rPr>
        <w:t xml:space="preserve"> και </w:t>
      </w:r>
    </w:p>
    <w:p w14:paraId="5FE384D7" w14:textId="651E26BF" w:rsidR="001A487F" w:rsidRPr="001A487F" w:rsidRDefault="00B9528E" w:rsidP="00B9528E">
      <w:pPr>
        <w:pStyle w:val="ListParagraph"/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i/>
          <w:iCs/>
          <w:lang w:val="el-GR" w:bidi="he-IL"/>
        </w:rPr>
      </w:pPr>
      <w:r>
        <w:rPr>
          <w:rFonts w:ascii="Arial" w:hAnsi="Arial" w:cs="Arial"/>
          <w:i/>
          <w:iCs/>
          <w:lang w:val="el-GR"/>
        </w:rPr>
        <w:t>Δ</w:t>
      </w:r>
      <w:r w:rsidR="0068230C" w:rsidRPr="00926927">
        <w:rPr>
          <w:rFonts w:ascii="Arial" w:hAnsi="Arial" w:cs="Arial"/>
          <w:i/>
          <w:iCs/>
          <w:lang w:val="el-GR"/>
        </w:rPr>
        <w:t>εν θα γίνονται δεκτά έγγραφα που παραπέμπουν στην Οδηγία 2006/42/ΕΕ</w:t>
      </w:r>
      <w:r w:rsidR="005233A1">
        <w:rPr>
          <w:rFonts w:ascii="Arial" w:hAnsi="Arial" w:cs="Arial"/>
          <w:i/>
          <w:iCs/>
          <w:lang w:val="el-GR"/>
        </w:rPr>
        <w:t>,</w:t>
      </w:r>
      <w:r w:rsidR="0068230C" w:rsidRPr="00926927">
        <w:rPr>
          <w:rFonts w:ascii="Arial" w:hAnsi="Arial" w:cs="Arial"/>
          <w:i/>
          <w:iCs/>
          <w:lang w:val="el-GR"/>
        </w:rPr>
        <w:t xml:space="preserve"> η οποία</w:t>
      </w:r>
      <w:r w:rsidR="00990E60">
        <w:rPr>
          <w:rFonts w:ascii="Arial" w:hAnsi="Arial" w:cs="Arial"/>
          <w:i/>
          <w:iCs/>
          <w:lang w:val="el-GR"/>
        </w:rPr>
        <w:t xml:space="preserve"> θα καταργηθεί</w:t>
      </w:r>
      <w:r w:rsidR="0068230C" w:rsidRPr="00926927">
        <w:rPr>
          <w:rFonts w:ascii="Arial" w:hAnsi="Arial" w:cs="Arial"/>
          <w:i/>
          <w:iCs/>
          <w:lang w:val="el-GR"/>
        </w:rPr>
        <w:t>.</w:t>
      </w:r>
    </w:p>
    <w:p w14:paraId="4741BEA6" w14:textId="1CDAC8A2" w:rsidR="001A487F" w:rsidRPr="001A487F" w:rsidRDefault="001A487F" w:rsidP="00B9528E">
      <w:pPr>
        <w:spacing w:after="120"/>
        <w:jc w:val="both"/>
        <w:rPr>
          <w:rFonts w:ascii="Arial" w:hAnsi="Arial" w:cs="Arial"/>
          <w:lang w:val="el-GR" w:bidi="he-IL"/>
        </w:rPr>
      </w:pPr>
      <w:r w:rsidRPr="001A487F">
        <w:rPr>
          <w:rFonts w:ascii="Arial" w:hAnsi="Arial" w:cs="Arial"/>
          <w:lang w:val="el-GR" w:bidi="he-IL"/>
        </w:rPr>
        <w:t xml:space="preserve">Για </w:t>
      </w:r>
      <w:r>
        <w:rPr>
          <w:rFonts w:ascii="Arial" w:hAnsi="Arial" w:cs="Arial"/>
          <w:lang w:val="el-GR" w:bidi="he-IL"/>
        </w:rPr>
        <w:t>τυχόν διευκρινήσεις, επί του κειμένου των Κανονισμών, μπορείτε να αποτείνεστε στα τηλέφωνα 22405619 και 22405606.</w:t>
      </w:r>
    </w:p>
    <w:p w14:paraId="2AC1A6B9" w14:textId="77777777" w:rsidR="005233A1" w:rsidRDefault="005233A1" w:rsidP="00B9528E">
      <w:pPr>
        <w:spacing w:before="120" w:after="120"/>
        <w:jc w:val="both"/>
        <w:rPr>
          <w:rFonts w:ascii="Arial" w:hAnsi="Arial" w:cs="Arial"/>
          <w:i/>
          <w:iCs/>
          <w:lang w:val="el-GR" w:bidi="he-IL"/>
        </w:rPr>
      </w:pPr>
    </w:p>
    <w:p w14:paraId="6F3EF4F2" w14:textId="77777777" w:rsidR="005233A1" w:rsidRDefault="005233A1" w:rsidP="00B9528E">
      <w:pPr>
        <w:spacing w:before="120" w:after="120"/>
        <w:jc w:val="both"/>
        <w:rPr>
          <w:rFonts w:ascii="Arial" w:hAnsi="Arial" w:cs="Arial"/>
          <w:i/>
          <w:iCs/>
          <w:lang w:val="el-GR" w:bidi="he-IL"/>
        </w:rPr>
      </w:pPr>
    </w:p>
    <w:p w14:paraId="79BDAFCC" w14:textId="2C1B6D12" w:rsidR="005233A1" w:rsidRPr="005233A1" w:rsidRDefault="00AE508A" w:rsidP="00B9528E">
      <w:pPr>
        <w:spacing w:before="120" w:after="120"/>
        <w:jc w:val="both"/>
        <w:rPr>
          <w:rFonts w:ascii="Arial" w:hAnsi="Arial" w:cs="Arial"/>
          <w:lang w:val="el-GR" w:bidi="he-IL"/>
        </w:rPr>
      </w:pPr>
      <w:r>
        <w:rPr>
          <w:rFonts w:ascii="Arial" w:hAnsi="Arial" w:cs="Arial"/>
          <w:lang w:val="el-GR" w:bidi="he-IL"/>
        </w:rPr>
        <w:t>5</w:t>
      </w:r>
      <w:r w:rsidR="005233A1" w:rsidRPr="005233A1">
        <w:rPr>
          <w:rFonts w:ascii="Arial" w:hAnsi="Arial" w:cs="Arial"/>
          <w:lang w:val="el-GR" w:bidi="he-IL"/>
        </w:rPr>
        <w:t xml:space="preserve"> </w:t>
      </w:r>
      <w:r>
        <w:rPr>
          <w:rFonts w:ascii="Arial" w:hAnsi="Arial" w:cs="Arial"/>
          <w:lang w:val="el-GR" w:bidi="he-IL"/>
        </w:rPr>
        <w:t>ΟΚΤΩΒΡΙΟΥ</w:t>
      </w:r>
      <w:r w:rsidR="005233A1" w:rsidRPr="005233A1">
        <w:rPr>
          <w:rFonts w:ascii="Arial" w:hAnsi="Arial" w:cs="Arial"/>
          <w:lang w:val="el-GR" w:bidi="he-IL"/>
        </w:rPr>
        <w:t xml:space="preserve"> 2026</w:t>
      </w:r>
    </w:p>
    <w:sectPr w:rsidR="005233A1" w:rsidRPr="005233A1" w:rsidSect="000162E9">
      <w:footerReference w:type="default" r:id="rId10"/>
      <w:footerReference w:type="first" r:id="rId11"/>
      <w:pgSz w:w="11907" w:h="16840" w:code="9"/>
      <w:pgMar w:top="1021" w:right="1021" w:bottom="1021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6D621" w14:textId="77777777" w:rsidR="00B357E2" w:rsidRDefault="00B357E2">
      <w:r>
        <w:separator/>
      </w:r>
    </w:p>
  </w:endnote>
  <w:endnote w:type="continuationSeparator" w:id="0">
    <w:p w14:paraId="6D5E3FD3" w14:textId="77777777" w:rsidR="00B357E2" w:rsidRDefault="00B35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FE503" w14:textId="76DDE337" w:rsidR="00411436" w:rsidRPr="008371C2" w:rsidRDefault="00411436" w:rsidP="007B1F59">
    <w:pPr>
      <w:pStyle w:val="Footer"/>
      <w:jc w:val="right"/>
      <w:rPr>
        <w:rFonts w:ascii="Arial" w:hAnsi="Arial" w:cs="Arial"/>
        <w:sz w:val="18"/>
        <w:szCs w:val="18"/>
        <w:lang w:val="pt-PT"/>
      </w:rPr>
    </w:pPr>
    <w:r w:rsidRPr="00111A20">
      <w:rPr>
        <w:rFonts w:ascii="Arial" w:hAnsi="Arial" w:cs="Arial"/>
        <w:sz w:val="18"/>
        <w:szCs w:val="18"/>
        <w:lang w:val="el-GR"/>
      </w:rPr>
      <w:fldChar w:fldCharType="begin"/>
    </w:r>
    <w:r w:rsidRPr="008371C2">
      <w:rPr>
        <w:rFonts w:ascii="Arial" w:hAnsi="Arial" w:cs="Arial"/>
        <w:sz w:val="18"/>
        <w:szCs w:val="18"/>
        <w:lang w:val="pt-PT"/>
      </w:rPr>
      <w:instrText xml:space="preserve"> FILENAME  \p  \* MERGEFORMAT </w:instrText>
    </w:r>
    <w:r w:rsidRPr="00111A20">
      <w:rPr>
        <w:rFonts w:ascii="Arial" w:hAnsi="Arial" w:cs="Arial"/>
        <w:sz w:val="18"/>
        <w:szCs w:val="18"/>
        <w:lang w:val="el-GR"/>
      </w:rPr>
      <w:fldChar w:fldCharType="separate"/>
    </w:r>
    <w:r w:rsidR="002F3191">
      <w:rPr>
        <w:rFonts w:ascii="Arial" w:hAnsi="Arial" w:cs="Arial"/>
        <w:noProof/>
        <w:sz w:val="18"/>
        <w:szCs w:val="18"/>
        <w:lang w:val="pt-PT"/>
      </w:rPr>
      <w:t>Z:\K AYM\KG\</w:t>
    </w:r>
    <w:r w:rsidR="002F3191" w:rsidRPr="002F3191">
      <w:rPr>
        <w:rFonts w:ascii="Arial" w:hAnsi="Arial" w:cs="Arial"/>
        <w:noProof/>
        <w:sz w:val="16"/>
        <w:szCs w:val="18"/>
        <w:lang w:val="pt-PT"/>
      </w:rPr>
      <w:t>Machinery</w:t>
    </w:r>
    <w:r w:rsidR="002F3191">
      <w:rPr>
        <w:rFonts w:ascii="Arial" w:hAnsi="Arial" w:cs="Arial"/>
        <w:noProof/>
        <w:sz w:val="18"/>
        <w:szCs w:val="18"/>
        <w:lang w:val="pt-PT"/>
      </w:rPr>
      <w:t>\Anakoinosi_Efarmogi Kanonismou 2023-1230-30.9.2026.docx</w:t>
    </w:r>
    <w:r w:rsidRPr="00111A20">
      <w:rPr>
        <w:rFonts w:ascii="Arial" w:hAnsi="Arial" w:cs="Arial"/>
        <w:sz w:val="18"/>
        <w:szCs w:val="18"/>
        <w:lang w:val="el-GR"/>
      </w:rPr>
      <w:fldChar w:fldCharType="end"/>
    </w:r>
  </w:p>
  <w:p w14:paraId="64D163DA" w14:textId="77777777" w:rsidR="00411436" w:rsidRPr="008371C2" w:rsidRDefault="00411436" w:rsidP="00936C79">
    <w:pPr>
      <w:pStyle w:val="Footer"/>
      <w:jc w:val="right"/>
      <w:rPr>
        <w:rFonts w:ascii="Arial" w:hAnsi="Arial" w:cs="Arial"/>
        <w:sz w:val="18"/>
        <w:szCs w:val="18"/>
        <w:lang w:val="pt-P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30CA" w14:textId="77777777" w:rsidR="00411436" w:rsidRDefault="00411436" w:rsidP="00111A20">
    <w:pPr>
      <w:pStyle w:val="Footer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l-GR"/>
      </w:rPr>
    </w:pPr>
    <w:r>
      <w:rPr>
        <w:rFonts w:ascii="Arial" w:hAnsi="Arial" w:cs="Arial"/>
        <w:sz w:val="16"/>
        <w:szCs w:val="16"/>
        <w:lang w:val="el-GR"/>
      </w:rPr>
      <w:t>Τμήμα Επιθεώρησης Εργασίας, Τ.Θ. 24855, 1304 Λευκωσία</w:t>
    </w:r>
  </w:p>
  <w:p w14:paraId="70139AAF" w14:textId="77777777" w:rsidR="00411436" w:rsidRDefault="00411436" w:rsidP="00111A20">
    <w:pPr>
      <w:pStyle w:val="Footer"/>
      <w:pBdr>
        <w:top w:val="single" w:sz="4" w:space="1" w:color="auto"/>
      </w:pBdr>
      <w:jc w:val="center"/>
      <w:rPr>
        <w:rStyle w:val="Hyperlink"/>
        <w:rFonts w:ascii="Arial" w:hAnsi="Arial" w:cs="Arial"/>
        <w:sz w:val="16"/>
        <w:szCs w:val="16"/>
        <w:u w:val="none"/>
        <w:lang w:val="el-GR"/>
      </w:rPr>
    </w:pPr>
    <w:proofErr w:type="spellStart"/>
    <w:r>
      <w:rPr>
        <w:rFonts w:ascii="Arial" w:hAnsi="Arial" w:cs="Arial"/>
        <w:sz w:val="16"/>
        <w:szCs w:val="16"/>
        <w:lang w:val="el-GR"/>
      </w:rPr>
      <w:t>Τηλ</w:t>
    </w:r>
    <w:proofErr w:type="spellEnd"/>
    <w:r>
      <w:rPr>
        <w:rFonts w:ascii="Arial" w:hAnsi="Arial" w:cs="Arial"/>
        <w:sz w:val="16"/>
        <w:szCs w:val="16"/>
        <w:lang w:val="el-GR"/>
      </w:rPr>
      <w:t>.: 22405623, Φαξ: 22663788, E-</w:t>
    </w:r>
    <w:proofErr w:type="spellStart"/>
    <w:r>
      <w:rPr>
        <w:rFonts w:ascii="Arial" w:hAnsi="Arial" w:cs="Arial"/>
        <w:sz w:val="16"/>
        <w:szCs w:val="16"/>
        <w:lang w:val="el-GR"/>
      </w:rPr>
      <w:t>mail</w:t>
    </w:r>
    <w:proofErr w:type="spellEnd"/>
    <w:r>
      <w:rPr>
        <w:rFonts w:ascii="Arial" w:hAnsi="Arial" w:cs="Arial"/>
        <w:sz w:val="16"/>
        <w:szCs w:val="16"/>
        <w:lang w:val="el-GR"/>
      </w:rPr>
      <w:t xml:space="preserve">: info@dli.mlsi.gov.cy, Ιστοσελίδα: </w:t>
    </w:r>
    <w:hyperlink r:id="rId1" w:history="1">
      <w:r w:rsidRPr="00613A49">
        <w:rPr>
          <w:rStyle w:val="Hyperlink"/>
          <w:rFonts w:ascii="Arial" w:hAnsi="Arial" w:cs="Arial"/>
          <w:sz w:val="16"/>
          <w:szCs w:val="16"/>
          <w:u w:val="none"/>
          <w:lang w:val="el-GR"/>
        </w:rPr>
        <w:t>www.mlsi.gov.cy/dli</w:t>
      </w:r>
    </w:hyperlink>
  </w:p>
  <w:p w14:paraId="5397DB69" w14:textId="77777777" w:rsidR="00411436" w:rsidRDefault="00411436" w:rsidP="00111A20">
    <w:pPr>
      <w:pStyle w:val="Footer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l-GR"/>
      </w:rPr>
    </w:pPr>
  </w:p>
  <w:p w14:paraId="3B221B98" w14:textId="1874D8EE" w:rsidR="00411436" w:rsidRPr="00AE508A" w:rsidRDefault="00E07CED" w:rsidP="00E07CED">
    <w:pPr>
      <w:pStyle w:val="Foot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 w:rsidRPr="00AE508A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FILENAME</w:instrText>
    </w:r>
    <w:r w:rsidRPr="00AE508A">
      <w:rPr>
        <w:rFonts w:ascii="Arial" w:hAnsi="Arial" w:cs="Arial"/>
        <w:sz w:val="18"/>
        <w:szCs w:val="18"/>
      </w:rPr>
      <w:instrText xml:space="preserve">  \</w:instrText>
    </w:r>
    <w:r>
      <w:rPr>
        <w:rFonts w:ascii="Arial" w:hAnsi="Arial" w:cs="Arial"/>
        <w:sz w:val="18"/>
        <w:szCs w:val="18"/>
      </w:rPr>
      <w:instrText>p</w:instrText>
    </w:r>
    <w:r w:rsidRPr="00AE508A">
      <w:rPr>
        <w:rFonts w:ascii="Arial" w:hAnsi="Arial" w:cs="Arial"/>
        <w:sz w:val="18"/>
        <w:szCs w:val="18"/>
      </w:rPr>
      <w:instrText xml:space="preserve">  \* </w:instrText>
    </w:r>
    <w:r>
      <w:rPr>
        <w:rFonts w:ascii="Arial" w:hAnsi="Arial" w:cs="Arial"/>
        <w:sz w:val="18"/>
        <w:szCs w:val="18"/>
      </w:rPr>
      <w:instrText>MERGEFORMAT</w:instrText>
    </w:r>
    <w:r w:rsidRPr="00AE508A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fldChar w:fldCharType="separate"/>
    </w:r>
    <w:r w:rsidR="002F3191">
      <w:rPr>
        <w:rFonts w:ascii="Arial" w:hAnsi="Arial" w:cs="Arial"/>
        <w:noProof/>
        <w:sz w:val="18"/>
        <w:szCs w:val="18"/>
      </w:rPr>
      <w:t>Z</w:t>
    </w:r>
    <w:r w:rsidR="002F3191" w:rsidRPr="00AE508A">
      <w:rPr>
        <w:rFonts w:ascii="Arial" w:hAnsi="Arial" w:cs="Arial"/>
        <w:noProof/>
        <w:sz w:val="18"/>
        <w:szCs w:val="18"/>
      </w:rPr>
      <w:t>:\</w:t>
    </w:r>
    <w:r w:rsidR="002F3191">
      <w:rPr>
        <w:rFonts w:ascii="Arial" w:hAnsi="Arial" w:cs="Arial"/>
        <w:noProof/>
        <w:sz w:val="18"/>
        <w:szCs w:val="18"/>
      </w:rPr>
      <w:t>K</w:t>
    </w:r>
    <w:r w:rsidR="002F3191" w:rsidRPr="00AE508A">
      <w:rPr>
        <w:rFonts w:ascii="Arial" w:hAnsi="Arial" w:cs="Arial"/>
        <w:noProof/>
        <w:sz w:val="18"/>
        <w:szCs w:val="18"/>
      </w:rPr>
      <w:t xml:space="preserve"> </w:t>
    </w:r>
    <w:r w:rsidR="002F3191">
      <w:rPr>
        <w:rFonts w:ascii="Arial" w:hAnsi="Arial" w:cs="Arial"/>
        <w:noProof/>
        <w:sz w:val="18"/>
        <w:szCs w:val="18"/>
      </w:rPr>
      <w:t>AYM</w:t>
    </w:r>
    <w:r w:rsidR="002F3191" w:rsidRPr="00AE508A">
      <w:rPr>
        <w:rFonts w:ascii="Arial" w:hAnsi="Arial" w:cs="Arial"/>
        <w:noProof/>
        <w:sz w:val="18"/>
        <w:szCs w:val="18"/>
      </w:rPr>
      <w:t>\</w:t>
    </w:r>
    <w:r w:rsidR="002F3191">
      <w:rPr>
        <w:rFonts w:ascii="Arial" w:hAnsi="Arial" w:cs="Arial"/>
        <w:noProof/>
        <w:sz w:val="18"/>
        <w:szCs w:val="18"/>
      </w:rPr>
      <w:t>KG</w:t>
    </w:r>
    <w:r w:rsidR="002F3191" w:rsidRPr="00AE508A">
      <w:rPr>
        <w:rFonts w:ascii="Arial" w:hAnsi="Arial" w:cs="Arial"/>
        <w:noProof/>
        <w:sz w:val="18"/>
        <w:szCs w:val="18"/>
      </w:rPr>
      <w:t>\</w:t>
    </w:r>
    <w:r w:rsidR="002F3191">
      <w:rPr>
        <w:rFonts w:ascii="Arial" w:hAnsi="Arial" w:cs="Arial"/>
        <w:noProof/>
        <w:sz w:val="18"/>
        <w:szCs w:val="18"/>
      </w:rPr>
      <w:t>Machinery</w:t>
    </w:r>
    <w:r w:rsidR="002F3191" w:rsidRPr="00AE508A">
      <w:rPr>
        <w:rFonts w:ascii="Arial" w:hAnsi="Arial" w:cs="Arial"/>
        <w:noProof/>
        <w:sz w:val="18"/>
        <w:szCs w:val="18"/>
      </w:rPr>
      <w:t>\</w:t>
    </w:r>
    <w:r w:rsidR="002F3191">
      <w:rPr>
        <w:rFonts w:ascii="Arial" w:hAnsi="Arial" w:cs="Arial"/>
        <w:noProof/>
        <w:sz w:val="18"/>
        <w:szCs w:val="18"/>
      </w:rPr>
      <w:t>Anakoinosi</w:t>
    </w:r>
    <w:r w:rsidR="002F3191" w:rsidRPr="00AE508A">
      <w:rPr>
        <w:rFonts w:ascii="Arial" w:hAnsi="Arial" w:cs="Arial"/>
        <w:noProof/>
        <w:sz w:val="18"/>
        <w:szCs w:val="18"/>
      </w:rPr>
      <w:t>_</w:t>
    </w:r>
    <w:r w:rsidR="002F3191">
      <w:rPr>
        <w:rFonts w:ascii="Arial" w:hAnsi="Arial" w:cs="Arial"/>
        <w:noProof/>
        <w:sz w:val="18"/>
        <w:szCs w:val="18"/>
      </w:rPr>
      <w:t>Efarmogi</w:t>
    </w:r>
    <w:r w:rsidR="002F3191" w:rsidRPr="00AE508A">
      <w:rPr>
        <w:rFonts w:ascii="Arial" w:hAnsi="Arial" w:cs="Arial"/>
        <w:noProof/>
        <w:sz w:val="18"/>
        <w:szCs w:val="18"/>
      </w:rPr>
      <w:t xml:space="preserve"> </w:t>
    </w:r>
    <w:r w:rsidR="002F3191">
      <w:rPr>
        <w:rFonts w:ascii="Arial" w:hAnsi="Arial" w:cs="Arial"/>
        <w:noProof/>
        <w:sz w:val="18"/>
        <w:szCs w:val="18"/>
      </w:rPr>
      <w:t>Kanonismou</w:t>
    </w:r>
    <w:r w:rsidR="002F3191" w:rsidRPr="00AE508A">
      <w:rPr>
        <w:rFonts w:ascii="Arial" w:hAnsi="Arial" w:cs="Arial"/>
        <w:noProof/>
        <w:sz w:val="18"/>
        <w:szCs w:val="18"/>
      </w:rPr>
      <w:t xml:space="preserve"> 2023-1230-30.9.2026.</w:t>
    </w:r>
    <w:r w:rsidR="002F3191">
      <w:rPr>
        <w:rFonts w:ascii="Arial" w:hAnsi="Arial" w:cs="Arial"/>
        <w:noProof/>
        <w:sz w:val="18"/>
        <w:szCs w:val="18"/>
      </w:rPr>
      <w:t>docx</w:t>
    </w:r>
    <w:r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AD324" w14:textId="77777777" w:rsidR="00B357E2" w:rsidRDefault="00B357E2">
      <w:r>
        <w:separator/>
      </w:r>
    </w:p>
  </w:footnote>
  <w:footnote w:type="continuationSeparator" w:id="0">
    <w:p w14:paraId="0EFC8E13" w14:textId="77777777" w:rsidR="00B357E2" w:rsidRDefault="00B35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0121"/>
    <w:multiLevelType w:val="hybridMultilevel"/>
    <w:tmpl w:val="DE60918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B4AB4"/>
    <w:multiLevelType w:val="hybridMultilevel"/>
    <w:tmpl w:val="411066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10337"/>
    <w:multiLevelType w:val="hybridMultilevel"/>
    <w:tmpl w:val="F0966D2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628B1"/>
    <w:multiLevelType w:val="hybridMultilevel"/>
    <w:tmpl w:val="2CF07E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846287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66694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297573">
    <w:abstractNumId w:val="1"/>
  </w:num>
  <w:num w:numId="4" w16cid:durableId="1389718791">
    <w:abstractNumId w:val="0"/>
  </w:num>
  <w:num w:numId="5" w16cid:durableId="8229638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654"/>
    <w:rsid w:val="00000583"/>
    <w:rsid w:val="00006C87"/>
    <w:rsid w:val="0001139A"/>
    <w:rsid w:val="000115B8"/>
    <w:rsid w:val="00011632"/>
    <w:rsid w:val="00013550"/>
    <w:rsid w:val="000158AA"/>
    <w:rsid w:val="000162E9"/>
    <w:rsid w:val="0001752F"/>
    <w:rsid w:val="00020591"/>
    <w:rsid w:val="00021588"/>
    <w:rsid w:val="000215AD"/>
    <w:rsid w:val="000220C1"/>
    <w:rsid w:val="000237D7"/>
    <w:rsid w:val="000274F1"/>
    <w:rsid w:val="00031B95"/>
    <w:rsid w:val="00036EA5"/>
    <w:rsid w:val="0004095E"/>
    <w:rsid w:val="00043C03"/>
    <w:rsid w:val="00044ABE"/>
    <w:rsid w:val="0004564C"/>
    <w:rsid w:val="00045831"/>
    <w:rsid w:val="00045860"/>
    <w:rsid w:val="00047A12"/>
    <w:rsid w:val="00047E1E"/>
    <w:rsid w:val="000511DE"/>
    <w:rsid w:val="00051CD9"/>
    <w:rsid w:val="0005325C"/>
    <w:rsid w:val="000540A6"/>
    <w:rsid w:val="000545B6"/>
    <w:rsid w:val="00057572"/>
    <w:rsid w:val="00057A3C"/>
    <w:rsid w:val="00057A59"/>
    <w:rsid w:val="000604A4"/>
    <w:rsid w:val="00060CED"/>
    <w:rsid w:val="0006430F"/>
    <w:rsid w:val="00067774"/>
    <w:rsid w:val="0007113D"/>
    <w:rsid w:val="00073D27"/>
    <w:rsid w:val="00075401"/>
    <w:rsid w:val="000762E9"/>
    <w:rsid w:val="000809F7"/>
    <w:rsid w:val="00080E4D"/>
    <w:rsid w:val="00081A1C"/>
    <w:rsid w:val="000824B2"/>
    <w:rsid w:val="00082DEC"/>
    <w:rsid w:val="00083D8E"/>
    <w:rsid w:val="000872DA"/>
    <w:rsid w:val="0009001F"/>
    <w:rsid w:val="000908B5"/>
    <w:rsid w:val="00092A4B"/>
    <w:rsid w:val="000930D6"/>
    <w:rsid w:val="00094570"/>
    <w:rsid w:val="00094A01"/>
    <w:rsid w:val="00096904"/>
    <w:rsid w:val="000A107B"/>
    <w:rsid w:val="000A115D"/>
    <w:rsid w:val="000A6353"/>
    <w:rsid w:val="000A69B9"/>
    <w:rsid w:val="000A6A4F"/>
    <w:rsid w:val="000B0B2C"/>
    <w:rsid w:val="000B0CCF"/>
    <w:rsid w:val="000B12A4"/>
    <w:rsid w:val="000B2457"/>
    <w:rsid w:val="000B30B4"/>
    <w:rsid w:val="000B5CAB"/>
    <w:rsid w:val="000C039E"/>
    <w:rsid w:val="000C133D"/>
    <w:rsid w:val="000C1A17"/>
    <w:rsid w:val="000C2E8C"/>
    <w:rsid w:val="000C3A84"/>
    <w:rsid w:val="000C54AC"/>
    <w:rsid w:val="000C604C"/>
    <w:rsid w:val="000C6064"/>
    <w:rsid w:val="000C6265"/>
    <w:rsid w:val="000C7AE7"/>
    <w:rsid w:val="000C7B54"/>
    <w:rsid w:val="000D1ED3"/>
    <w:rsid w:val="000E0619"/>
    <w:rsid w:val="000E130D"/>
    <w:rsid w:val="000E1885"/>
    <w:rsid w:val="000E219C"/>
    <w:rsid w:val="000E2839"/>
    <w:rsid w:val="000E4DF4"/>
    <w:rsid w:val="000E5859"/>
    <w:rsid w:val="000E6820"/>
    <w:rsid w:val="000E7B29"/>
    <w:rsid w:val="000F3B12"/>
    <w:rsid w:val="000F4EAD"/>
    <w:rsid w:val="00100E63"/>
    <w:rsid w:val="001029D9"/>
    <w:rsid w:val="00102BC2"/>
    <w:rsid w:val="00102BEB"/>
    <w:rsid w:val="00102E4D"/>
    <w:rsid w:val="001049C4"/>
    <w:rsid w:val="001075ED"/>
    <w:rsid w:val="00111A20"/>
    <w:rsid w:val="00111AA3"/>
    <w:rsid w:val="00111ED5"/>
    <w:rsid w:val="00112F9F"/>
    <w:rsid w:val="00113675"/>
    <w:rsid w:val="00115692"/>
    <w:rsid w:val="001167AC"/>
    <w:rsid w:val="001234DD"/>
    <w:rsid w:val="00123C8E"/>
    <w:rsid w:val="001264FE"/>
    <w:rsid w:val="0012746B"/>
    <w:rsid w:val="00127F01"/>
    <w:rsid w:val="00130128"/>
    <w:rsid w:val="00130B0D"/>
    <w:rsid w:val="00130BDE"/>
    <w:rsid w:val="00130CA9"/>
    <w:rsid w:val="00130EFB"/>
    <w:rsid w:val="00131405"/>
    <w:rsid w:val="00131E21"/>
    <w:rsid w:val="00132DBA"/>
    <w:rsid w:val="00134C9F"/>
    <w:rsid w:val="00135ED8"/>
    <w:rsid w:val="00136404"/>
    <w:rsid w:val="001367DC"/>
    <w:rsid w:val="00140F87"/>
    <w:rsid w:val="00142F12"/>
    <w:rsid w:val="00143CC0"/>
    <w:rsid w:val="00145437"/>
    <w:rsid w:val="0014692B"/>
    <w:rsid w:val="00147C61"/>
    <w:rsid w:val="00147D77"/>
    <w:rsid w:val="00150B64"/>
    <w:rsid w:val="00150D47"/>
    <w:rsid w:val="00151B9A"/>
    <w:rsid w:val="00152219"/>
    <w:rsid w:val="0015271C"/>
    <w:rsid w:val="00152D22"/>
    <w:rsid w:val="00155A97"/>
    <w:rsid w:val="00155BB1"/>
    <w:rsid w:val="00156AB9"/>
    <w:rsid w:val="001570D4"/>
    <w:rsid w:val="00160761"/>
    <w:rsid w:val="001628B1"/>
    <w:rsid w:val="00162A5B"/>
    <w:rsid w:val="00162F76"/>
    <w:rsid w:val="0016422E"/>
    <w:rsid w:val="0016441B"/>
    <w:rsid w:val="00170E5B"/>
    <w:rsid w:val="00171F5A"/>
    <w:rsid w:val="001738C0"/>
    <w:rsid w:val="00173E51"/>
    <w:rsid w:val="001758CC"/>
    <w:rsid w:val="001759FD"/>
    <w:rsid w:val="00175BB5"/>
    <w:rsid w:val="001767A8"/>
    <w:rsid w:val="0018002C"/>
    <w:rsid w:val="00182008"/>
    <w:rsid w:val="001826BB"/>
    <w:rsid w:val="001837EF"/>
    <w:rsid w:val="0018393F"/>
    <w:rsid w:val="00184617"/>
    <w:rsid w:val="0019216E"/>
    <w:rsid w:val="001926D6"/>
    <w:rsid w:val="00193403"/>
    <w:rsid w:val="00194AD6"/>
    <w:rsid w:val="00197BB9"/>
    <w:rsid w:val="00197C35"/>
    <w:rsid w:val="00197CDC"/>
    <w:rsid w:val="001A2A6C"/>
    <w:rsid w:val="001A487F"/>
    <w:rsid w:val="001A6616"/>
    <w:rsid w:val="001A6EFF"/>
    <w:rsid w:val="001B0552"/>
    <w:rsid w:val="001B1158"/>
    <w:rsid w:val="001B1D23"/>
    <w:rsid w:val="001B34F9"/>
    <w:rsid w:val="001B43B3"/>
    <w:rsid w:val="001B5AF4"/>
    <w:rsid w:val="001B6537"/>
    <w:rsid w:val="001B787B"/>
    <w:rsid w:val="001B78D5"/>
    <w:rsid w:val="001C00F5"/>
    <w:rsid w:val="001C07D0"/>
    <w:rsid w:val="001C108E"/>
    <w:rsid w:val="001C1C2C"/>
    <w:rsid w:val="001C433E"/>
    <w:rsid w:val="001C487C"/>
    <w:rsid w:val="001C4F45"/>
    <w:rsid w:val="001C719E"/>
    <w:rsid w:val="001C774B"/>
    <w:rsid w:val="001D05DB"/>
    <w:rsid w:val="001D0A29"/>
    <w:rsid w:val="001D1CD7"/>
    <w:rsid w:val="001D5BE9"/>
    <w:rsid w:val="001D78B1"/>
    <w:rsid w:val="001E32EB"/>
    <w:rsid w:val="001E426E"/>
    <w:rsid w:val="001E6DC3"/>
    <w:rsid w:val="001F069B"/>
    <w:rsid w:val="001F24DA"/>
    <w:rsid w:val="001F40D5"/>
    <w:rsid w:val="001F4F55"/>
    <w:rsid w:val="001F6588"/>
    <w:rsid w:val="00202FE7"/>
    <w:rsid w:val="002058DE"/>
    <w:rsid w:val="00207132"/>
    <w:rsid w:val="002077CF"/>
    <w:rsid w:val="00210130"/>
    <w:rsid w:val="00212271"/>
    <w:rsid w:val="002148DE"/>
    <w:rsid w:val="00217275"/>
    <w:rsid w:val="002209DD"/>
    <w:rsid w:val="00220AB2"/>
    <w:rsid w:val="00220F31"/>
    <w:rsid w:val="00221A78"/>
    <w:rsid w:val="002222C1"/>
    <w:rsid w:val="00224531"/>
    <w:rsid w:val="00225C8C"/>
    <w:rsid w:val="00227F4D"/>
    <w:rsid w:val="00230055"/>
    <w:rsid w:val="002303F9"/>
    <w:rsid w:val="002316D3"/>
    <w:rsid w:val="002334D7"/>
    <w:rsid w:val="00233790"/>
    <w:rsid w:val="002347F9"/>
    <w:rsid w:val="00235622"/>
    <w:rsid w:val="00236219"/>
    <w:rsid w:val="00236531"/>
    <w:rsid w:val="0023689B"/>
    <w:rsid w:val="002406BA"/>
    <w:rsid w:val="00241DD6"/>
    <w:rsid w:val="00242EA6"/>
    <w:rsid w:val="002432E0"/>
    <w:rsid w:val="0024451A"/>
    <w:rsid w:val="002459EA"/>
    <w:rsid w:val="00245B97"/>
    <w:rsid w:val="002472BD"/>
    <w:rsid w:val="0025112E"/>
    <w:rsid w:val="0025211E"/>
    <w:rsid w:val="00252890"/>
    <w:rsid w:val="00252BE1"/>
    <w:rsid w:val="00253635"/>
    <w:rsid w:val="0025387E"/>
    <w:rsid w:val="00254971"/>
    <w:rsid w:val="00254A10"/>
    <w:rsid w:val="002553F8"/>
    <w:rsid w:val="00256C96"/>
    <w:rsid w:val="00260489"/>
    <w:rsid w:val="002611C8"/>
    <w:rsid w:val="002618CD"/>
    <w:rsid w:val="00261C59"/>
    <w:rsid w:val="00262AFD"/>
    <w:rsid w:val="00262B18"/>
    <w:rsid w:val="00263A40"/>
    <w:rsid w:val="002649A1"/>
    <w:rsid w:val="002668FF"/>
    <w:rsid w:val="0027038E"/>
    <w:rsid w:val="002707D4"/>
    <w:rsid w:val="0027257E"/>
    <w:rsid w:val="00272873"/>
    <w:rsid w:val="00273031"/>
    <w:rsid w:val="00273033"/>
    <w:rsid w:val="00273241"/>
    <w:rsid w:val="0027453E"/>
    <w:rsid w:val="00274CA8"/>
    <w:rsid w:val="002758EC"/>
    <w:rsid w:val="00280321"/>
    <w:rsid w:val="0028107F"/>
    <w:rsid w:val="0028295E"/>
    <w:rsid w:val="002835AA"/>
    <w:rsid w:val="00284A90"/>
    <w:rsid w:val="00284B4E"/>
    <w:rsid w:val="002850C2"/>
    <w:rsid w:val="00287B43"/>
    <w:rsid w:val="0029077B"/>
    <w:rsid w:val="00291596"/>
    <w:rsid w:val="0029267E"/>
    <w:rsid w:val="002926CB"/>
    <w:rsid w:val="00292BCC"/>
    <w:rsid w:val="002931AB"/>
    <w:rsid w:val="002945C3"/>
    <w:rsid w:val="00296460"/>
    <w:rsid w:val="00296BED"/>
    <w:rsid w:val="00297A2B"/>
    <w:rsid w:val="002A0765"/>
    <w:rsid w:val="002A0867"/>
    <w:rsid w:val="002A18BB"/>
    <w:rsid w:val="002A1F04"/>
    <w:rsid w:val="002A2B78"/>
    <w:rsid w:val="002A3125"/>
    <w:rsid w:val="002A5AA0"/>
    <w:rsid w:val="002A5EF3"/>
    <w:rsid w:val="002B353E"/>
    <w:rsid w:val="002B40CD"/>
    <w:rsid w:val="002B40DF"/>
    <w:rsid w:val="002B4803"/>
    <w:rsid w:val="002B684E"/>
    <w:rsid w:val="002B7985"/>
    <w:rsid w:val="002C12A0"/>
    <w:rsid w:val="002C14AF"/>
    <w:rsid w:val="002C1666"/>
    <w:rsid w:val="002C1B49"/>
    <w:rsid w:val="002C239A"/>
    <w:rsid w:val="002C3E4A"/>
    <w:rsid w:val="002C41D6"/>
    <w:rsid w:val="002C5A7B"/>
    <w:rsid w:val="002C5EA3"/>
    <w:rsid w:val="002C5ECE"/>
    <w:rsid w:val="002C6E74"/>
    <w:rsid w:val="002C79D1"/>
    <w:rsid w:val="002D6B19"/>
    <w:rsid w:val="002E0723"/>
    <w:rsid w:val="002E1000"/>
    <w:rsid w:val="002E1DA5"/>
    <w:rsid w:val="002E3D19"/>
    <w:rsid w:val="002E5362"/>
    <w:rsid w:val="002E7AA3"/>
    <w:rsid w:val="002E7EBF"/>
    <w:rsid w:val="002F01D2"/>
    <w:rsid w:val="002F3191"/>
    <w:rsid w:val="002F392B"/>
    <w:rsid w:val="002F42B1"/>
    <w:rsid w:val="002F58B5"/>
    <w:rsid w:val="002F5A19"/>
    <w:rsid w:val="002F5AE9"/>
    <w:rsid w:val="002F7AA7"/>
    <w:rsid w:val="0030278A"/>
    <w:rsid w:val="00303C35"/>
    <w:rsid w:val="00304C59"/>
    <w:rsid w:val="00306159"/>
    <w:rsid w:val="00310A6D"/>
    <w:rsid w:val="00310FE4"/>
    <w:rsid w:val="003112AA"/>
    <w:rsid w:val="0031530D"/>
    <w:rsid w:val="00315366"/>
    <w:rsid w:val="0031637C"/>
    <w:rsid w:val="00316CB8"/>
    <w:rsid w:val="0032366F"/>
    <w:rsid w:val="003243DC"/>
    <w:rsid w:val="003252B7"/>
    <w:rsid w:val="00326B39"/>
    <w:rsid w:val="00327411"/>
    <w:rsid w:val="00327666"/>
    <w:rsid w:val="003278E7"/>
    <w:rsid w:val="00327C21"/>
    <w:rsid w:val="00330097"/>
    <w:rsid w:val="003305C9"/>
    <w:rsid w:val="00330BFC"/>
    <w:rsid w:val="00331051"/>
    <w:rsid w:val="003318E2"/>
    <w:rsid w:val="00333A80"/>
    <w:rsid w:val="003342A1"/>
    <w:rsid w:val="003377B4"/>
    <w:rsid w:val="003402ED"/>
    <w:rsid w:val="00341C6B"/>
    <w:rsid w:val="0034333E"/>
    <w:rsid w:val="00344439"/>
    <w:rsid w:val="003451DB"/>
    <w:rsid w:val="00346D05"/>
    <w:rsid w:val="00347665"/>
    <w:rsid w:val="003500C3"/>
    <w:rsid w:val="00350687"/>
    <w:rsid w:val="00350F57"/>
    <w:rsid w:val="0035316C"/>
    <w:rsid w:val="00353802"/>
    <w:rsid w:val="00354636"/>
    <w:rsid w:val="00354A24"/>
    <w:rsid w:val="003554FC"/>
    <w:rsid w:val="00360A2C"/>
    <w:rsid w:val="00362557"/>
    <w:rsid w:val="00362F85"/>
    <w:rsid w:val="00365DDE"/>
    <w:rsid w:val="00366B86"/>
    <w:rsid w:val="00367884"/>
    <w:rsid w:val="00367C76"/>
    <w:rsid w:val="00367D37"/>
    <w:rsid w:val="00370D23"/>
    <w:rsid w:val="00371103"/>
    <w:rsid w:val="00371AD5"/>
    <w:rsid w:val="0037387B"/>
    <w:rsid w:val="00373B9E"/>
    <w:rsid w:val="00376731"/>
    <w:rsid w:val="003815E1"/>
    <w:rsid w:val="00384CEA"/>
    <w:rsid w:val="00386A0F"/>
    <w:rsid w:val="00386A70"/>
    <w:rsid w:val="00390048"/>
    <w:rsid w:val="003917FE"/>
    <w:rsid w:val="00395A8F"/>
    <w:rsid w:val="0039610A"/>
    <w:rsid w:val="003A0453"/>
    <w:rsid w:val="003A1F61"/>
    <w:rsid w:val="003A2D45"/>
    <w:rsid w:val="003A3C1B"/>
    <w:rsid w:val="003A4152"/>
    <w:rsid w:val="003A59A2"/>
    <w:rsid w:val="003A68B4"/>
    <w:rsid w:val="003A6C16"/>
    <w:rsid w:val="003A7858"/>
    <w:rsid w:val="003B1B37"/>
    <w:rsid w:val="003B2CA0"/>
    <w:rsid w:val="003B3C86"/>
    <w:rsid w:val="003B5222"/>
    <w:rsid w:val="003B5FDE"/>
    <w:rsid w:val="003B6B2E"/>
    <w:rsid w:val="003C151B"/>
    <w:rsid w:val="003C1DDC"/>
    <w:rsid w:val="003C2FE8"/>
    <w:rsid w:val="003C432D"/>
    <w:rsid w:val="003D135C"/>
    <w:rsid w:val="003D1457"/>
    <w:rsid w:val="003D24C3"/>
    <w:rsid w:val="003D24F7"/>
    <w:rsid w:val="003D3B1D"/>
    <w:rsid w:val="003D7606"/>
    <w:rsid w:val="003E2A21"/>
    <w:rsid w:val="003E2C49"/>
    <w:rsid w:val="003E50D8"/>
    <w:rsid w:val="003E54B8"/>
    <w:rsid w:val="003E6DD1"/>
    <w:rsid w:val="003E6F4E"/>
    <w:rsid w:val="003E7A63"/>
    <w:rsid w:val="003F06F4"/>
    <w:rsid w:val="003F1330"/>
    <w:rsid w:val="003F2970"/>
    <w:rsid w:val="003F2CB3"/>
    <w:rsid w:val="003F4BCE"/>
    <w:rsid w:val="00400C0E"/>
    <w:rsid w:val="0040137D"/>
    <w:rsid w:val="00403440"/>
    <w:rsid w:val="00403B89"/>
    <w:rsid w:val="00404D99"/>
    <w:rsid w:val="0041028E"/>
    <w:rsid w:val="00410D40"/>
    <w:rsid w:val="00411436"/>
    <w:rsid w:val="00413C49"/>
    <w:rsid w:val="004161A6"/>
    <w:rsid w:val="00416F7F"/>
    <w:rsid w:val="0042057A"/>
    <w:rsid w:val="00420B8B"/>
    <w:rsid w:val="00421CC4"/>
    <w:rsid w:val="0042268F"/>
    <w:rsid w:val="00422AC9"/>
    <w:rsid w:val="0042522E"/>
    <w:rsid w:val="00425739"/>
    <w:rsid w:val="0042648E"/>
    <w:rsid w:val="00426DB8"/>
    <w:rsid w:val="00427B3E"/>
    <w:rsid w:val="004310B8"/>
    <w:rsid w:val="004335B0"/>
    <w:rsid w:val="00433D06"/>
    <w:rsid w:val="00433F60"/>
    <w:rsid w:val="00436671"/>
    <w:rsid w:val="00437AB4"/>
    <w:rsid w:val="0044046B"/>
    <w:rsid w:val="00441632"/>
    <w:rsid w:val="004429C2"/>
    <w:rsid w:val="004432CC"/>
    <w:rsid w:val="0044365F"/>
    <w:rsid w:val="004444EE"/>
    <w:rsid w:val="00444AD5"/>
    <w:rsid w:val="004450CA"/>
    <w:rsid w:val="004460BE"/>
    <w:rsid w:val="00447951"/>
    <w:rsid w:val="004516D0"/>
    <w:rsid w:val="004542EB"/>
    <w:rsid w:val="00454446"/>
    <w:rsid w:val="00455267"/>
    <w:rsid w:val="00457207"/>
    <w:rsid w:val="004602CF"/>
    <w:rsid w:val="004607E5"/>
    <w:rsid w:val="004613D8"/>
    <w:rsid w:val="00462010"/>
    <w:rsid w:val="004627D1"/>
    <w:rsid w:val="00464842"/>
    <w:rsid w:val="0047028C"/>
    <w:rsid w:val="00470F1D"/>
    <w:rsid w:val="00470FA9"/>
    <w:rsid w:val="00475A98"/>
    <w:rsid w:val="00477335"/>
    <w:rsid w:val="00480491"/>
    <w:rsid w:val="00481FE4"/>
    <w:rsid w:val="00482287"/>
    <w:rsid w:val="00483543"/>
    <w:rsid w:val="00484A00"/>
    <w:rsid w:val="00485225"/>
    <w:rsid w:val="00485D10"/>
    <w:rsid w:val="00487FFC"/>
    <w:rsid w:val="004907C0"/>
    <w:rsid w:val="00490902"/>
    <w:rsid w:val="00494148"/>
    <w:rsid w:val="004942E5"/>
    <w:rsid w:val="00494434"/>
    <w:rsid w:val="00494E20"/>
    <w:rsid w:val="00497E9B"/>
    <w:rsid w:val="00497F85"/>
    <w:rsid w:val="00497FF0"/>
    <w:rsid w:val="004A1A03"/>
    <w:rsid w:val="004A2A18"/>
    <w:rsid w:val="004A2E13"/>
    <w:rsid w:val="004A3639"/>
    <w:rsid w:val="004A41DE"/>
    <w:rsid w:val="004A4731"/>
    <w:rsid w:val="004A4DA2"/>
    <w:rsid w:val="004A77E5"/>
    <w:rsid w:val="004B0F27"/>
    <w:rsid w:val="004B2A30"/>
    <w:rsid w:val="004B2B9C"/>
    <w:rsid w:val="004B3423"/>
    <w:rsid w:val="004B5BBF"/>
    <w:rsid w:val="004B5EB9"/>
    <w:rsid w:val="004B5FA8"/>
    <w:rsid w:val="004B6098"/>
    <w:rsid w:val="004B6332"/>
    <w:rsid w:val="004B73CD"/>
    <w:rsid w:val="004B7C7D"/>
    <w:rsid w:val="004B7F5D"/>
    <w:rsid w:val="004C0139"/>
    <w:rsid w:val="004C0898"/>
    <w:rsid w:val="004C0938"/>
    <w:rsid w:val="004C139B"/>
    <w:rsid w:val="004C15E5"/>
    <w:rsid w:val="004C1C87"/>
    <w:rsid w:val="004C1CB7"/>
    <w:rsid w:val="004C2AD5"/>
    <w:rsid w:val="004C2C1A"/>
    <w:rsid w:val="004C3F88"/>
    <w:rsid w:val="004C7DC4"/>
    <w:rsid w:val="004D0F9C"/>
    <w:rsid w:val="004D19AD"/>
    <w:rsid w:val="004D2FA5"/>
    <w:rsid w:val="004D76BA"/>
    <w:rsid w:val="004E0727"/>
    <w:rsid w:val="004E13FA"/>
    <w:rsid w:val="004E2852"/>
    <w:rsid w:val="004E3164"/>
    <w:rsid w:val="004E3A03"/>
    <w:rsid w:val="004E41A0"/>
    <w:rsid w:val="004E50D8"/>
    <w:rsid w:val="004E56B9"/>
    <w:rsid w:val="004E584A"/>
    <w:rsid w:val="004E65C4"/>
    <w:rsid w:val="004F24A5"/>
    <w:rsid w:val="004F35D5"/>
    <w:rsid w:val="004F39CB"/>
    <w:rsid w:val="004F7C17"/>
    <w:rsid w:val="0050133D"/>
    <w:rsid w:val="005013BC"/>
    <w:rsid w:val="005016E3"/>
    <w:rsid w:val="0050294A"/>
    <w:rsid w:val="0050315E"/>
    <w:rsid w:val="00504716"/>
    <w:rsid w:val="005054C9"/>
    <w:rsid w:val="00512B89"/>
    <w:rsid w:val="0051360B"/>
    <w:rsid w:val="00514CC5"/>
    <w:rsid w:val="0051670E"/>
    <w:rsid w:val="00516886"/>
    <w:rsid w:val="00517B1E"/>
    <w:rsid w:val="005215C3"/>
    <w:rsid w:val="00521CB3"/>
    <w:rsid w:val="005233A1"/>
    <w:rsid w:val="0052521D"/>
    <w:rsid w:val="00525F41"/>
    <w:rsid w:val="00526B65"/>
    <w:rsid w:val="00532317"/>
    <w:rsid w:val="00532681"/>
    <w:rsid w:val="00532AD8"/>
    <w:rsid w:val="00535994"/>
    <w:rsid w:val="00535F49"/>
    <w:rsid w:val="00535FCE"/>
    <w:rsid w:val="00540974"/>
    <w:rsid w:val="00540CEC"/>
    <w:rsid w:val="0054162A"/>
    <w:rsid w:val="005441C4"/>
    <w:rsid w:val="0054462D"/>
    <w:rsid w:val="00544AB4"/>
    <w:rsid w:val="00545971"/>
    <w:rsid w:val="00546466"/>
    <w:rsid w:val="0054682D"/>
    <w:rsid w:val="00547E55"/>
    <w:rsid w:val="00550209"/>
    <w:rsid w:val="00552366"/>
    <w:rsid w:val="00552E9C"/>
    <w:rsid w:val="0055394C"/>
    <w:rsid w:val="00555F31"/>
    <w:rsid w:val="0055697F"/>
    <w:rsid w:val="00560728"/>
    <w:rsid w:val="00560BF2"/>
    <w:rsid w:val="00560E6B"/>
    <w:rsid w:val="005610B8"/>
    <w:rsid w:val="00562202"/>
    <w:rsid w:val="00563AD6"/>
    <w:rsid w:val="00563C9A"/>
    <w:rsid w:val="00565A87"/>
    <w:rsid w:val="005677D6"/>
    <w:rsid w:val="005732B9"/>
    <w:rsid w:val="00574BD3"/>
    <w:rsid w:val="00575239"/>
    <w:rsid w:val="00576117"/>
    <w:rsid w:val="00577303"/>
    <w:rsid w:val="00580765"/>
    <w:rsid w:val="00582095"/>
    <w:rsid w:val="00582DF8"/>
    <w:rsid w:val="00583A1A"/>
    <w:rsid w:val="00583B34"/>
    <w:rsid w:val="00585EC8"/>
    <w:rsid w:val="0058625F"/>
    <w:rsid w:val="005863D0"/>
    <w:rsid w:val="005872D3"/>
    <w:rsid w:val="00590701"/>
    <w:rsid w:val="0059090A"/>
    <w:rsid w:val="00590CF5"/>
    <w:rsid w:val="00592FAC"/>
    <w:rsid w:val="00593633"/>
    <w:rsid w:val="00593734"/>
    <w:rsid w:val="00594C42"/>
    <w:rsid w:val="005955F3"/>
    <w:rsid w:val="005A0864"/>
    <w:rsid w:val="005A202E"/>
    <w:rsid w:val="005A551D"/>
    <w:rsid w:val="005A599E"/>
    <w:rsid w:val="005A793B"/>
    <w:rsid w:val="005B14D1"/>
    <w:rsid w:val="005B5102"/>
    <w:rsid w:val="005B542F"/>
    <w:rsid w:val="005B5ED1"/>
    <w:rsid w:val="005B62E5"/>
    <w:rsid w:val="005C01DA"/>
    <w:rsid w:val="005C0A60"/>
    <w:rsid w:val="005C4AA6"/>
    <w:rsid w:val="005C50EC"/>
    <w:rsid w:val="005C778F"/>
    <w:rsid w:val="005D0699"/>
    <w:rsid w:val="005D2E21"/>
    <w:rsid w:val="005D4A2C"/>
    <w:rsid w:val="005D4F21"/>
    <w:rsid w:val="005D5229"/>
    <w:rsid w:val="005D5FFE"/>
    <w:rsid w:val="005D7B34"/>
    <w:rsid w:val="005E03EE"/>
    <w:rsid w:val="005E09B0"/>
    <w:rsid w:val="005E1543"/>
    <w:rsid w:val="005E30D0"/>
    <w:rsid w:val="005E39DC"/>
    <w:rsid w:val="005E5033"/>
    <w:rsid w:val="005E5B6F"/>
    <w:rsid w:val="005F17E1"/>
    <w:rsid w:val="005F1CDA"/>
    <w:rsid w:val="005F1FAE"/>
    <w:rsid w:val="005F6D0B"/>
    <w:rsid w:val="005F7A88"/>
    <w:rsid w:val="00600C41"/>
    <w:rsid w:val="00600DD0"/>
    <w:rsid w:val="00601334"/>
    <w:rsid w:val="00601D7A"/>
    <w:rsid w:val="00601E9E"/>
    <w:rsid w:val="006032D7"/>
    <w:rsid w:val="00603E22"/>
    <w:rsid w:val="00604DD7"/>
    <w:rsid w:val="0060584F"/>
    <w:rsid w:val="00605EDE"/>
    <w:rsid w:val="0060601D"/>
    <w:rsid w:val="00610F6B"/>
    <w:rsid w:val="006114C1"/>
    <w:rsid w:val="0061195B"/>
    <w:rsid w:val="00613A49"/>
    <w:rsid w:val="00617A5A"/>
    <w:rsid w:val="00620525"/>
    <w:rsid w:val="00624B12"/>
    <w:rsid w:val="00625599"/>
    <w:rsid w:val="00625EB8"/>
    <w:rsid w:val="00626689"/>
    <w:rsid w:val="00627199"/>
    <w:rsid w:val="006309C6"/>
    <w:rsid w:val="00631B24"/>
    <w:rsid w:val="00631D29"/>
    <w:rsid w:val="00632140"/>
    <w:rsid w:val="00632BB2"/>
    <w:rsid w:val="0063378F"/>
    <w:rsid w:val="00633FDD"/>
    <w:rsid w:val="006340AD"/>
    <w:rsid w:val="0063429F"/>
    <w:rsid w:val="006342A3"/>
    <w:rsid w:val="00634929"/>
    <w:rsid w:val="006351CC"/>
    <w:rsid w:val="00635D9D"/>
    <w:rsid w:val="0063793A"/>
    <w:rsid w:val="00641ED9"/>
    <w:rsid w:val="00643D10"/>
    <w:rsid w:val="0064469E"/>
    <w:rsid w:val="00644C98"/>
    <w:rsid w:val="00647022"/>
    <w:rsid w:val="006479D7"/>
    <w:rsid w:val="00647F9D"/>
    <w:rsid w:val="006519D4"/>
    <w:rsid w:val="00651D89"/>
    <w:rsid w:val="00653711"/>
    <w:rsid w:val="006543DA"/>
    <w:rsid w:val="006555BA"/>
    <w:rsid w:val="006565E7"/>
    <w:rsid w:val="0065732E"/>
    <w:rsid w:val="00661FDC"/>
    <w:rsid w:val="00665FC8"/>
    <w:rsid w:val="00671C24"/>
    <w:rsid w:val="0067389F"/>
    <w:rsid w:val="00674F57"/>
    <w:rsid w:val="006761CA"/>
    <w:rsid w:val="00677675"/>
    <w:rsid w:val="0068031D"/>
    <w:rsid w:val="0068230C"/>
    <w:rsid w:val="006823EC"/>
    <w:rsid w:val="00683AA1"/>
    <w:rsid w:val="00684792"/>
    <w:rsid w:val="00684EC9"/>
    <w:rsid w:val="00685033"/>
    <w:rsid w:val="0068593C"/>
    <w:rsid w:val="00686374"/>
    <w:rsid w:val="00686AE7"/>
    <w:rsid w:val="00687EA6"/>
    <w:rsid w:val="00692170"/>
    <w:rsid w:val="00693801"/>
    <w:rsid w:val="006A1154"/>
    <w:rsid w:val="006A27B2"/>
    <w:rsid w:val="006A3160"/>
    <w:rsid w:val="006A446B"/>
    <w:rsid w:val="006A4C36"/>
    <w:rsid w:val="006A6D24"/>
    <w:rsid w:val="006B0826"/>
    <w:rsid w:val="006B2E47"/>
    <w:rsid w:val="006B444C"/>
    <w:rsid w:val="006B4645"/>
    <w:rsid w:val="006B5E8E"/>
    <w:rsid w:val="006B793B"/>
    <w:rsid w:val="006C067F"/>
    <w:rsid w:val="006C090C"/>
    <w:rsid w:val="006C3EE8"/>
    <w:rsid w:val="006C674E"/>
    <w:rsid w:val="006C72CE"/>
    <w:rsid w:val="006D06FF"/>
    <w:rsid w:val="006D0A47"/>
    <w:rsid w:val="006D1C58"/>
    <w:rsid w:val="006D2359"/>
    <w:rsid w:val="006D2E64"/>
    <w:rsid w:val="006D4152"/>
    <w:rsid w:val="006D4366"/>
    <w:rsid w:val="006D44DD"/>
    <w:rsid w:val="006D5C1A"/>
    <w:rsid w:val="006D6466"/>
    <w:rsid w:val="006E0D3A"/>
    <w:rsid w:val="006E2EE1"/>
    <w:rsid w:val="006E6F9A"/>
    <w:rsid w:val="006F081C"/>
    <w:rsid w:val="006F1086"/>
    <w:rsid w:val="006F2207"/>
    <w:rsid w:val="006F4147"/>
    <w:rsid w:val="007004AF"/>
    <w:rsid w:val="0070245F"/>
    <w:rsid w:val="0070294A"/>
    <w:rsid w:val="00702AB3"/>
    <w:rsid w:val="007039F8"/>
    <w:rsid w:val="00703D3E"/>
    <w:rsid w:val="00704506"/>
    <w:rsid w:val="00705CD1"/>
    <w:rsid w:val="00706760"/>
    <w:rsid w:val="007105A3"/>
    <w:rsid w:val="00710E02"/>
    <w:rsid w:val="00713EE5"/>
    <w:rsid w:val="007143F9"/>
    <w:rsid w:val="00714787"/>
    <w:rsid w:val="00714F60"/>
    <w:rsid w:val="00716E0B"/>
    <w:rsid w:val="00722E85"/>
    <w:rsid w:val="00723B57"/>
    <w:rsid w:val="007240E2"/>
    <w:rsid w:val="00726E1F"/>
    <w:rsid w:val="00727120"/>
    <w:rsid w:val="00727B91"/>
    <w:rsid w:val="00727C3B"/>
    <w:rsid w:val="007326C3"/>
    <w:rsid w:val="00733C4F"/>
    <w:rsid w:val="00735BE8"/>
    <w:rsid w:val="007372DE"/>
    <w:rsid w:val="007420FF"/>
    <w:rsid w:val="007421B3"/>
    <w:rsid w:val="00746941"/>
    <w:rsid w:val="00747C71"/>
    <w:rsid w:val="00750A9F"/>
    <w:rsid w:val="0075415B"/>
    <w:rsid w:val="007543C9"/>
    <w:rsid w:val="00754DD5"/>
    <w:rsid w:val="00756736"/>
    <w:rsid w:val="007575A5"/>
    <w:rsid w:val="00760AF5"/>
    <w:rsid w:val="00763C0D"/>
    <w:rsid w:val="00764245"/>
    <w:rsid w:val="00764869"/>
    <w:rsid w:val="00764A99"/>
    <w:rsid w:val="00764C35"/>
    <w:rsid w:val="0076570E"/>
    <w:rsid w:val="00765DCA"/>
    <w:rsid w:val="00766553"/>
    <w:rsid w:val="00766AEB"/>
    <w:rsid w:val="00766C8A"/>
    <w:rsid w:val="007705DF"/>
    <w:rsid w:val="00770C47"/>
    <w:rsid w:val="0077289F"/>
    <w:rsid w:val="00774858"/>
    <w:rsid w:val="00780814"/>
    <w:rsid w:val="00780A4A"/>
    <w:rsid w:val="00781B0B"/>
    <w:rsid w:val="0078357E"/>
    <w:rsid w:val="00786CDD"/>
    <w:rsid w:val="00786ED5"/>
    <w:rsid w:val="00787051"/>
    <w:rsid w:val="007873F9"/>
    <w:rsid w:val="00791D81"/>
    <w:rsid w:val="00791FC4"/>
    <w:rsid w:val="00793FA6"/>
    <w:rsid w:val="00794323"/>
    <w:rsid w:val="00795792"/>
    <w:rsid w:val="00795BB5"/>
    <w:rsid w:val="0079705F"/>
    <w:rsid w:val="0079752E"/>
    <w:rsid w:val="00797D5A"/>
    <w:rsid w:val="007A1078"/>
    <w:rsid w:val="007A1449"/>
    <w:rsid w:val="007A234E"/>
    <w:rsid w:val="007A2421"/>
    <w:rsid w:val="007A45AE"/>
    <w:rsid w:val="007A4ED9"/>
    <w:rsid w:val="007A4F31"/>
    <w:rsid w:val="007A5DEC"/>
    <w:rsid w:val="007B17DD"/>
    <w:rsid w:val="007B1C9A"/>
    <w:rsid w:val="007B1ECD"/>
    <w:rsid w:val="007B1F40"/>
    <w:rsid w:val="007B1F59"/>
    <w:rsid w:val="007B296C"/>
    <w:rsid w:val="007B3995"/>
    <w:rsid w:val="007B4023"/>
    <w:rsid w:val="007B4468"/>
    <w:rsid w:val="007B5590"/>
    <w:rsid w:val="007B5BFA"/>
    <w:rsid w:val="007B7796"/>
    <w:rsid w:val="007C157A"/>
    <w:rsid w:val="007C36F8"/>
    <w:rsid w:val="007C3EAC"/>
    <w:rsid w:val="007C3FF5"/>
    <w:rsid w:val="007C4798"/>
    <w:rsid w:val="007C4BCE"/>
    <w:rsid w:val="007C4C9D"/>
    <w:rsid w:val="007C5F1C"/>
    <w:rsid w:val="007D0497"/>
    <w:rsid w:val="007D3114"/>
    <w:rsid w:val="007D3EF6"/>
    <w:rsid w:val="007D4FCA"/>
    <w:rsid w:val="007D59E2"/>
    <w:rsid w:val="007D6353"/>
    <w:rsid w:val="007E0148"/>
    <w:rsid w:val="007E2706"/>
    <w:rsid w:val="007E2726"/>
    <w:rsid w:val="007E4C4F"/>
    <w:rsid w:val="007E5761"/>
    <w:rsid w:val="007E608E"/>
    <w:rsid w:val="007E6995"/>
    <w:rsid w:val="007F013D"/>
    <w:rsid w:val="007F138A"/>
    <w:rsid w:val="007F4679"/>
    <w:rsid w:val="007F4F05"/>
    <w:rsid w:val="007F514E"/>
    <w:rsid w:val="007F52D0"/>
    <w:rsid w:val="007F7031"/>
    <w:rsid w:val="0080006F"/>
    <w:rsid w:val="00800659"/>
    <w:rsid w:val="0080188E"/>
    <w:rsid w:val="00802286"/>
    <w:rsid w:val="008040B6"/>
    <w:rsid w:val="00804D10"/>
    <w:rsid w:val="00805790"/>
    <w:rsid w:val="00805D0A"/>
    <w:rsid w:val="00807061"/>
    <w:rsid w:val="00807882"/>
    <w:rsid w:val="00811FEC"/>
    <w:rsid w:val="00812C49"/>
    <w:rsid w:val="00814250"/>
    <w:rsid w:val="00820355"/>
    <w:rsid w:val="0082036D"/>
    <w:rsid w:val="0082077F"/>
    <w:rsid w:val="00821D9C"/>
    <w:rsid w:val="00823EDD"/>
    <w:rsid w:val="00824C5B"/>
    <w:rsid w:val="00825447"/>
    <w:rsid w:val="00825C0E"/>
    <w:rsid w:val="00827BBC"/>
    <w:rsid w:val="008321E3"/>
    <w:rsid w:val="008336FC"/>
    <w:rsid w:val="00833983"/>
    <w:rsid w:val="0083424A"/>
    <w:rsid w:val="00834A4C"/>
    <w:rsid w:val="008351F2"/>
    <w:rsid w:val="00835ADF"/>
    <w:rsid w:val="00835E4F"/>
    <w:rsid w:val="008371C2"/>
    <w:rsid w:val="0084051C"/>
    <w:rsid w:val="0084196E"/>
    <w:rsid w:val="00842D3A"/>
    <w:rsid w:val="00845035"/>
    <w:rsid w:val="00845626"/>
    <w:rsid w:val="00847670"/>
    <w:rsid w:val="008526B9"/>
    <w:rsid w:val="00852B2E"/>
    <w:rsid w:val="00854F4B"/>
    <w:rsid w:val="00855173"/>
    <w:rsid w:val="00856F12"/>
    <w:rsid w:val="00860458"/>
    <w:rsid w:val="00861298"/>
    <w:rsid w:val="00862B3F"/>
    <w:rsid w:val="00862F11"/>
    <w:rsid w:val="00863CAA"/>
    <w:rsid w:val="00865DBF"/>
    <w:rsid w:val="00866321"/>
    <w:rsid w:val="00866D72"/>
    <w:rsid w:val="00867BB9"/>
    <w:rsid w:val="0087265A"/>
    <w:rsid w:val="00873860"/>
    <w:rsid w:val="00873A47"/>
    <w:rsid w:val="00874177"/>
    <w:rsid w:val="00875612"/>
    <w:rsid w:val="00876360"/>
    <w:rsid w:val="008809CF"/>
    <w:rsid w:val="0088115C"/>
    <w:rsid w:val="0088286C"/>
    <w:rsid w:val="00884E8F"/>
    <w:rsid w:val="008852BF"/>
    <w:rsid w:val="0088705F"/>
    <w:rsid w:val="00894FD5"/>
    <w:rsid w:val="008972EF"/>
    <w:rsid w:val="00897900"/>
    <w:rsid w:val="008A4232"/>
    <w:rsid w:val="008A5605"/>
    <w:rsid w:val="008A5E4C"/>
    <w:rsid w:val="008A6758"/>
    <w:rsid w:val="008B0430"/>
    <w:rsid w:val="008B3986"/>
    <w:rsid w:val="008B4F3A"/>
    <w:rsid w:val="008B6E89"/>
    <w:rsid w:val="008B716B"/>
    <w:rsid w:val="008C035D"/>
    <w:rsid w:val="008C1EBB"/>
    <w:rsid w:val="008C264C"/>
    <w:rsid w:val="008C2979"/>
    <w:rsid w:val="008C43AE"/>
    <w:rsid w:val="008C4C79"/>
    <w:rsid w:val="008C5584"/>
    <w:rsid w:val="008D1F68"/>
    <w:rsid w:val="008D2A3B"/>
    <w:rsid w:val="008D4D0B"/>
    <w:rsid w:val="008D5D21"/>
    <w:rsid w:val="008D6C37"/>
    <w:rsid w:val="008E1320"/>
    <w:rsid w:val="008E2AF3"/>
    <w:rsid w:val="008E3250"/>
    <w:rsid w:val="008E654A"/>
    <w:rsid w:val="008E6AE2"/>
    <w:rsid w:val="008E7B21"/>
    <w:rsid w:val="008F0172"/>
    <w:rsid w:val="008F1714"/>
    <w:rsid w:val="008F491C"/>
    <w:rsid w:val="008F508C"/>
    <w:rsid w:val="008F6BC1"/>
    <w:rsid w:val="00901BCA"/>
    <w:rsid w:val="009027E3"/>
    <w:rsid w:val="00902BE5"/>
    <w:rsid w:val="00902EB3"/>
    <w:rsid w:val="00903A3E"/>
    <w:rsid w:val="00905108"/>
    <w:rsid w:val="00905327"/>
    <w:rsid w:val="00906B28"/>
    <w:rsid w:val="00910D64"/>
    <w:rsid w:val="00911698"/>
    <w:rsid w:val="00911D0B"/>
    <w:rsid w:val="00912817"/>
    <w:rsid w:val="00912D78"/>
    <w:rsid w:val="00914A64"/>
    <w:rsid w:val="00914BD2"/>
    <w:rsid w:val="00915797"/>
    <w:rsid w:val="00917003"/>
    <w:rsid w:val="009170BA"/>
    <w:rsid w:val="009171CC"/>
    <w:rsid w:val="00917D60"/>
    <w:rsid w:val="0092041E"/>
    <w:rsid w:val="00920776"/>
    <w:rsid w:val="009209DC"/>
    <w:rsid w:val="009219CF"/>
    <w:rsid w:val="00922BDD"/>
    <w:rsid w:val="00922EAC"/>
    <w:rsid w:val="00925081"/>
    <w:rsid w:val="00926927"/>
    <w:rsid w:val="00926E3E"/>
    <w:rsid w:val="0093025D"/>
    <w:rsid w:val="00931F94"/>
    <w:rsid w:val="00935FEC"/>
    <w:rsid w:val="009360F2"/>
    <w:rsid w:val="00936C79"/>
    <w:rsid w:val="00940B4A"/>
    <w:rsid w:val="00941726"/>
    <w:rsid w:val="00945446"/>
    <w:rsid w:val="0094702F"/>
    <w:rsid w:val="00951F06"/>
    <w:rsid w:val="009545F0"/>
    <w:rsid w:val="009547C1"/>
    <w:rsid w:val="00954A0A"/>
    <w:rsid w:val="00956F17"/>
    <w:rsid w:val="009572BF"/>
    <w:rsid w:val="00961649"/>
    <w:rsid w:val="00963E58"/>
    <w:rsid w:val="009653EE"/>
    <w:rsid w:val="00967456"/>
    <w:rsid w:val="00967542"/>
    <w:rsid w:val="00971782"/>
    <w:rsid w:val="0097664F"/>
    <w:rsid w:val="00976CFF"/>
    <w:rsid w:val="009809DD"/>
    <w:rsid w:val="00982E3B"/>
    <w:rsid w:val="009832AA"/>
    <w:rsid w:val="009833CA"/>
    <w:rsid w:val="009840AE"/>
    <w:rsid w:val="0098564D"/>
    <w:rsid w:val="00986B48"/>
    <w:rsid w:val="00990C04"/>
    <w:rsid w:val="00990E60"/>
    <w:rsid w:val="009923C5"/>
    <w:rsid w:val="00994178"/>
    <w:rsid w:val="00995B91"/>
    <w:rsid w:val="009A0100"/>
    <w:rsid w:val="009A0A22"/>
    <w:rsid w:val="009A10DB"/>
    <w:rsid w:val="009A287F"/>
    <w:rsid w:val="009A5790"/>
    <w:rsid w:val="009A5962"/>
    <w:rsid w:val="009A5D7F"/>
    <w:rsid w:val="009B0051"/>
    <w:rsid w:val="009B1115"/>
    <w:rsid w:val="009B1E0B"/>
    <w:rsid w:val="009B3670"/>
    <w:rsid w:val="009B673D"/>
    <w:rsid w:val="009B7A06"/>
    <w:rsid w:val="009C1F1E"/>
    <w:rsid w:val="009C3325"/>
    <w:rsid w:val="009C3C22"/>
    <w:rsid w:val="009C3D8C"/>
    <w:rsid w:val="009C3F0A"/>
    <w:rsid w:val="009C66AB"/>
    <w:rsid w:val="009C6D33"/>
    <w:rsid w:val="009C731E"/>
    <w:rsid w:val="009C7497"/>
    <w:rsid w:val="009C7A03"/>
    <w:rsid w:val="009C7D59"/>
    <w:rsid w:val="009D266C"/>
    <w:rsid w:val="009D36D2"/>
    <w:rsid w:val="009D575B"/>
    <w:rsid w:val="009D5DCD"/>
    <w:rsid w:val="009D7084"/>
    <w:rsid w:val="009E0CB4"/>
    <w:rsid w:val="009E13FA"/>
    <w:rsid w:val="009E2573"/>
    <w:rsid w:val="009E337C"/>
    <w:rsid w:val="009E4D89"/>
    <w:rsid w:val="009F1BAA"/>
    <w:rsid w:val="009F2B14"/>
    <w:rsid w:val="009F42D8"/>
    <w:rsid w:val="009F4C12"/>
    <w:rsid w:val="00A015FB"/>
    <w:rsid w:val="00A01BDD"/>
    <w:rsid w:val="00A01E75"/>
    <w:rsid w:val="00A04531"/>
    <w:rsid w:val="00A04C08"/>
    <w:rsid w:val="00A04E08"/>
    <w:rsid w:val="00A04EE4"/>
    <w:rsid w:val="00A109C7"/>
    <w:rsid w:val="00A13836"/>
    <w:rsid w:val="00A15220"/>
    <w:rsid w:val="00A16842"/>
    <w:rsid w:val="00A16A0F"/>
    <w:rsid w:val="00A174D3"/>
    <w:rsid w:val="00A2016D"/>
    <w:rsid w:val="00A2027C"/>
    <w:rsid w:val="00A212B5"/>
    <w:rsid w:val="00A22340"/>
    <w:rsid w:val="00A235B9"/>
    <w:rsid w:val="00A24DDA"/>
    <w:rsid w:val="00A24F11"/>
    <w:rsid w:val="00A24F86"/>
    <w:rsid w:val="00A30A7D"/>
    <w:rsid w:val="00A33736"/>
    <w:rsid w:val="00A33D9A"/>
    <w:rsid w:val="00A35A4E"/>
    <w:rsid w:val="00A364F0"/>
    <w:rsid w:val="00A368A0"/>
    <w:rsid w:val="00A375B7"/>
    <w:rsid w:val="00A4196B"/>
    <w:rsid w:val="00A43104"/>
    <w:rsid w:val="00A43412"/>
    <w:rsid w:val="00A437AE"/>
    <w:rsid w:val="00A43B18"/>
    <w:rsid w:val="00A461BE"/>
    <w:rsid w:val="00A5216C"/>
    <w:rsid w:val="00A566A7"/>
    <w:rsid w:val="00A628A4"/>
    <w:rsid w:val="00A62B04"/>
    <w:rsid w:val="00A6556D"/>
    <w:rsid w:val="00A66E32"/>
    <w:rsid w:val="00A70F3E"/>
    <w:rsid w:val="00A71855"/>
    <w:rsid w:val="00A7271D"/>
    <w:rsid w:val="00A73C13"/>
    <w:rsid w:val="00A74122"/>
    <w:rsid w:val="00A74C14"/>
    <w:rsid w:val="00A75642"/>
    <w:rsid w:val="00A75920"/>
    <w:rsid w:val="00A75953"/>
    <w:rsid w:val="00A77872"/>
    <w:rsid w:val="00A80054"/>
    <w:rsid w:val="00A812E1"/>
    <w:rsid w:val="00A8249E"/>
    <w:rsid w:val="00A82846"/>
    <w:rsid w:val="00A83C4F"/>
    <w:rsid w:val="00A85310"/>
    <w:rsid w:val="00A855E8"/>
    <w:rsid w:val="00A8656C"/>
    <w:rsid w:val="00A872AA"/>
    <w:rsid w:val="00A9132C"/>
    <w:rsid w:val="00A92F9A"/>
    <w:rsid w:val="00A932F9"/>
    <w:rsid w:val="00A95AF3"/>
    <w:rsid w:val="00A97871"/>
    <w:rsid w:val="00A97CE4"/>
    <w:rsid w:val="00AA084F"/>
    <w:rsid w:val="00AA1844"/>
    <w:rsid w:val="00AA1B48"/>
    <w:rsid w:val="00AA1CB2"/>
    <w:rsid w:val="00AA1D16"/>
    <w:rsid w:val="00AA2419"/>
    <w:rsid w:val="00AA3B54"/>
    <w:rsid w:val="00AA52B9"/>
    <w:rsid w:val="00AA63DE"/>
    <w:rsid w:val="00AA695A"/>
    <w:rsid w:val="00AB0CAA"/>
    <w:rsid w:val="00AB17A7"/>
    <w:rsid w:val="00AB1992"/>
    <w:rsid w:val="00AB3374"/>
    <w:rsid w:val="00AB3690"/>
    <w:rsid w:val="00AB440A"/>
    <w:rsid w:val="00AB61AC"/>
    <w:rsid w:val="00AB6EE0"/>
    <w:rsid w:val="00AC1022"/>
    <w:rsid w:val="00AC1470"/>
    <w:rsid w:val="00AC1D7F"/>
    <w:rsid w:val="00AC262F"/>
    <w:rsid w:val="00AC33CF"/>
    <w:rsid w:val="00AC44C4"/>
    <w:rsid w:val="00AC466C"/>
    <w:rsid w:val="00AC4D2A"/>
    <w:rsid w:val="00AC526D"/>
    <w:rsid w:val="00AC7B7F"/>
    <w:rsid w:val="00AD2175"/>
    <w:rsid w:val="00AD32E1"/>
    <w:rsid w:val="00AD32F0"/>
    <w:rsid w:val="00AD3FB9"/>
    <w:rsid w:val="00AD598E"/>
    <w:rsid w:val="00AE0D41"/>
    <w:rsid w:val="00AE33C5"/>
    <w:rsid w:val="00AE508A"/>
    <w:rsid w:val="00AE5C72"/>
    <w:rsid w:val="00AE603C"/>
    <w:rsid w:val="00AE6411"/>
    <w:rsid w:val="00AE6A80"/>
    <w:rsid w:val="00AF03EF"/>
    <w:rsid w:val="00AF112E"/>
    <w:rsid w:val="00AF21D9"/>
    <w:rsid w:val="00AF2A1C"/>
    <w:rsid w:val="00AF34B3"/>
    <w:rsid w:val="00B004AE"/>
    <w:rsid w:val="00B042D1"/>
    <w:rsid w:val="00B05D4D"/>
    <w:rsid w:val="00B1118C"/>
    <w:rsid w:val="00B11EEB"/>
    <w:rsid w:val="00B12869"/>
    <w:rsid w:val="00B138A0"/>
    <w:rsid w:val="00B144E7"/>
    <w:rsid w:val="00B15022"/>
    <w:rsid w:val="00B1621A"/>
    <w:rsid w:val="00B20072"/>
    <w:rsid w:val="00B21363"/>
    <w:rsid w:val="00B22318"/>
    <w:rsid w:val="00B22445"/>
    <w:rsid w:val="00B24134"/>
    <w:rsid w:val="00B24F0C"/>
    <w:rsid w:val="00B26792"/>
    <w:rsid w:val="00B2752F"/>
    <w:rsid w:val="00B278A5"/>
    <w:rsid w:val="00B30433"/>
    <w:rsid w:val="00B31DE3"/>
    <w:rsid w:val="00B3247F"/>
    <w:rsid w:val="00B32CC9"/>
    <w:rsid w:val="00B33CC7"/>
    <w:rsid w:val="00B33E2D"/>
    <w:rsid w:val="00B340CD"/>
    <w:rsid w:val="00B357E2"/>
    <w:rsid w:val="00B4112F"/>
    <w:rsid w:val="00B41194"/>
    <w:rsid w:val="00B41627"/>
    <w:rsid w:val="00B41A59"/>
    <w:rsid w:val="00B42A86"/>
    <w:rsid w:val="00B42B3C"/>
    <w:rsid w:val="00B43CAE"/>
    <w:rsid w:val="00B47212"/>
    <w:rsid w:val="00B5557A"/>
    <w:rsid w:val="00B6106F"/>
    <w:rsid w:val="00B61652"/>
    <w:rsid w:val="00B61F0D"/>
    <w:rsid w:val="00B62282"/>
    <w:rsid w:val="00B63446"/>
    <w:rsid w:val="00B657B6"/>
    <w:rsid w:val="00B6632B"/>
    <w:rsid w:val="00B70341"/>
    <w:rsid w:val="00B72CA6"/>
    <w:rsid w:val="00B741E0"/>
    <w:rsid w:val="00B74CEE"/>
    <w:rsid w:val="00B75ECE"/>
    <w:rsid w:val="00B8003F"/>
    <w:rsid w:val="00B83065"/>
    <w:rsid w:val="00B838CF"/>
    <w:rsid w:val="00B83D83"/>
    <w:rsid w:val="00B8423F"/>
    <w:rsid w:val="00B86352"/>
    <w:rsid w:val="00B92E75"/>
    <w:rsid w:val="00B93AE8"/>
    <w:rsid w:val="00B9519F"/>
    <w:rsid w:val="00B9528E"/>
    <w:rsid w:val="00B96168"/>
    <w:rsid w:val="00B967A3"/>
    <w:rsid w:val="00B96BCA"/>
    <w:rsid w:val="00B97DF0"/>
    <w:rsid w:val="00B97EC2"/>
    <w:rsid w:val="00BA161B"/>
    <w:rsid w:val="00BA22E3"/>
    <w:rsid w:val="00BA3294"/>
    <w:rsid w:val="00BA7694"/>
    <w:rsid w:val="00BA796E"/>
    <w:rsid w:val="00BA7BE4"/>
    <w:rsid w:val="00BB018A"/>
    <w:rsid w:val="00BB112B"/>
    <w:rsid w:val="00BB2B15"/>
    <w:rsid w:val="00BB3D2C"/>
    <w:rsid w:val="00BB3F5C"/>
    <w:rsid w:val="00BB5F38"/>
    <w:rsid w:val="00BC0F4C"/>
    <w:rsid w:val="00BC5103"/>
    <w:rsid w:val="00BC6BFC"/>
    <w:rsid w:val="00BC7AAA"/>
    <w:rsid w:val="00BD06AE"/>
    <w:rsid w:val="00BD0937"/>
    <w:rsid w:val="00BD2200"/>
    <w:rsid w:val="00BD2975"/>
    <w:rsid w:val="00BD32EB"/>
    <w:rsid w:val="00BD75F7"/>
    <w:rsid w:val="00BE0D03"/>
    <w:rsid w:val="00BE669D"/>
    <w:rsid w:val="00BE7BF7"/>
    <w:rsid w:val="00BF190C"/>
    <w:rsid w:val="00BF351C"/>
    <w:rsid w:val="00BF5010"/>
    <w:rsid w:val="00BF5246"/>
    <w:rsid w:val="00BF5BE2"/>
    <w:rsid w:val="00C00FDA"/>
    <w:rsid w:val="00C0170A"/>
    <w:rsid w:val="00C019BD"/>
    <w:rsid w:val="00C029DC"/>
    <w:rsid w:val="00C03E71"/>
    <w:rsid w:val="00C03EFA"/>
    <w:rsid w:val="00C04535"/>
    <w:rsid w:val="00C045FF"/>
    <w:rsid w:val="00C0483C"/>
    <w:rsid w:val="00C0533F"/>
    <w:rsid w:val="00C054CE"/>
    <w:rsid w:val="00C060B9"/>
    <w:rsid w:val="00C0702D"/>
    <w:rsid w:val="00C12942"/>
    <w:rsid w:val="00C1385D"/>
    <w:rsid w:val="00C1425B"/>
    <w:rsid w:val="00C143C8"/>
    <w:rsid w:val="00C15BAD"/>
    <w:rsid w:val="00C16EAD"/>
    <w:rsid w:val="00C2083E"/>
    <w:rsid w:val="00C22B22"/>
    <w:rsid w:val="00C25B87"/>
    <w:rsid w:val="00C26536"/>
    <w:rsid w:val="00C26717"/>
    <w:rsid w:val="00C31F64"/>
    <w:rsid w:val="00C32518"/>
    <w:rsid w:val="00C327BB"/>
    <w:rsid w:val="00C33D23"/>
    <w:rsid w:val="00C34CFC"/>
    <w:rsid w:val="00C35277"/>
    <w:rsid w:val="00C35653"/>
    <w:rsid w:val="00C35983"/>
    <w:rsid w:val="00C374F7"/>
    <w:rsid w:val="00C42687"/>
    <w:rsid w:val="00C43825"/>
    <w:rsid w:val="00C43A97"/>
    <w:rsid w:val="00C4486B"/>
    <w:rsid w:val="00C4711D"/>
    <w:rsid w:val="00C505C8"/>
    <w:rsid w:val="00C50BC5"/>
    <w:rsid w:val="00C512EF"/>
    <w:rsid w:val="00C5326A"/>
    <w:rsid w:val="00C54B2D"/>
    <w:rsid w:val="00C54E89"/>
    <w:rsid w:val="00C55175"/>
    <w:rsid w:val="00C55AAE"/>
    <w:rsid w:val="00C55CE4"/>
    <w:rsid w:val="00C5772D"/>
    <w:rsid w:val="00C57D37"/>
    <w:rsid w:val="00C57DDC"/>
    <w:rsid w:val="00C60A4A"/>
    <w:rsid w:val="00C62B49"/>
    <w:rsid w:val="00C63061"/>
    <w:rsid w:val="00C6325F"/>
    <w:rsid w:val="00C64FA9"/>
    <w:rsid w:val="00C6748E"/>
    <w:rsid w:val="00C6789F"/>
    <w:rsid w:val="00C70B61"/>
    <w:rsid w:val="00C730A5"/>
    <w:rsid w:val="00C73331"/>
    <w:rsid w:val="00C74545"/>
    <w:rsid w:val="00C751E9"/>
    <w:rsid w:val="00C7583A"/>
    <w:rsid w:val="00C772AB"/>
    <w:rsid w:val="00C807A9"/>
    <w:rsid w:val="00C810E4"/>
    <w:rsid w:val="00C81C66"/>
    <w:rsid w:val="00C81D8D"/>
    <w:rsid w:val="00C8289F"/>
    <w:rsid w:val="00C8333D"/>
    <w:rsid w:val="00C83B96"/>
    <w:rsid w:val="00C83F30"/>
    <w:rsid w:val="00C84314"/>
    <w:rsid w:val="00C86345"/>
    <w:rsid w:val="00C866BF"/>
    <w:rsid w:val="00C87DB7"/>
    <w:rsid w:val="00C90CF9"/>
    <w:rsid w:val="00C90DEA"/>
    <w:rsid w:val="00C90FD4"/>
    <w:rsid w:val="00C931F3"/>
    <w:rsid w:val="00C94941"/>
    <w:rsid w:val="00C94EE0"/>
    <w:rsid w:val="00C9710E"/>
    <w:rsid w:val="00C97267"/>
    <w:rsid w:val="00CA0E0F"/>
    <w:rsid w:val="00CA1315"/>
    <w:rsid w:val="00CA1F08"/>
    <w:rsid w:val="00CA1FFB"/>
    <w:rsid w:val="00CA46C5"/>
    <w:rsid w:val="00CA50E5"/>
    <w:rsid w:val="00CA7D7B"/>
    <w:rsid w:val="00CA7EC1"/>
    <w:rsid w:val="00CB05AD"/>
    <w:rsid w:val="00CB2DD2"/>
    <w:rsid w:val="00CB32D7"/>
    <w:rsid w:val="00CB37EE"/>
    <w:rsid w:val="00CB3E47"/>
    <w:rsid w:val="00CB5F16"/>
    <w:rsid w:val="00CB7DE9"/>
    <w:rsid w:val="00CC046B"/>
    <w:rsid w:val="00CC2B12"/>
    <w:rsid w:val="00CC2B8A"/>
    <w:rsid w:val="00CC2CC3"/>
    <w:rsid w:val="00CC3322"/>
    <w:rsid w:val="00CC3C8A"/>
    <w:rsid w:val="00CC6789"/>
    <w:rsid w:val="00CC67D0"/>
    <w:rsid w:val="00CC723D"/>
    <w:rsid w:val="00CD03B0"/>
    <w:rsid w:val="00CD2677"/>
    <w:rsid w:val="00CD5E94"/>
    <w:rsid w:val="00CE0537"/>
    <w:rsid w:val="00CE06C2"/>
    <w:rsid w:val="00CE0854"/>
    <w:rsid w:val="00CE0A8D"/>
    <w:rsid w:val="00CE0B2B"/>
    <w:rsid w:val="00CE15EA"/>
    <w:rsid w:val="00CE1DDD"/>
    <w:rsid w:val="00CE2991"/>
    <w:rsid w:val="00CE3CEB"/>
    <w:rsid w:val="00CE49E2"/>
    <w:rsid w:val="00CE5306"/>
    <w:rsid w:val="00CE5B00"/>
    <w:rsid w:val="00CE5D44"/>
    <w:rsid w:val="00CE5DB3"/>
    <w:rsid w:val="00CE7F9D"/>
    <w:rsid w:val="00CF19AD"/>
    <w:rsid w:val="00CF2761"/>
    <w:rsid w:val="00CF46B8"/>
    <w:rsid w:val="00CF57AA"/>
    <w:rsid w:val="00CF5BE8"/>
    <w:rsid w:val="00CF7600"/>
    <w:rsid w:val="00D01325"/>
    <w:rsid w:val="00D019D4"/>
    <w:rsid w:val="00D03C90"/>
    <w:rsid w:val="00D03D45"/>
    <w:rsid w:val="00D04B46"/>
    <w:rsid w:val="00D06255"/>
    <w:rsid w:val="00D075D5"/>
    <w:rsid w:val="00D07AEB"/>
    <w:rsid w:val="00D07DD0"/>
    <w:rsid w:val="00D1128C"/>
    <w:rsid w:val="00D115FD"/>
    <w:rsid w:val="00D1190F"/>
    <w:rsid w:val="00D12123"/>
    <w:rsid w:val="00D13CFC"/>
    <w:rsid w:val="00D15203"/>
    <w:rsid w:val="00D162ED"/>
    <w:rsid w:val="00D16563"/>
    <w:rsid w:val="00D17A9B"/>
    <w:rsid w:val="00D21099"/>
    <w:rsid w:val="00D3190D"/>
    <w:rsid w:val="00D32349"/>
    <w:rsid w:val="00D326DF"/>
    <w:rsid w:val="00D34948"/>
    <w:rsid w:val="00D3786D"/>
    <w:rsid w:val="00D37AAF"/>
    <w:rsid w:val="00D414FF"/>
    <w:rsid w:val="00D4203D"/>
    <w:rsid w:val="00D422A4"/>
    <w:rsid w:val="00D423AA"/>
    <w:rsid w:val="00D4245D"/>
    <w:rsid w:val="00D432F9"/>
    <w:rsid w:val="00D45614"/>
    <w:rsid w:val="00D45944"/>
    <w:rsid w:val="00D46081"/>
    <w:rsid w:val="00D46E76"/>
    <w:rsid w:val="00D46F0C"/>
    <w:rsid w:val="00D50C86"/>
    <w:rsid w:val="00D50DFE"/>
    <w:rsid w:val="00D515F4"/>
    <w:rsid w:val="00D5291B"/>
    <w:rsid w:val="00D545E6"/>
    <w:rsid w:val="00D55642"/>
    <w:rsid w:val="00D57F83"/>
    <w:rsid w:val="00D6455E"/>
    <w:rsid w:val="00D646B9"/>
    <w:rsid w:val="00D64A48"/>
    <w:rsid w:val="00D64C48"/>
    <w:rsid w:val="00D65F22"/>
    <w:rsid w:val="00D66137"/>
    <w:rsid w:val="00D66864"/>
    <w:rsid w:val="00D66FD2"/>
    <w:rsid w:val="00D7231C"/>
    <w:rsid w:val="00D729EB"/>
    <w:rsid w:val="00D72D39"/>
    <w:rsid w:val="00D72FB6"/>
    <w:rsid w:val="00D73A8A"/>
    <w:rsid w:val="00D74130"/>
    <w:rsid w:val="00D76206"/>
    <w:rsid w:val="00D81311"/>
    <w:rsid w:val="00D817EE"/>
    <w:rsid w:val="00D81E31"/>
    <w:rsid w:val="00D83E48"/>
    <w:rsid w:val="00D85C7C"/>
    <w:rsid w:val="00D87877"/>
    <w:rsid w:val="00D91A47"/>
    <w:rsid w:val="00D91E09"/>
    <w:rsid w:val="00D91F08"/>
    <w:rsid w:val="00D9202F"/>
    <w:rsid w:val="00D92180"/>
    <w:rsid w:val="00D92A56"/>
    <w:rsid w:val="00D9339F"/>
    <w:rsid w:val="00D94B2F"/>
    <w:rsid w:val="00D95EAA"/>
    <w:rsid w:val="00D9754A"/>
    <w:rsid w:val="00D97EC5"/>
    <w:rsid w:val="00D97FE6"/>
    <w:rsid w:val="00DA0AD0"/>
    <w:rsid w:val="00DA33B3"/>
    <w:rsid w:val="00DA5738"/>
    <w:rsid w:val="00DA5AEB"/>
    <w:rsid w:val="00DA6A5F"/>
    <w:rsid w:val="00DA6FD7"/>
    <w:rsid w:val="00DB050C"/>
    <w:rsid w:val="00DB0C4E"/>
    <w:rsid w:val="00DB222D"/>
    <w:rsid w:val="00DB2322"/>
    <w:rsid w:val="00DB33AD"/>
    <w:rsid w:val="00DB33ED"/>
    <w:rsid w:val="00DB4AA0"/>
    <w:rsid w:val="00DB4B59"/>
    <w:rsid w:val="00DB7411"/>
    <w:rsid w:val="00DB7D7C"/>
    <w:rsid w:val="00DC0130"/>
    <w:rsid w:val="00DC05DB"/>
    <w:rsid w:val="00DC2A7B"/>
    <w:rsid w:val="00DC405F"/>
    <w:rsid w:val="00DC5310"/>
    <w:rsid w:val="00DC5321"/>
    <w:rsid w:val="00DC56AD"/>
    <w:rsid w:val="00DC64B4"/>
    <w:rsid w:val="00DC6C4B"/>
    <w:rsid w:val="00DC77C1"/>
    <w:rsid w:val="00DD01BF"/>
    <w:rsid w:val="00DD1D02"/>
    <w:rsid w:val="00DD3119"/>
    <w:rsid w:val="00DD5A9B"/>
    <w:rsid w:val="00DE0631"/>
    <w:rsid w:val="00DE14CF"/>
    <w:rsid w:val="00DE2361"/>
    <w:rsid w:val="00DE33EF"/>
    <w:rsid w:val="00DE57D2"/>
    <w:rsid w:val="00DE57DA"/>
    <w:rsid w:val="00DE5870"/>
    <w:rsid w:val="00DE6614"/>
    <w:rsid w:val="00DE68C0"/>
    <w:rsid w:val="00DE7C6D"/>
    <w:rsid w:val="00DE7F9C"/>
    <w:rsid w:val="00DF06B6"/>
    <w:rsid w:val="00DF2272"/>
    <w:rsid w:val="00DF256B"/>
    <w:rsid w:val="00DF2CD0"/>
    <w:rsid w:val="00DF32FE"/>
    <w:rsid w:val="00DF4EC1"/>
    <w:rsid w:val="00DF6280"/>
    <w:rsid w:val="00DF66AC"/>
    <w:rsid w:val="00DF79E6"/>
    <w:rsid w:val="00E00676"/>
    <w:rsid w:val="00E0325F"/>
    <w:rsid w:val="00E0409A"/>
    <w:rsid w:val="00E064D3"/>
    <w:rsid w:val="00E0699A"/>
    <w:rsid w:val="00E07371"/>
    <w:rsid w:val="00E07418"/>
    <w:rsid w:val="00E07CED"/>
    <w:rsid w:val="00E10618"/>
    <w:rsid w:val="00E11B70"/>
    <w:rsid w:val="00E12233"/>
    <w:rsid w:val="00E1271B"/>
    <w:rsid w:val="00E152B9"/>
    <w:rsid w:val="00E1562E"/>
    <w:rsid w:val="00E15928"/>
    <w:rsid w:val="00E15FC6"/>
    <w:rsid w:val="00E16C9C"/>
    <w:rsid w:val="00E16EB2"/>
    <w:rsid w:val="00E203E7"/>
    <w:rsid w:val="00E20B90"/>
    <w:rsid w:val="00E22001"/>
    <w:rsid w:val="00E22546"/>
    <w:rsid w:val="00E23C31"/>
    <w:rsid w:val="00E24C27"/>
    <w:rsid w:val="00E26D57"/>
    <w:rsid w:val="00E320AE"/>
    <w:rsid w:val="00E32DAB"/>
    <w:rsid w:val="00E3320B"/>
    <w:rsid w:val="00E34517"/>
    <w:rsid w:val="00E357EF"/>
    <w:rsid w:val="00E37029"/>
    <w:rsid w:val="00E44855"/>
    <w:rsid w:val="00E4500D"/>
    <w:rsid w:val="00E456D9"/>
    <w:rsid w:val="00E46DF8"/>
    <w:rsid w:val="00E47BD8"/>
    <w:rsid w:val="00E501DC"/>
    <w:rsid w:val="00E50A80"/>
    <w:rsid w:val="00E5371D"/>
    <w:rsid w:val="00E54613"/>
    <w:rsid w:val="00E547C0"/>
    <w:rsid w:val="00E552CA"/>
    <w:rsid w:val="00E55A6B"/>
    <w:rsid w:val="00E572A9"/>
    <w:rsid w:val="00E60742"/>
    <w:rsid w:val="00E60752"/>
    <w:rsid w:val="00E61724"/>
    <w:rsid w:val="00E64324"/>
    <w:rsid w:val="00E666FC"/>
    <w:rsid w:val="00E702F2"/>
    <w:rsid w:val="00E71AD6"/>
    <w:rsid w:val="00E737DE"/>
    <w:rsid w:val="00E76471"/>
    <w:rsid w:val="00E80879"/>
    <w:rsid w:val="00E82731"/>
    <w:rsid w:val="00E8288C"/>
    <w:rsid w:val="00E86111"/>
    <w:rsid w:val="00E91244"/>
    <w:rsid w:val="00E917DE"/>
    <w:rsid w:val="00E92930"/>
    <w:rsid w:val="00E93475"/>
    <w:rsid w:val="00E94043"/>
    <w:rsid w:val="00E94ECF"/>
    <w:rsid w:val="00E9570C"/>
    <w:rsid w:val="00E95724"/>
    <w:rsid w:val="00E96690"/>
    <w:rsid w:val="00E9691E"/>
    <w:rsid w:val="00E96DE8"/>
    <w:rsid w:val="00EA0883"/>
    <w:rsid w:val="00EA2808"/>
    <w:rsid w:val="00EA2CE5"/>
    <w:rsid w:val="00EA3B6E"/>
    <w:rsid w:val="00EA4266"/>
    <w:rsid w:val="00EA63F5"/>
    <w:rsid w:val="00EA6F4F"/>
    <w:rsid w:val="00EB0654"/>
    <w:rsid w:val="00EB17B4"/>
    <w:rsid w:val="00EB4941"/>
    <w:rsid w:val="00EB4F8A"/>
    <w:rsid w:val="00EB65FC"/>
    <w:rsid w:val="00EB70FF"/>
    <w:rsid w:val="00EB7D42"/>
    <w:rsid w:val="00EC0A0A"/>
    <w:rsid w:val="00EC1D1A"/>
    <w:rsid w:val="00EC38D5"/>
    <w:rsid w:val="00EC431C"/>
    <w:rsid w:val="00EC60D7"/>
    <w:rsid w:val="00EC6931"/>
    <w:rsid w:val="00ED1E2F"/>
    <w:rsid w:val="00ED1F47"/>
    <w:rsid w:val="00ED2323"/>
    <w:rsid w:val="00ED2E1A"/>
    <w:rsid w:val="00ED424D"/>
    <w:rsid w:val="00ED5AE0"/>
    <w:rsid w:val="00ED5DF0"/>
    <w:rsid w:val="00ED6E92"/>
    <w:rsid w:val="00EE015B"/>
    <w:rsid w:val="00EE1C22"/>
    <w:rsid w:val="00EE2177"/>
    <w:rsid w:val="00EE29E4"/>
    <w:rsid w:val="00EE393F"/>
    <w:rsid w:val="00EE5DEA"/>
    <w:rsid w:val="00EF2615"/>
    <w:rsid w:val="00EF286B"/>
    <w:rsid w:val="00EF40BC"/>
    <w:rsid w:val="00EF6A7F"/>
    <w:rsid w:val="00EF7A72"/>
    <w:rsid w:val="00F003D1"/>
    <w:rsid w:val="00F010C3"/>
    <w:rsid w:val="00F02708"/>
    <w:rsid w:val="00F03003"/>
    <w:rsid w:val="00F03015"/>
    <w:rsid w:val="00F030F2"/>
    <w:rsid w:val="00F0391F"/>
    <w:rsid w:val="00F03BA8"/>
    <w:rsid w:val="00F03C9B"/>
    <w:rsid w:val="00F06BE5"/>
    <w:rsid w:val="00F11167"/>
    <w:rsid w:val="00F14D0C"/>
    <w:rsid w:val="00F1622E"/>
    <w:rsid w:val="00F20E71"/>
    <w:rsid w:val="00F246CA"/>
    <w:rsid w:val="00F248AE"/>
    <w:rsid w:val="00F26527"/>
    <w:rsid w:val="00F26586"/>
    <w:rsid w:val="00F306C3"/>
    <w:rsid w:val="00F32787"/>
    <w:rsid w:val="00F330EF"/>
    <w:rsid w:val="00F34C6C"/>
    <w:rsid w:val="00F36FC8"/>
    <w:rsid w:val="00F37B0D"/>
    <w:rsid w:val="00F439CC"/>
    <w:rsid w:val="00F452D9"/>
    <w:rsid w:val="00F45513"/>
    <w:rsid w:val="00F502C0"/>
    <w:rsid w:val="00F5107D"/>
    <w:rsid w:val="00F51864"/>
    <w:rsid w:val="00F52CA8"/>
    <w:rsid w:val="00F5514B"/>
    <w:rsid w:val="00F56134"/>
    <w:rsid w:val="00F569AF"/>
    <w:rsid w:val="00F57B64"/>
    <w:rsid w:val="00F61585"/>
    <w:rsid w:val="00F63F50"/>
    <w:rsid w:val="00F64FF5"/>
    <w:rsid w:val="00F67D04"/>
    <w:rsid w:val="00F67DC3"/>
    <w:rsid w:val="00F70554"/>
    <w:rsid w:val="00F71BD2"/>
    <w:rsid w:val="00F746F4"/>
    <w:rsid w:val="00F76C2F"/>
    <w:rsid w:val="00F7778D"/>
    <w:rsid w:val="00F77D72"/>
    <w:rsid w:val="00F80D11"/>
    <w:rsid w:val="00F80EF9"/>
    <w:rsid w:val="00F820D2"/>
    <w:rsid w:val="00F82C48"/>
    <w:rsid w:val="00F837C5"/>
    <w:rsid w:val="00F84D96"/>
    <w:rsid w:val="00F85069"/>
    <w:rsid w:val="00F8578D"/>
    <w:rsid w:val="00F91EE6"/>
    <w:rsid w:val="00F93188"/>
    <w:rsid w:val="00F9348B"/>
    <w:rsid w:val="00F939BD"/>
    <w:rsid w:val="00F952F7"/>
    <w:rsid w:val="00F9593D"/>
    <w:rsid w:val="00F96883"/>
    <w:rsid w:val="00F96CE2"/>
    <w:rsid w:val="00F96EB9"/>
    <w:rsid w:val="00FA1C05"/>
    <w:rsid w:val="00FA26F9"/>
    <w:rsid w:val="00FA5E2D"/>
    <w:rsid w:val="00FB071A"/>
    <w:rsid w:val="00FB08C5"/>
    <w:rsid w:val="00FB0B71"/>
    <w:rsid w:val="00FB0C68"/>
    <w:rsid w:val="00FB1234"/>
    <w:rsid w:val="00FB1B12"/>
    <w:rsid w:val="00FB1FFF"/>
    <w:rsid w:val="00FB2251"/>
    <w:rsid w:val="00FB2E17"/>
    <w:rsid w:val="00FB340E"/>
    <w:rsid w:val="00FB4339"/>
    <w:rsid w:val="00FB436D"/>
    <w:rsid w:val="00FB4F1A"/>
    <w:rsid w:val="00FB56DB"/>
    <w:rsid w:val="00FB592F"/>
    <w:rsid w:val="00FB5D96"/>
    <w:rsid w:val="00FB65D6"/>
    <w:rsid w:val="00FC16E7"/>
    <w:rsid w:val="00FC3F72"/>
    <w:rsid w:val="00FC57C8"/>
    <w:rsid w:val="00FD0320"/>
    <w:rsid w:val="00FD0BDB"/>
    <w:rsid w:val="00FD0E59"/>
    <w:rsid w:val="00FD23FC"/>
    <w:rsid w:val="00FD25B3"/>
    <w:rsid w:val="00FD30C4"/>
    <w:rsid w:val="00FD3674"/>
    <w:rsid w:val="00FD38BB"/>
    <w:rsid w:val="00FD49F2"/>
    <w:rsid w:val="00FD4C3A"/>
    <w:rsid w:val="00FD6540"/>
    <w:rsid w:val="00FE0AE8"/>
    <w:rsid w:val="00FE1167"/>
    <w:rsid w:val="00FE2A2F"/>
    <w:rsid w:val="00FE5280"/>
    <w:rsid w:val="00FE699D"/>
    <w:rsid w:val="00FE7A7F"/>
    <w:rsid w:val="00FF0A6A"/>
    <w:rsid w:val="00FF1C3B"/>
    <w:rsid w:val="00FF1FF3"/>
    <w:rsid w:val="00FF32FC"/>
    <w:rsid w:val="00FF3754"/>
    <w:rsid w:val="00FF5A72"/>
    <w:rsid w:val="00FF69E6"/>
    <w:rsid w:val="00FF6D40"/>
    <w:rsid w:val="00FF73E0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CDB5BD"/>
  <w15:chartTrackingRefBased/>
  <w15:docId w15:val="{EA814079-86F3-47B5-8D57-1856B5A0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3BA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C10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0300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C12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C12A0"/>
    <w:pPr>
      <w:tabs>
        <w:tab w:val="center" w:pos="4320"/>
        <w:tab w:val="right" w:pos="8640"/>
      </w:tabs>
    </w:pPr>
  </w:style>
  <w:style w:type="character" w:styleId="Hyperlink">
    <w:name w:val="Hyperlink"/>
    <w:rsid w:val="002C12A0"/>
    <w:rPr>
      <w:rFonts w:cs="Times New Roman"/>
      <w:color w:val="0000FF"/>
      <w:u w:val="single"/>
    </w:rPr>
  </w:style>
  <w:style w:type="character" w:customStyle="1" w:styleId="FooterChar">
    <w:name w:val="Footer Char"/>
    <w:link w:val="Footer"/>
    <w:uiPriority w:val="99"/>
    <w:locked/>
    <w:rsid w:val="002C12A0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1C77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902"/>
    <w:pPr>
      <w:spacing w:before="120" w:after="120"/>
      <w:jc w:val="both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FD49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D49F2"/>
  </w:style>
  <w:style w:type="character" w:styleId="EndnoteReference">
    <w:name w:val="endnote reference"/>
    <w:rsid w:val="00FD49F2"/>
    <w:rPr>
      <w:vertAlign w:val="superscript"/>
    </w:rPr>
  </w:style>
  <w:style w:type="character" w:customStyle="1" w:styleId="systranseg">
    <w:name w:val="systran_seg"/>
    <w:rsid w:val="008B0430"/>
  </w:style>
  <w:style w:type="character" w:customStyle="1" w:styleId="systrantokenword">
    <w:name w:val="systran_token_word"/>
    <w:rsid w:val="008B0430"/>
  </w:style>
  <w:style w:type="paragraph" w:styleId="ListParagraph">
    <w:name w:val="List Paragraph"/>
    <w:basedOn w:val="Normal"/>
    <w:uiPriority w:val="34"/>
    <w:qFormat/>
    <w:rsid w:val="006351CC"/>
    <w:pPr>
      <w:ind w:left="720"/>
    </w:pPr>
  </w:style>
  <w:style w:type="character" w:customStyle="1" w:styleId="systrantokenpunctuation">
    <w:name w:val="systran_token_punctuation"/>
    <w:rsid w:val="0094702F"/>
  </w:style>
  <w:style w:type="character" w:customStyle="1" w:styleId="systrantokennumeric">
    <w:name w:val="systran_token_numeric"/>
    <w:rsid w:val="0094702F"/>
  </w:style>
  <w:style w:type="character" w:customStyle="1" w:styleId="tokenscreated">
    <w:name w:val="tokens_created"/>
    <w:rsid w:val="00F820D2"/>
  </w:style>
  <w:style w:type="character" w:customStyle="1" w:styleId="tokencreated">
    <w:name w:val="token_created"/>
    <w:rsid w:val="00F820D2"/>
  </w:style>
  <w:style w:type="character" w:customStyle="1" w:styleId="Heading1Char">
    <w:name w:val="Heading 1 Char"/>
    <w:link w:val="Heading1"/>
    <w:rsid w:val="001C108E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Strong">
    <w:name w:val="Strong"/>
    <w:uiPriority w:val="22"/>
    <w:qFormat/>
    <w:rsid w:val="00D7231C"/>
    <w:rPr>
      <w:b/>
      <w:bCs/>
    </w:rPr>
  </w:style>
  <w:style w:type="character" w:customStyle="1" w:styleId="Heading2Char">
    <w:name w:val="Heading 2 Char"/>
    <w:link w:val="Heading2"/>
    <w:rsid w:val="00F03003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character" w:customStyle="1" w:styleId="systrantokenbase">
    <w:name w:val="systran_token_base"/>
    <w:rsid w:val="00BA161B"/>
  </w:style>
  <w:style w:type="character" w:customStyle="1" w:styleId="systranspace">
    <w:name w:val="systran_space"/>
    <w:rsid w:val="00BA161B"/>
  </w:style>
  <w:style w:type="character" w:styleId="FollowedHyperlink">
    <w:name w:val="FollowedHyperlink"/>
    <w:rsid w:val="00824C5B"/>
    <w:rPr>
      <w:color w:val="954F72"/>
      <w:u w:val="single"/>
    </w:rPr>
  </w:style>
  <w:style w:type="character" w:customStyle="1" w:styleId="HeaderChar">
    <w:name w:val="Header Char"/>
    <w:link w:val="Header"/>
    <w:uiPriority w:val="99"/>
    <w:rsid w:val="008D1F68"/>
    <w:rPr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16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64C48"/>
    <w:pPr>
      <w:spacing w:before="100" w:beforeAutospacing="1" w:after="100" w:afterAutospacing="1"/>
    </w:pPr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4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9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6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4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7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3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3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7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2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3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1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si.gov.cy/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7ED57-7235-40CC-861F-54A0FEBA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622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ΑΝΑΚΟΙΝΩΣΗ</vt:lpstr>
    </vt:vector>
  </TitlesOfParts>
  <Company>Hewlett-Packard Company</Company>
  <LinksUpToDate>false</LinksUpToDate>
  <CharactersWithSpaces>4370</CharactersWithSpaces>
  <SharedDoc>false</SharedDoc>
  <HLinks>
    <vt:vector size="48" baseType="variant">
      <vt:variant>
        <vt:i4>4522014</vt:i4>
      </vt:variant>
      <vt:variant>
        <vt:i4>60</vt:i4>
      </vt:variant>
      <vt:variant>
        <vt:i4>0</vt:i4>
      </vt:variant>
      <vt:variant>
        <vt:i4>5</vt:i4>
      </vt:variant>
      <vt:variant>
        <vt:lpwstr>https://ec.europa.eu/safety-gate-alerts/screen/webReport/alertDetail/10006306</vt:lpwstr>
      </vt:variant>
      <vt:variant>
        <vt:lpwstr/>
      </vt:variant>
      <vt:variant>
        <vt:i4>4522014</vt:i4>
      </vt:variant>
      <vt:variant>
        <vt:i4>54</vt:i4>
      </vt:variant>
      <vt:variant>
        <vt:i4>0</vt:i4>
      </vt:variant>
      <vt:variant>
        <vt:i4>5</vt:i4>
      </vt:variant>
      <vt:variant>
        <vt:lpwstr>https://ec.europa.eu/safety-gate-alerts/screen/webReport/alertDetail/10006307</vt:lpwstr>
      </vt:variant>
      <vt:variant>
        <vt:lpwstr/>
      </vt:variant>
      <vt:variant>
        <vt:i4>4456478</vt:i4>
      </vt:variant>
      <vt:variant>
        <vt:i4>48</vt:i4>
      </vt:variant>
      <vt:variant>
        <vt:i4>0</vt:i4>
      </vt:variant>
      <vt:variant>
        <vt:i4>5</vt:i4>
      </vt:variant>
      <vt:variant>
        <vt:lpwstr>https://ec.europa.eu/safety-gate-alerts/screen/webReport/alertDetail/10006311</vt:lpwstr>
      </vt:variant>
      <vt:variant>
        <vt:lpwstr/>
      </vt:variant>
      <vt:variant>
        <vt:i4>4456478</vt:i4>
      </vt:variant>
      <vt:variant>
        <vt:i4>42</vt:i4>
      </vt:variant>
      <vt:variant>
        <vt:i4>0</vt:i4>
      </vt:variant>
      <vt:variant>
        <vt:i4>5</vt:i4>
      </vt:variant>
      <vt:variant>
        <vt:lpwstr>https://ec.europa.eu/safety-gate-alerts/screen/webReport/alertDetail/10006312</vt:lpwstr>
      </vt:variant>
      <vt:variant>
        <vt:lpwstr/>
      </vt:variant>
      <vt:variant>
        <vt:i4>4259858</vt:i4>
      </vt:variant>
      <vt:variant>
        <vt:i4>36</vt:i4>
      </vt:variant>
      <vt:variant>
        <vt:i4>0</vt:i4>
      </vt:variant>
      <vt:variant>
        <vt:i4>5</vt:i4>
      </vt:variant>
      <vt:variant>
        <vt:lpwstr>http://ec.europa.eu/consumers/consumers_safety/safety_products/rapex/alerts/</vt:lpwstr>
      </vt:variant>
      <vt:variant>
        <vt:lpwstr/>
      </vt:variant>
      <vt:variant>
        <vt:i4>4587546</vt:i4>
      </vt:variant>
      <vt:variant>
        <vt:i4>27</vt:i4>
      </vt:variant>
      <vt:variant>
        <vt:i4>0</vt:i4>
      </vt:variant>
      <vt:variant>
        <vt:i4>5</vt:i4>
      </vt:variant>
      <vt:variant>
        <vt:lpwstr>https://ec.europa.eu/safety-gate-alerts/screen/webReport/alertDetail/10005708</vt:lpwstr>
      </vt:variant>
      <vt:variant>
        <vt:lpwstr/>
      </vt:variant>
      <vt:variant>
        <vt:i4>5046303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https://ec.europa.eu/safety-gate-alerts/screen/webReport/alertDetail/10006284</vt:lpwstr>
      </vt:variant>
      <vt:variant>
        <vt:lpwstr/>
      </vt:variant>
      <vt:variant>
        <vt:i4>3014756</vt:i4>
      </vt:variant>
      <vt:variant>
        <vt:i4>3</vt:i4>
      </vt:variant>
      <vt:variant>
        <vt:i4>0</vt:i4>
      </vt:variant>
      <vt:variant>
        <vt:i4>5</vt:i4>
      </vt:variant>
      <vt:variant>
        <vt:lpwstr>http://www.mlsi.gov.cy/dli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ΑΝΑΚΟΙΝΩΣΗ</dc:title>
  <dc:subject/>
  <dc:creator>ΜΚ</dc:creator>
  <cp:keywords/>
  <dc:description/>
  <cp:lastModifiedBy>Maria Christodoulou</cp:lastModifiedBy>
  <cp:revision>16</cp:revision>
  <cp:lastPrinted>2026-10-02T09:54:00Z</cp:lastPrinted>
  <dcterms:created xsi:type="dcterms:W3CDTF">2026-09-29T06:52:00Z</dcterms:created>
  <dcterms:modified xsi:type="dcterms:W3CDTF">2026-10-05T10:18:00Z</dcterms:modified>
</cp:coreProperties>
</file>