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EE2C" w14:textId="4FA5213C" w:rsidR="00154508" w:rsidRDefault="00154508"/>
    <w:p w14:paraId="318A0FB0" w14:textId="77777777" w:rsidR="00154508" w:rsidRDefault="00154508">
      <w:r>
        <w:t>Από τον «ωφελούμενο» στον ενεργό πολίτη: Εργασία, οικονομική συμμετοχή και συμπερίληψη</w:t>
      </w:r>
    </w:p>
    <w:p w14:paraId="4AC1B07C" w14:textId="7129B309" w:rsidR="00154508" w:rsidRDefault="00154508">
      <w:r>
        <w:t xml:space="preserve">Δρ. Μαριάννα </w:t>
      </w:r>
      <w:proofErr w:type="spellStart"/>
      <w:r>
        <w:t>Παφίτ</w:t>
      </w:r>
      <w:r w:rsidR="00CE756A">
        <w:t>η</w:t>
      </w:r>
      <w:proofErr w:type="spellEnd"/>
    </w:p>
    <w:p w14:paraId="0E3A7591" w14:textId="77777777" w:rsidR="00F120D4" w:rsidRDefault="00F120D4"/>
    <w:p w14:paraId="30B9CDA7" w14:textId="77777777" w:rsidR="00F120D4" w:rsidRDefault="00F120D4"/>
    <w:p w14:paraId="039C5779" w14:textId="77777777" w:rsidR="00154508" w:rsidRDefault="00154508">
      <w:r>
        <w:t>Κυρίες και κύριοι,</w:t>
      </w:r>
    </w:p>
    <w:p w14:paraId="1FD468F1" w14:textId="77777777" w:rsidR="00154508" w:rsidRDefault="00154508">
      <w:r>
        <w:t>Θα ήθελα να ξεκινήσω τη σημερινή μου ανακοίνωση με δύο προσωπικές ιστορίες.</w:t>
      </w:r>
    </w:p>
    <w:p w14:paraId="32CAB0EE" w14:textId="77777777" w:rsidR="00154508" w:rsidRDefault="00154508">
      <w:r>
        <w:t>Ο πατέρας μου ήταν ανάπηρος πολέμου του 1974. Στα σαράντα του χρόνια έχασε τη δουλειά του. Έμεινε στο σπίτι, άνεργος και θλιμμένος.</w:t>
      </w:r>
    </w:p>
    <w:p w14:paraId="24F269F6" w14:textId="6B74204B" w:rsidR="00154508" w:rsidRDefault="00154508">
      <w:r>
        <w:t xml:space="preserve">Χρόνια αργότερα, όταν </w:t>
      </w:r>
      <w:r w:rsidR="0054034E">
        <w:t xml:space="preserve">εκδηλώθηκε </w:t>
      </w:r>
      <w:r>
        <w:t>η κινητική μου αναπηρία</w:t>
      </w:r>
      <w:r w:rsidR="00767323">
        <w:t>,</w:t>
      </w:r>
      <w:r>
        <w:t xml:space="preserve"> αρκετοί άνθρωποι  εισηγήθηκαν να αφυπηρετήσω.</w:t>
      </w:r>
    </w:p>
    <w:p w14:paraId="02D7D17F" w14:textId="31BEC506" w:rsidR="00154508" w:rsidRDefault="00154508">
      <w:r>
        <w:t>Δύο διαφορετικές εποχές. Δύο διαφορετικές ζωές.  Και μια αντίληψη που επέστρεφε: όταν εμφανίζεται η αναπηρία, η εργασία παύει να θεωρείται αυτονόητη δυνατότητα.</w:t>
      </w:r>
    </w:p>
    <w:p w14:paraId="6BC36C6A" w14:textId="1CCE3CDA" w:rsidR="00356530" w:rsidRDefault="00356530" w:rsidP="00D35316"/>
    <w:p w14:paraId="4322FE7E" w14:textId="673B246D" w:rsidR="00356530" w:rsidRDefault="00356530" w:rsidP="00D35316">
      <w:r>
        <w:t>Και αν αυτές είναι οι δυσκολίες που αντιμετωπίζει ένας άνθρωπος όταν η αναπηρία εμφανίζεται ή επιδεινώνεται κατά τη διάρκεια της επαγγελματικής του ζωής, ας αναλογιστούμε τι συμβαίνει στην περίπτωση της εκ γενετής αναπηρίας. Εκεί, ο αποκλεισμός μπορεί να αρχίζει πολύ πριν από την αναζήτηση εργασίας: από τις εκπαιδευτικές προσδοκίες, τις ευκαιρίες κατάρτισης και τις δυνατότητες επαγγελματικού προσανατολισμού. Στην περίπτωση της νοητικής αναπηρίας, αλλά και των ψυχικών αναπηριών, τα εμπόδια συχνά πολλαπλασιάζονται εξαιτίας των στερεοτύπων, της αμφισβήτησης των ικανοτήτων και της περιορισμένης πρόσβασης σε κατάλληλη υποστήριξη. Για πολλούς ανθρώπους, λοιπόν, το ερώτημα δεν είναι αν θα μπορέσουν να συνεχίσουν να εργάζονται, αλλά αν θα τους δοθεί ποτέ η πραγματική ευκαιρία να εργαστούν. Και αυτή είναι ίσως η πιο σκληρή μορφή αποκλεισμού: να έχει προδιαγραφεί το επαγγελματικό μέλλον ενός ανθρώπου πριν ακόμη του δοθεί η δυνατότητα να το διεκδικήσει.</w:t>
      </w:r>
    </w:p>
    <w:p w14:paraId="5A2A6916" w14:textId="77777777" w:rsidR="00356530" w:rsidRDefault="00356530" w:rsidP="00D35316"/>
    <w:p w14:paraId="494528F0" w14:textId="3A3DD918" w:rsidR="00356530" w:rsidRDefault="007806C1" w:rsidP="00D35316">
      <w:r>
        <w:t>Επανέρχομαι στην προσωπική εμπειρία.</w:t>
      </w:r>
    </w:p>
    <w:p w14:paraId="2C8CA16C" w14:textId="77777777" w:rsidR="00154508" w:rsidRDefault="00154508">
      <w:r>
        <w:t>Ίσως εκείνοι που μου πρότειναν την αφυπηρέτηση να πίστευαν ότι με προστάτευαν.</w:t>
      </w:r>
    </w:p>
    <w:p w14:paraId="2C7C3AA5" w14:textId="496B74C7" w:rsidR="00154508" w:rsidRDefault="00154508">
      <w:r>
        <w:t>Όμως, πότε η προστασία μετατρέπεται σε αποκλεισμό; Πότε η φροντίδα αρχίζει να περιορίζει τις επιλογές αντί να τις διευρύνει;</w:t>
      </w:r>
    </w:p>
    <w:p w14:paraId="34E29380" w14:textId="2613149A" w:rsidR="00154508" w:rsidRDefault="00D4627B">
      <w:r>
        <w:t>Και π</w:t>
      </w:r>
      <w:r w:rsidR="00154508">
        <w:t xml:space="preserve">όσο έχει αλλάξει πραγματικά η κοινωνία </w:t>
      </w:r>
      <w:r w:rsidR="00D53950">
        <w:t>από τότε</w:t>
      </w:r>
      <w:r w:rsidR="00154508">
        <w:t>;</w:t>
      </w:r>
    </w:p>
    <w:p w14:paraId="73415AE1" w14:textId="61F21718" w:rsidR="00154508" w:rsidRDefault="00154508">
      <w:r>
        <w:t>Αυτό το ερώτημα βρίσκεται στον πυρήνα της σημερινής μου ανακοίνωσης.</w:t>
      </w:r>
    </w:p>
    <w:p w14:paraId="2D487196" w14:textId="77777777" w:rsidR="00154508" w:rsidRDefault="00154508">
      <w:r>
        <w:t>Γιατί η μετάβαση από τον «ωφελούμενο» στον ενεργό πολίτη δεν είναι απλώς μια αλλαγή ορολογίας. Είναι μια αλλαγή στον τρόπο με τον οποίο αντιλαμβανόμαστε τον άνθρωπο, τα δικαιώματά του και τη θέση του στην κοινωνία.</w:t>
      </w:r>
    </w:p>
    <w:p w14:paraId="4F3A471B" w14:textId="7579CC03" w:rsidR="00154508" w:rsidRDefault="00154508">
      <w:r>
        <w:t>Οι λέξεις δεν είναι</w:t>
      </w:r>
      <w:r w:rsidR="005C5422">
        <w:t xml:space="preserve"> ποτέ</w:t>
      </w:r>
      <w:r>
        <w:t xml:space="preserve"> αθώες.</w:t>
      </w:r>
    </w:p>
    <w:p w14:paraId="09C6B8D2" w14:textId="1EF0AE96" w:rsidR="00154508" w:rsidRDefault="00154508">
      <w:r>
        <w:t>Ας σταθούμε στη λέξη «ωφελούμενος».</w:t>
      </w:r>
    </w:p>
    <w:p w14:paraId="27ACF3E2" w14:textId="7E01A828" w:rsidR="00154508" w:rsidRDefault="00154508">
      <w:r>
        <w:t>Τη συναντούμε καθημερινά στην κοινωνική πολιτική, στην εκπαίδευση, στα ευρωπαϊκά προγράμματα και στις δράσεις για την αναπηρία.</w:t>
      </w:r>
    </w:p>
    <w:p w14:paraId="3114E34B" w14:textId="77777777" w:rsidR="00154508" w:rsidRDefault="00154508">
      <w:r>
        <w:t>Δεν είναι κατ’ ανάγκην προσβλητική. Εξυπηρετεί συχνά διοικητικές ανάγκες.</w:t>
      </w:r>
    </w:p>
    <w:p w14:paraId="096084F3" w14:textId="212879D2" w:rsidR="00154508" w:rsidRDefault="00154508">
      <w:r>
        <w:t>Τι συμβαίνει, όμως, όταν γίνεται η κυρίαρχη ταυτότητα ενός ανθρώπου;</w:t>
      </w:r>
    </w:p>
    <w:p w14:paraId="56D90371" w14:textId="3AD623D0" w:rsidR="00154508" w:rsidRDefault="00154508">
      <w:r>
        <w:t>Ο «ωφελούμενος» παρουσιάζεται πρωτίστως ως κάποιος που λαμβάνει. Που χρειάζεται υποστήριξη. Που συμμετέχει σε δράσεις σχεδιασμένες από άλλους.</w:t>
      </w:r>
    </w:p>
    <w:p w14:paraId="5E65E37C" w14:textId="6A9CA3E8" w:rsidR="00154508" w:rsidRDefault="00154508">
      <w:r>
        <w:t>Πού βρίσκεται, όμως, ο άνθρωπος που αποφασίζει; Που εργάζεται; Που δημιουργεί; Που αμείβεται; Που διαφωνεί και διεκδικεί;</w:t>
      </w:r>
    </w:p>
    <w:p w14:paraId="05D4F94C" w14:textId="0788CA16" w:rsidR="00154508" w:rsidRDefault="00154508">
      <w:r>
        <w:t>Η γλώσσα δεν περιγράφει απλώς την πραγματικότητα. Επηρεάζει</w:t>
      </w:r>
      <w:r w:rsidR="00E9649C">
        <w:t xml:space="preserve"> και διαμορφώνει</w:t>
      </w:r>
      <w:r>
        <w:t xml:space="preserve"> τις προσδοκίες μας.</w:t>
      </w:r>
    </w:p>
    <w:p w14:paraId="5D21DF99" w14:textId="77777777" w:rsidR="00A55A09" w:rsidRDefault="00A55A09"/>
    <w:p w14:paraId="566C85A4" w14:textId="6C8230B8" w:rsidR="00154508" w:rsidRDefault="00154508">
      <w:r>
        <w:t>Ας συγκρίνουμε δύο ερωτήσεις:</w:t>
      </w:r>
    </w:p>
    <w:p w14:paraId="1C4FC4CA" w14:textId="77777777" w:rsidR="00154508" w:rsidRDefault="00154508">
      <w:r>
        <w:t>«Τι μπορούμε να προσφέρουμε σε αυτόν τον άνθρωπο;»</w:t>
      </w:r>
    </w:p>
    <w:p w14:paraId="3B3D358D" w14:textId="77777777" w:rsidR="00154508" w:rsidRDefault="00154508">
      <w:r>
        <w:t>Και:</w:t>
      </w:r>
    </w:p>
    <w:p w14:paraId="363C3698" w14:textId="1EA490C4" w:rsidR="00154508" w:rsidRDefault="00154508">
      <w:r>
        <w:t>«Ποιες συνθήκες πρέπει να δημιουργήσουμε ώστε αυτός ο άνθρωπος να μπορεί να συμμετέχει ισότιμα;»</w:t>
      </w:r>
    </w:p>
    <w:p w14:paraId="484EC980" w14:textId="77777777" w:rsidR="00A55A09" w:rsidRDefault="00A55A09"/>
    <w:p w14:paraId="3F072CED" w14:textId="382D0187" w:rsidR="00154508" w:rsidRDefault="00154508">
      <w:r>
        <w:t>Η πρώτη επικεντρώνεται στην παροχή. Η δεύτερη στα δικαιώματα, στις επιλογές και στην άρση των εμποδίων.</w:t>
      </w:r>
    </w:p>
    <w:p w14:paraId="20DF753E" w14:textId="77777777" w:rsidR="00A55A09" w:rsidRDefault="00A55A09"/>
    <w:p w14:paraId="1153536C" w14:textId="77777777" w:rsidR="00154508" w:rsidRDefault="00154508">
      <w:r>
        <w:t>Αυτή είναι η ουσιαστική μετατόπιση.</w:t>
      </w:r>
    </w:p>
    <w:p w14:paraId="4AC2A6F7" w14:textId="77777777" w:rsidR="00A55A09" w:rsidRDefault="00A55A09"/>
    <w:p w14:paraId="44B4091C" w14:textId="77777777" w:rsidR="00154508" w:rsidRDefault="00154508">
      <w:r>
        <w:t>Τα τελευταία χρόνια μιλούμε πολύ για ενδυνάμωση. Οργανώνουμε εκπαιδευτικά προγράμματα, εργαστήρια και δράσεις ανάπτυξης δεξιοτήτων.</w:t>
      </w:r>
    </w:p>
    <w:p w14:paraId="300D59FC" w14:textId="77777777" w:rsidR="00394963" w:rsidRDefault="00394963"/>
    <w:p w14:paraId="49CE5DD3" w14:textId="77777777" w:rsidR="00154508" w:rsidRDefault="00154508">
      <w:r>
        <w:t>Όλα αυτά είναι σημαντικά.</w:t>
      </w:r>
    </w:p>
    <w:p w14:paraId="0CF23BA7" w14:textId="77777777" w:rsidR="00154508" w:rsidRDefault="00154508">
      <w:r>
        <w:t>Αλλά τι ακολουθεί μετά;</w:t>
      </w:r>
    </w:p>
    <w:p w14:paraId="773408BA" w14:textId="77777777" w:rsidR="00394963" w:rsidRDefault="00394963"/>
    <w:p w14:paraId="43E71A88" w14:textId="70F63706" w:rsidR="00154508" w:rsidRDefault="00154508">
      <w:r>
        <w:t>Μετά την κατάρτιση; Μετά το πιστοποιητικό συμμετοχής; Μετά την ολοκλήρωση ενός ευρωπαϊκού προγράμματος;</w:t>
      </w:r>
    </w:p>
    <w:p w14:paraId="026FD93C" w14:textId="77777777" w:rsidR="00394963" w:rsidRDefault="00394963"/>
    <w:p w14:paraId="13F1BB56" w14:textId="7F0A6BD9" w:rsidR="00154508" w:rsidRDefault="00154508">
      <w:r>
        <w:t>Δεν αρκεί να ενδυναμώνουμε τον άνθρωπο, εάν δεν αλλάζουμε τις συνθήκες που τον αποκλείουν.</w:t>
      </w:r>
    </w:p>
    <w:p w14:paraId="3BAC833F" w14:textId="617117D5" w:rsidR="00154508" w:rsidRDefault="00154508">
      <w:r>
        <w:t>Ένας άνθρωπος μπορεί να αποκτήσει δεξιότητες και αυτοπεποίθηση, αλλά να μη βρει ποτέ την ευκαιρία να τις αξιοποιήσει επαγγελματικά.</w:t>
      </w:r>
    </w:p>
    <w:p w14:paraId="0DCF2269" w14:textId="77777777" w:rsidR="00394963" w:rsidRDefault="00394963"/>
    <w:p w14:paraId="6433D9C8" w14:textId="77777777" w:rsidR="00154508" w:rsidRDefault="00154508">
      <w:r>
        <w:t>Μπορεί να συμμετέχει διαρκώς σε προγράμματα χωρίς να αποκτά πρόσβαση σε αμειβόμενη εργασία.</w:t>
      </w:r>
    </w:p>
    <w:p w14:paraId="4EA32AF3" w14:textId="77777777" w:rsidR="00394963" w:rsidRDefault="00394963"/>
    <w:p w14:paraId="3436BBF4" w14:textId="77777777" w:rsidR="00154508" w:rsidRDefault="00154508">
      <w:r>
        <w:t>Έτσι, η συμμετοχή κινδυνεύει να μετατραπεί σε μια διαρκή προετοιμασία για ένα μέλλον που δεν έρχεται ποτέ.</w:t>
      </w:r>
    </w:p>
    <w:p w14:paraId="72EF8F0F" w14:textId="77777777" w:rsidR="00411F27" w:rsidRDefault="00411F27"/>
    <w:p w14:paraId="32D54181" w14:textId="2AEEF024" w:rsidR="00154508" w:rsidRDefault="00154508">
      <w:r>
        <w:t>Το κοινωνικό μοντέλο της αναπηρίας μάς καλεί να εξετάσουμε όχι μόνο τις ατομικές δυνατότητες, αλλά και τα κοινωνικά εμπόδια.</w:t>
      </w:r>
    </w:p>
    <w:p w14:paraId="7E1309A7" w14:textId="77777777" w:rsidR="00411F27" w:rsidRDefault="00411F27"/>
    <w:p w14:paraId="3A3EBEBE" w14:textId="77777777" w:rsidR="00154508" w:rsidRDefault="00154508">
      <w:r>
        <w:t xml:space="preserve">Η Σύμβαση των Ηνωμένων Εθνών για τα Δικαιώματα των Ατόμων με Αναπηρία, στο άρθρο 27, αναγνωρίζει το δικαίωμα στην εργασία σε ένα ανοιχτό, συμπεριληπτικό και </w:t>
      </w:r>
      <w:proofErr w:type="spellStart"/>
      <w:r>
        <w:t>προσβάσιμο</w:t>
      </w:r>
      <w:proofErr w:type="spellEnd"/>
      <w:r>
        <w:t xml:space="preserve"> εργασιακό περιβάλλον.</w:t>
      </w:r>
    </w:p>
    <w:p w14:paraId="5F8D6F57" w14:textId="77777777" w:rsidR="00411F27" w:rsidRDefault="00411F27"/>
    <w:p w14:paraId="14284070" w14:textId="77777777" w:rsidR="00154508" w:rsidRDefault="00154508">
      <w:r>
        <w:t>Η εργασία δεν είναι φιλανθρωπική παραχώρηση. Είναι δικαίωμα.</w:t>
      </w:r>
    </w:p>
    <w:p w14:paraId="12246C51" w14:textId="77777777" w:rsidR="00411F27" w:rsidRDefault="00411F27"/>
    <w:p w14:paraId="673CD21D" w14:textId="2B56E5E6" w:rsidR="00154508" w:rsidRDefault="00154508">
      <w:r>
        <w:t xml:space="preserve">Μέσα από τη δράση της Οργάνωσης Πολιτισμού «Νεόφυτος», το </w:t>
      </w:r>
      <w:proofErr w:type="spellStart"/>
      <w:r>
        <w:t>Sunday</w:t>
      </w:r>
      <w:proofErr w:type="spellEnd"/>
      <w:r>
        <w:t xml:space="preserve"> </w:t>
      </w:r>
      <w:proofErr w:type="spellStart"/>
      <w:r>
        <w:t>School</w:t>
      </w:r>
      <w:proofErr w:type="spellEnd"/>
      <w:r>
        <w:t xml:space="preserve"> και το διεθνές φεστιβάλ DIS – </w:t>
      </w:r>
      <w:proofErr w:type="spellStart"/>
      <w:r>
        <w:t>Together</w:t>
      </w:r>
      <w:proofErr w:type="spellEnd"/>
      <w:r>
        <w:t xml:space="preserve"> </w:t>
      </w:r>
      <w:proofErr w:type="spellStart"/>
      <w:r>
        <w:t>We</w:t>
      </w:r>
      <w:proofErr w:type="spellEnd"/>
      <w:r>
        <w:t xml:space="preserve"> </w:t>
      </w:r>
      <w:proofErr w:type="spellStart"/>
      <w:r>
        <w:t>Are</w:t>
      </w:r>
      <w:proofErr w:type="spellEnd"/>
      <w:r>
        <w:t xml:space="preserve"> </w:t>
      </w:r>
      <w:proofErr w:type="spellStart"/>
      <w:r>
        <w:t>Better</w:t>
      </w:r>
      <w:proofErr w:type="spellEnd"/>
      <w:r>
        <w:t>, έχουμε αναδείξει τη σημασία της ενεργού συμμετοχής στην εκπαίδευση και στον πολιτισμό.</w:t>
      </w:r>
    </w:p>
    <w:p w14:paraId="74C73A1B" w14:textId="77777777" w:rsidR="00225D7E" w:rsidRDefault="00225D7E"/>
    <w:p w14:paraId="2355A30A" w14:textId="77777777" w:rsidR="00154508" w:rsidRDefault="00154508">
      <w:r>
        <w:t>Άνθρωποι με και χωρίς αναπηρία συμμετέχουν ως δημιουργοί, συνεργάτες και φορείς γνώσης.</w:t>
      </w:r>
    </w:p>
    <w:p w14:paraId="275C7DD1" w14:textId="7B7276C2" w:rsidR="00154508" w:rsidRDefault="00154508">
      <w:r>
        <w:t>Όμως η εμπειρία μάς οδηγεί σε ένα επόμενο ερώτημα:</w:t>
      </w:r>
    </w:p>
    <w:p w14:paraId="225383D5" w14:textId="77777777" w:rsidR="00154508" w:rsidRDefault="00154508">
      <w:r>
        <w:t>Πώς αυτή η συμμετοχή μπορεί να αποκτήσει και οικονομική διάσταση;</w:t>
      </w:r>
    </w:p>
    <w:p w14:paraId="78F55219" w14:textId="77777777" w:rsidR="00154508" w:rsidRDefault="00154508">
      <w:r>
        <w:t>Πώς ο δημιουργός αμείβεται για το έργο του; Πώς ο εκπαιδευόμενος αποκτά επαγγελματικές προοπτικές; Πώς ο συμμετέχων γίνεται ισότιμος συνεργάτης;</w:t>
      </w:r>
    </w:p>
    <w:p w14:paraId="0256C116" w14:textId="77777777" w:rsidR="00225D7E" w:rsidRDefault="00225D7E"/>
    <w:p w14:paraId="765B9379" w14:textId="77777777" w:rsidR="00154508" w:rsidRDefault="00154508">
      <w:r>
        <w:t>Εδώ η κοινωνική επιχειρηματικότητα μπορεί να προσφέρει σημαντικές δυνατότητες.</w:t>
      </w:r>
    </w:p>
    <w:p w14:paraId="40F248B0" w14:textId="77777777" w:rsidR="002F7B09" w:rsidRDefault="002F7B09"/>
    <w:p w14:paraId="323575AE" w14:textId="77777777" w:rsidR="00154508" w:rsidRDefault="00154508">
      <w:r>
        <w:t>Αρκεί να μην αποτελέσει μια νέα μορφή προστατευτισμού.</w:t>
      </w:r>
    </w:p>
    <w:p w14:paraId="60DB3A1C" w14:textId="77777777" w:rsidR="002F7B09" w:rsidRDefault="002F7B09"/>
    <w:p w14:paraId="47F05D44" w14:textId="77777777" w:rsidR="00154508" w:rsidRDefault="00154508">
      <w:r>
        <w:t>Δεν αρκεί μια επιχείρηση να ονομάζεται κοινωνική. Χρειάζεται να εξετάζουμε ποιος αποφασίζει, ποιος εργάζεται, ποιος αμείβεται και ποιος έχει προοπτικές εξέλιξης.</w:t>
      </w:r>
    </w:p>
    <w:p w14:paraId="25AB373C" w14:textId="77777777" w:rsidR="002F7B09" w:rsidRDefault="002F7B09"/>
    <w:p w14:paraId="6B36D75C" w14:textId="2F2C5F90" w:rsidR="00154508" w:rsidRDefault="00154508">
      <w:r>
        <w:t>Η συμπερίληψη δεν μετριέται μόνο από τον αριθμό των ανθρώπων που συμμετέχουν, αλλά από τις πραγματικές δυνατότητες που αποκτούν.</w:t>
      </w:r>
    </w:p>
    <w:p w14:paraId="32B17847" w14:textId="77777777" w:rsidR="002F7B09" w:rsidRDefault="002F7B09"/>
    <w:p w14:paraId="31F0E693" w14:textId="77777777" w:rsidR="00154508" w:rsidRDefault="00154508">
      <w:r>
        <w:t xml:space="preserve">Χρειαζόμαστε, επομένως, κατάρτιση συνδεδεμένη με την εργασία, </w:t>
      </w:r>
      <w:proofErr w:type="spellStart"/>
      <w:r>
        <w:t>προσβάσιμα</w:t>
      </w:r>
      <w:proofErr w:type="spellEnd"/>
      <w:r>
        <w:t xml:space="preserve"> εργασιακά περιβάλλοντα, εύλογες προσαρμογές και συνεργασία με εργοδότες και κοινωνικές επιχειρήσεις.</w:t>
      </w:r>
    </w:p>
    <w:p w14:paraId="7148E40F" w14:textId="77777777" w:rsidR="00BC21A0" w:rsidRDefault="00BC21A0"/>
    <w:p w14:paraId="01CA5C83" w14:textId="3A293D1F" w:rsidR="00154508" w:rsidRDefault="00154508">
      <w:r>
        <w:t>Πάνω απ’ όλα, χρειαζόμαστε τους ίδιους τους ανθρώπους με αναπηρία στη λήψη αποφάσεων.</w:t>
      </w:r>
    </w:p>
    <w:p w14:paraId="126C7794" w14:textId="77777777" w:rsidR="003513CA" w:rsidRDefault="003513CA"/>
    <w:p w14:paraId="4B4BCF87" w14:textId="77777777" w:rsidR="00154508" w:rsidRDefault="00154508">
      <w:r>
        <w:t>Θέλω, ωστόσο, να υπογραμμίσω κάτι ουσιαστικό.</w:t>
      </w:r>
    </w:p>
    <w:p w14:paraId="7799AECA" w14:textId="77777777" w:rsidR="003513CA" w:rsidRDefault="003513CA"/>
    <w:p w14:paraId="366541E4" w14:textId="77777777" w:rsidR="00154508" w:rsidRDefault="00154508">
      <w:r>
        <w:t>Η ανθρώπινη αξία δεν εξαρτάται από την παραγωγικότητα ή το εισόδημα. Κανείς δεν χρειάζεται να εργάζεται για να αναγνωρίζεται ως ισότιμος πολίτης.</w:t>
      </w:r>
    </w:p>
    <w:p w14:paraId="12283E79" w14:textId="77777777" w:rsidR="003513CA" w:rsidRDefault="003513CA"/>
    <w:p w14:paraId="659D9C1F" w14:textId="27FAA744" w:rsidR="00154508" w:rsidRDefault="00154508">
      <w:r>
        <w:t>Αλλά κανείς δεν πρέπει να στερείται τη δυνατότητα να εργαστεί εξαιτίας της αναπηρίας του.</w:t>
      </w:r>
    </w:p>
    <w:p w14:paraId="441C4E2D" w14:textId="77777777" w:rsidR="003513CA" w:rsidRDefault="003513CA"/>
    <w:p w14:paraId="6A7B385C" w14:textId="77777777" w:rsidR="00154508" w:rsidRDefault="00154508">
      <w:r>
        <w:t>Κλείνοντας, επιστρέφω στον πατέρα μου.</w:t>
      </w:r>
    </w:p>
    <w:p w14:paraId="142E1F3B" w14:textId="77777777" w:rsidR="00154508" w:rsidRDefault="00154508">
      <w:r>
        <w:t>Στον άνθρωπο που έμεινε στο σπίτι, άνεργος και θλιμμένος.</w:t>
      </w:r>
    </w:p>
    <w:p w14:paraId="4870CCEF" w14:textId="77777777" w:rsidR="00154508" w:rsidRDefault="00154508">
      <w:r>
        <w:t>Και στη δική μου εμπειρία, όταν η αφυπηρέτηση προτάθηκε ως απάντηση στην αναπηρία μου.</w:t>
      </w:r>
    </w:p>
    <w:p w14:paraId="06F5BB7A" w14:textId="77777777" w:rsidR="00FD3382" w:rsidRDefault="00FD3382"/>
    <w:p w14:paraId="2A72D700" w14:textId="77777777" w:rsidR="00154508" w:rsidRDefault="00154508">
      <w:r>
        <w:t>Αυτές οι ιστορίες δεν αφορούν την ατομική υπέρβαση. Αφορούν την κοινωνική ευθύνη.</w:t>
      </w:r>
    </w:p>
    <w:p w14:paraId="7770B179" w14:textId="77777777" w:rsidR="00FD3382" w:rsidRDefault="00FD3382"/>
    <w:p w14:paraId="12AEDD3D" w14:textId="417B674B" w:rsidR="00154508" w:rsidRDefault="00154508">
      <w:r>
        <w:t>Μας καλούν να αλλάξουμε όχι μόνο τις λέξεις, αλλά και τις συνθήκες.</w:t>
      </w:r>
    </w:p>
    <w:p w14:paraId="1E4B616C" w14:textId="77777777" w:rsidR="00FD3382" w:rsidRDefault="00FD3382"/>
    <w:p w14:paraId="596A3684" w14:textId="77777777" w:rsidR="00154508" w:rsidRDefault="00154508">
      <w:r>
        <w:t>Να περάσουμε από το «τι μπορούμε να προσφέρουμε» στο «τι μπορούμε να δημιουργήσουμε μαζί».</w:t>
      </w:r>
    </w:p>
    <w:p w14:paraId="0E432C2E" w14:textId="77777777" w:rsidR="00FD3382" w:rsidRDefault="00FD3382"/>
    <w:p w14:paraId="5ABA391F" w14:textId="77777777" w:rsidR="00154508" w:rsidRDefault="00154508">
      <w:r>
        <w:t>Γιατί ο ενεργός πολίτης δεν είναι εκείνος στον οποίο επιτρέπουμε απλώς να συμμετέχει. Είναι εκείνος του οποίου αναγνωρίζουμε το δικαίωμα να αποφασίζει, να δημιουργεί και να διαμορφώνει ισότιμα τον κόσμο στον οποίο ζει.</w:t>
      </w:r>
    </w:p>
    <w:p w14:paraId="6BA09CB8" w14:textId="63248445" w:rsidR="00932CA3" w:rsidRDefault="00932CA3"/>
    <w:p w14:paraId="0BA934B6" w14:textId="47371618" w:rsidR="00932CA3" w:rsidRDefault="00932CA3">
      <w:r>
        <w:t>Και επειδή οι λέξεις δεν περιγράφουν απλώς τον κόσμο, αλλά συμβάλλουν στη διαμόρφωσή του, θα ήθελα να ολοκληρώσω με μία συγκεκριμένη λέξη. Μια λέξη που πληγώνει, στιγματίζει και αδικεί ανθρώπους οι οποίοι αναγκάζονται να αποχωρήσουν από την εργασία εξαιτίας της αναπηρίας τους.</w:t>
      </w:r>
    </w:p>
    <w:p w14:paraId="7557D2F3" w14:textId="77777777" w:rsidR="00932CA3" w:rsidRDefault="00932CA3">
      <w:r>
        <w:t>Τη λέξη «ανικανότητα».</w:t>
      </w:r>
    </w:p>
    <w:p w14:paraId="4544B441" w14:textId="77777777" w:rsidR="00932CA3" w:rsidRDefault="00932CA3">
      <w:r>
        <w:t>Έχω αρθρογραφήσει επανειλημμένα για το ζήτημα αυτό και αισθάνομαι την ανάγκη να το επαναλάβω και σήμερα, δημόσια, ενώπιον εκπροσώπων θεσμών και οργανισμών.</w:t>
      </w:r>
    </w:p>
    <w:p w14:paraId="77C404BE" w14:textId="08CB5FF7" w:rsidR="00932CA3" w:rsidRDefault="00932CA3">
      <w:r>
        <w:t>Δεν είναι δυνατόν να εξακολουθούμε να ονομάζουμε «σύνταξη ανικανότητας» τη σύνταξη που λαμβάνει ένας άνθρωπος όταν αποχωρεί από την εργασία εξαιτίας της αναπηρίας του.</w:t>
      </w:r>
    </w:p>
    <w:p w14:paraId="35F6D2C7" w14:textId="77777777" w:rsidR="00932CA3" w:rsidRDefault="00932CA3">
      <w:r>
        <w:t>Η αδυναμία συνέχισης μιας συγκεκριμένης επαγγελματικής δραστηριότητας, υπό συγκεκριμένες συνθήκες, δεν καθιστά έναν άνθρωπο ανίκανο.</w:t>
      </w:r>
    </w:p>
    <w:p w14:paraId="5900E965" w14:textId="59E8E33E" w:rsidR="00932CA3" w:rsidRDefault="00932CA3">
      <w:r>
        <w:t>Δεν ακυρώνει τις γνώσεις του, τις δεξιότητές του, τη δημιουργικότητά του ή την προσφορά του στην κοινωνία.</w:t>
      </w:r>
    </w:p>
    <w:p w14:paraId="13069E03" w14:textId="77777777" w:rsidR="00932CA3" w:rsidRDefault="00932CA3">
      <w:r>
        <w:t>Όταν χρησιμοποιούμε έναν τέτοιο χαρακτηρισμό, δεν τιμούμε την επαγγελματική του διαδρομή. Δεν αναγνωρίζουμε όσα έχει προσφέρει.</w:t>
      </w:r>
    </w:p>
    <w:p w14:paraId="7FE89627" w14:textId="77777777" w:rsidR="00932CA3" w:rsidRDefault="00932CA3">
      <w:r>
        <w:t>Αντίθετα, κινδυνεύουμε να τον καθηλώσουμε, ακόμη και γλωσσικά, σε μια μόνιμη ταυτότητα ανικανότητας.</w:t>
      </w:r>
    </w:p>
    <w:p w14:paraId="18D557CC" w14:textId="18B165F8" w:rsidR="00932CA3" w:rsidRDefault="00932CA3">
      <w:r>
        <w:t>Η αναπηρία δεν είναι συνώνυμο της ανικανότητας. Και η αποχώρηση από την εργασία δεν μπορεί να μετατρέπεται σε χαρακτηρισμό της ανθρώπινης αξίας.</w:t>
      </w:r>
    </w:p>
    <w:p w14:paraId="4B95E9BA" w14:textId="632FBB58" w:rsidR="00932CA3" w:rsidRDefault="00932CA3">
      <w:r>
        <w:t>Γι’ αυτό θεωρώ αναγκαίο να επανεξεταστεί και να αλλάξει αυτή η ορολογία στο θεσμικό και διοικητικό μας λεξιλόγιο.</w:t>
      </w:r>
    </w:p>
    <w:p w14:paraId="51345C63" w14:textId="76710CFC" w:rsidR="00932CA3" w:rsidRDefault="00932CA3">
      <w:r>
        <w:t>Γιατί η συμπερίληψη αρχίζει και από τον τρόπο με τον οποίο ονομάζουμε τους ανθρώπους.</w:t>
      </w:r>
    </w:p>
    <w:p w14:paraId="60C9174E" w14:textId="77777777" w:rsidR="00932CA3" w:rsidRDefault="00932CA3">
      <w:r>
        <w:t>Και γιατί, αν πραγματικά θέλουμε να περάσουμε από τον «ωφελούμενο» στον ενεργό πολίτη, οφείλουμε πρώτα να αναγνωρίσουμε ότι κανένας άνθρωπος δεν χάνει την ιδιότητα, την αξιοπρέπεια και την αξία του επειδή απέκτησε μια αναπηρία ή επειδή δεν μπορεί πλέον να εργαστεί.</w:t>
      </w:r>
    </w:p>
    <w:p w14:paraId="1D900745" w14:textId="2D1099BA" w:rsidR="00932CA3" w:rsidRDefault="00932CA3">
      <w:r>
        <w:t>Ας αλλάξουμε, λοιπόν, τις λέξεις. Αλλά, μαζί με αυτές, ας αλλάξουμε και τις αντιλήψεις που τις συντηρούν.</w:t>
      </w:r>
    </w:p>
    <w:p w14:paraId="2DE997A3" w14:textId="77777777" w:rsidR="00A93ED6" w:rsidRDefault="00A93ED6"/>
    <w:p w14:paraId="27740260" w14:textId="77777777" w:rsidR="00A93ED6" w:rsidRDefault="00A93ED6"/>
    <w:p w14:paraId="1A28F750" w14:textId="44B13635" w:rsidR="00A93ED6" w:rsidRDefault="00A93ED6">
      <w:r>
        <w:t>Καλώ την Κυπριακή Δημοκρατία να επανεξετάσει την επίσημη ονομασία “Σύνταξη Ανικανότητας”. Η αδυναμία συνέχισης της εργασίας δεν αποτελεί συνολική ανικανότητα του ανθρώπου. Οι θεσμοί οφείλουν να χρησιμοποιούν μια γλώσσα που αναγνωρίζει την αξιοπρέπεια και την προσφορά του</w:t>
      </w:r>
      <w:r w:rsidR="00EF3573">
        <w:t xml:space="preserve"> ανθρώπου.</w:t>
      </w:r>
    </w:p>
    <w:p w14:paraId="46F7C16E" w14:textId="77777777" w:rsidR="00EF3573" w:rsidRDefault="00EF3573"/>
    <w:p w14:paraId="3973A62D" w14:textId="7816DB47" w:rsidR="00932CA3" w:rsidRDefault="00932CA3">
      <w:r>
        <w:t>Σας ευχαριστώ.</w:t>
      </w:r>
    </w:p>
    <w:p w14:paraId="5CD95E08" w14:textId="77777777" w:rsidR="00886833" w:rsidRDefault="00886833"/>
    <w:p w14:paraId="0983EAE5" w14:textId="77777777" w:rsidR="00886833" w:rsidRDefault="00886833"/>
    <w:p w14:paraId="352E4BEE" w14:textId="6CAB8643" w:rsidR="00154508" w:rsidRDefault="00154508"/>
    <w:p w14:paraId="035D2966" w14:textId="77777777" w:rsidR="00154508" w:rsidRDefault="00154508"/>
    <w:sectPr w:rsidR="0015450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508"/>
    <w:rsid w:val="000721AF"/>
    <w:rsid w:val="00094882"/>
    <w:rsid w:val="0011493A"/>
    <w:rsid w:val="00154508"/>
    <w:rsid w:val="00211DC1"/>
    <w:rsid w:val="00225D7E"/>
    <w:rsid w:val="002F7B09"/>
    <w:rsid w:val="003513CA"/>
    <w:rsid w:val="00356530"/>
    <w:rsid w:val="00394963"/>
    <w:rsid w:val="00411F27"/>
    <w:rsid w:val="00537B54"/>
    <w:rsid w:val="0054034E"/>
    <w:rsid w:val="005C5422"/>
    <w:rsid w:val="00767323"/>
    <w:rsid w:val="007806C1"/>
    <w:rsid w:val="007E44ED"/>
    <w:rsid w:val="00886833"/>
    <w:rsid w:val="008A5168"/>
    <w:rsid w:val="00932CA3"/>
    <w:rsid w:val="009A6CE8"/>
    <w:rsid w:val="00A55A09"/>
    <w:rsid w:val="00A93ED6"/>
    <w:rsid w:val="00BC21A0"/>
    <w:rsid w:val="00C00227"/>
    <w:rsid w:val="00C2382D"/>
    <w:rsid w:val="00CE756A"/>
    <w:rsid w:val="00D35316"/>
    <w:rsid w:val="00D4627B"/>
    <w:rsid w:val="00D53950"/>
    <w:rsid w:val="00E9649C"/>
    <w:rsid w:val="00EF3573"/>
    <w:rsid w:val="00F120D4"/>
    <w:rsid w:val="00FD338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4:docId w14:val="48DF9F72"/>
  <w15:chartTrackingRefBased/>
  <w15:docId w15:val="{714199A2-622C-4E4E-B538-3602DA570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el-G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545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545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5450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5450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5450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5450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5450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5450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5450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54508"/>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54508"/>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54508"/>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54508"/>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54508"/>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5450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5450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5450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54508"/>
    <w:rPr>
      <w:rFonts w:eastAsiaTheme="majorEastAsia" w:cstheme="majorBidi"/>
      <w:color w:val="272727" w:themeColor="text1" w:themeTint="D8"/>
    </w:rPr>
  </w:style>
  <w:style w:type="paragraph" w:styleId="a3">
    <w:name w:val="Title"/>
    <w:basedOn w:val="a"/>
    <w:next w:val="a"/>
    <w:link w:val="Char"/>
    <w:uiPriority w:val="10"/>
    <w:qFormat/>
    <w:rsid w:val="001545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5450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5450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5450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54508"/>
    <w:pPr>
      <w:spacing w:before="160"/>
      <w:jc w:val="center"/>
    </w:pPr>
    <w:rPr>
      <w:i/>
      <w:iCs/>
      <w:color w:val="404040" w:themeColor="text1" w:themeTint="BF"/>
    </w:rPr>
  </w:style>
  <w:style w:type="character" w:customStyle="1" w:styleId="Char1">
    <w:name w:val="Απόσπασμα Char"/>
    <w:basedOn w:val="a0"/>
    <w:link w:val="a5"/>
    <w:uiPriority w:val="29"/>
    <w:rsid w:val="00154508"/>
    <w:rPr>
      <w:i/>
      <w:iCs/>
      <w:color w:val="404040" w:themeColor="text1" w:themeTint="BF"/>
    </w:rPr>
  </w:style>
  <w:style w:type="paragraph" w:styleId="a6">
    <w:name w:val="List Paragraph"/>
    <w:basedOn w:val="a"/>
    <w:uiPriority w:val="34"/>
    <w:qFormat/>
    <w:rsid w:val="00154508"/>
    <w:pPr>
      <w:ind w:left="720"/>
      <w:contextualSpacing/>
    </w:pPr>
  </w:style>
  <w:style w:type="character" w:styleId="a7">
    <w:name w:val="Intense Emphasis"/>
    <w:basedOn w:val="a0"/>
    <w:uiPriority w:val="21"/>
    <w:qFormat/>
    <w:rsid w:val="00154508"/>
    <w:rPr>
      <w:i/>
      <w:iCs/>
      <w:color w:val="0F4761" w:themeColor="accent1" w:themeShade="BF"/>
    </w:rPr>
  </w:style>
  <w:style w:type="paragraph" w:styleId="a8">
    <w:name w:val="Intense Quote"/>
    <w:basedOn w:val="a"/>
    <w:next w:val="a"/>
    <w:link w:val="Char2"/>
    <w:uiPriority w:val="30"/>
    <w:qFormat/>
    <w:rsid w:val="001545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54508"/>
    <w:rPr>
      <w:i/>
      <w:iCs/>
      <w:color w:val="0F4761" w:themeColor="accent1" w:themeShade="BF"/>
    </w:rPr>
  </w:style>
  <w:style w:type="character" w:styleId="a9">
    <w:name w:val="Intense Reference"/>
    <w:basedOn w:val="a0"/>
    <w:uiPriority w:val="32"/>
    <w:qFormat/>
    <w:rsid w:val="001545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1338</Words>
  <Characters>7227</Characters>
  <Application>Microsoft Office Word</Application>
  <DocSecurity>0</DocSecurity>
  <Lines>60</Lines>
  <Paragraphs>17</Paragraphs>
  <ScaleCrop>false</ScaleCrop>
  <Company/>
  <LinksUpToDate>false</LinksUpToDate>
  <CharactersWithSpaces>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Marianna Pafite</dc:creator>
  <cp:keywords/>
  <dc:description/>
  <cp:lastModifiedBy>Marianna Pafite</cp:lastModifiedBy>
  <cp:revision>2</cp:revision>
  <dcterms:created xsi:type="dcterms:W3CDTF">2026-10-20T10:21:00Z</dcterms:created>
  <dcterms:modified xsi:type="dcterms:W3CDTF">2026-10-20T10:21:00Z</dcterms:modified>
</cp:coreProperties>
</file>