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B87FD" w14:textId="40A33D32" w:rsidR="000C4CD9" w:rsidRPr="00664D02" w:rsidRDefault="000C4CD9" w:rsidP="002239F2">
      <w:pPr>
        <w:spacing w:after="0" w:line="288" w:lineRule="auto"/>
        <w:jc w:val="center"/>
        <w:rPr>
          <w:rFonts w:ascii="Tahoma" w:hAnsi="Tahoma" w:cs="Tahoma"/>
          <w:b/>
          <w:bCs/>
          <w:sz w:val="28"/>
          <w:szCs w:val="28"/>
          <w:u w:val="single"/>
        </w:rPr>
      </w:pPr>
      <w:r w:rsidRPr="00664D02">
        <w:rPr>
          <w:noProof/>
        </w:rPr>
        <w:drawing>
          <wp:anchor distT="0" distB="0" distL="114300" distR="114300" simplePos="0" relativeHeight="251659264" behindDoc="0" locked="0" layoutInCell="1" allowOverlap="1" wp14:anchorId="2DF8CEDF" wp14:editId="17C29741">
            <wp:simplePos x="0" y="0"/>
            <wp:positionH relativeFrom="column">
              <wp:posOffset>-644525</wp:posOffset>
            </wp:positionH>
            <wp:positionV relativeFrom="paragraph">
              <wp:posOffset>-74599</wp:posOffset>
            </wp:positionV>
            <wp:extent cx="954157" cy="1073426"/>
            <wp:effectExtent l="0" t="0" r="0" b="0"/>
            <wp:wrapNone/>
            <wp:docPr id="2" name="Picture 2" descr="OEB (Logo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B (Logo onl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4157" cy="107342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FA85EF" w14:textId="2D6CC3E0" w:rsidR="002239F2" w:rsidRPr="00664D02" w:rsidRDefault="00A62734" w:rsidP="002239F2">
      <w:pPr>
        <w:spacing w:after="0" w:line="288" w:lineRule="auto"/>
        <w:jc w:val="center"/>
        <w:rPr>
          <w:rFonts w:ascii="Tahoma" w:hAnsi="Tahoma" w:cs="Tahoma"/>
          <w:b/>
          <w:bCs/>
          <w:sz w:val="28"/>
          <w:szCs w:val="28"/>
          <w:u w:val="single"/>
        </w:rPr>
      </w:pPr>
      <w:r w:rsidRPr="00664D02">
        <w:rPr>
          <w:rFonts w:ascii="Tahoma" w:hAnsi="Tahoma" w:cs="Tahoma"/>
          <w:b/>
          <w:bCs/>
          <w:sz w:val="28"/>
          <w:szCs w:val="28"/>
          <w:u w:val="single"/>
        </w:rPr>
        <w:t>ΕΤΗΣΙΑ ΓΕΝΙΚΗ ΣΥΝΕΛΕΥΣΗ</w:t>
      </w:r>
    </w:p>
    <w:p w14:paraId="38222BBE" w14:textId="5AF0FA3D" w:rsidR="00A62734" w:rsidRPr="00664D02" w:rsidRDefault="00A62734" w:rsidP="002239F2">
      <w:pPr>
        <w:spacing w:after="0" w:line="288" w:lineRule="auto"/>
        <w:jc w:val="center"/>
        <w:rPr>
          <w:rFonts w:ascii="Tahoma" w:hAnsi="Tahoma" w:cs="Tahoma"/>
          <w:b/>
          <w:bCs/>
          <w:sz w:val="28"/>
          <w:szCs w:val="28"/>
          <w:u w:val="single"/>
        </w:rPr>
      </w:pPr>
      <w:r w:rsidRPr="00664D02">
        <w:rPr>
          <w:rFonts w:ascii="Tahoma" w:hAnsi="Tahoma" w:cs="Tahoma"/>
          <w:b/>
          <w:bCs/>
          <w:sz w:val="28"/>
          <w:szCs w:val="28"/>
          <w:u w:val="single"/>
        </w:rPr>
        <w:t>ΟΜΟΣΠΟΝΔΙΑΣ ΕΡΓΟΔΟΤΩΝ &amp; ΒΙΟΜΗΧΑΝΩΝ (ΟΕΒ)</w:t>
      </w:r>
    </w:p>
    <w:p w14:paraId="39256C41" w14:textId="77777777" w:rsidR="002239F2" w:rsidRPr="00664D02" w:rsidRDefault="002239F2" w:rsidP="002239F2">
      <w:pPr>
        <w:spacing w:after="0" w:line="288" w:lineRule="auto"/>
        <w:jc w:val="center"/>
        <w:rPr>
          <w:rFonts w:ascii="Tahoma" w:hAnsi="Tahoma" w:cs="Tahoma"/>
          <w:b/>
          <w:bCs/>
          <w:sz w:val="28"/>
          <w:szCs w:val="28"/>
          <w:u w:val="single"/>
        </w:rPr>
      </w:pPr>
    </w:p>
    <w:p w14:paraId="60C3B056" w14:textId="538016E9" w:rsidR="002239F2" w:rsidRPr="00664D02" w:rsidRDefault="00A62734" w:rsidP="002239F2">
      <w:pPr>
        <w:spacing w:after="0" w:line="288" w:lineRule="auto"/>
        <w:jc w:val="center"/>
        <w:rPr>
          <w:rFonts w:ascii="Tahoma" w:hAnsi="Tahoma" w:cs="Tahoma"/>
          <w:b/>
          <w:bCs/>
          <w:sz w:val="28"/>
          <w:szCs w:val="28"/>
          <w:u w:val="single"/>
        </w:rPr>
      </w:pPr>
      <w:r w:rsidRPr="00664D02">
        <w:rPr>
          <w:rFonts w:ascii="Tahoma" w:hAnsi="Tahoma" w:cs="Tahoma"/>
          <w:b/>
          <w:bCs/>
          <w:sz w:val="28"/>
          <w:szCs w:val="28"/>
          <w:u w:val="single"/>
        </w:rPr>
        <w:t xml:space="preserve">ΞΕΝΟΔΟΧΕΙΟ </w:t>
      </w:r>
      <w:r w:rsidRPr="00664D02">
        <w:rPr>
          <w:rFonts w:ascii="Tahoma" w:hAnsi="Tahoma" w:cs="Tahoma"/>
          <w:b/>
          <w:bCs/>
          <w:sz w:val="28"/>
          <w:szCs w:val="28"/>
          <w:u w:val="single"/>
          <w:lang w:val="en-GB"/>
        </w:rPr>
        <w:t>LANDMARK</w:t>
      </w:r>
      <w:r w:rsidRPr="00664D02">
        <w:rPr>
          <w:rFonts w:ascii="Tahoma" w:hAnsi="Tahoma" w:cs="Tahoma"/>
          <w:b/>
          <w:bCs/>
          <w:sz w:val="28"/>
          <w:szCs w:val="28"/>
          <w:u w:val="single"/>
        </w:rPr>
        <w:t xml:space="preserve"> </w:t>
      </w:r>
      <w:r w:rsidRPr="00664D02">
        <w:rPr>
          <w:rFonts w:ascii="Tahoma" w:hAnsi="Tahoma" w:cs="Tahoma"/>
          <w:b/>
          <w:bCs/>
          <w:sz w:val="28"/>
          <w:szCs w:val="28"/>
          <w:u w:val="single"/>
          <w:lang w:val="en-GB"/>
        </w:rPr>
        <w:t>NICOSIA</w:t>
      </w:r>
    </w:p>
    <w:p w14:paraId="2F552B2E" w14:textId="723417C0" w:rsidR="002239F2" w:rsidRPr="00664D02" w:rsidRDefault="00A62734" w:rsidP="002239F2">
      <w:pPr>
        <w:spacing w:after="0" w:line="288" w:lineRule="auto"/>
        <w:jc w:val="center"/>
        <w:rPr>
          <w:rFonts w:ascii="Tahoma" w:hAnsi="Tahoma" w:cs="Tahoma"/>
          <w:b/>
          <w:bCs/>
          <w:sz w:val="28"/>
          <w:szCs w:val="28"/>
          <w:u w:val="single"/>
        </w:rPr>
      </w:pPr>
      <w:r w:rsidRPr="00664D02">
        <w:rPr>
          <w:rFonts w:ascii="Tahoma" w:hAnsi="Tahoma" w:cs="Tahoma"/>
          <w:b/>
          <w:bCs/>
          <w:sz w:val="28"/>
          <w:szCs w:val="28"/>
          <w:u w:val="single"/>
        </w:rPr>
        <w:t>28 ΑΠΡΙΛΙΟΥ 2026</w:t>
      </w:r>
    </w:p>
    <w:p w14:paraId="7F68CAAC" w14:textId="77777777" w:rsidR="002239F2" w:rsidRPr="00664D02" w:rsidRDefault="002239F2" w:rsidP="002239F2">
      <w:pPr>
        <w:spacing w:after="0" w:line="288" w:lineRule="auto"/>
        <w:jc w:val="center"/>
        <w:rPr>
          <w:rFonts w:ascii="Tahoma" w:hAnsi="Tahoma" w:cs="Tahoma"/>
          <w:b/>
          <w:bCs/>
          <w:sz w:val="28"/>
          <w:szCs w:val="28"/>
          <w:u w:val="single"/>
        </w:rPr>
      </w:pPr>
    </w:p>
    <w:p w14:paraId="799CA33C" w14:textId="2E3FF61A" w:rsidR="00A62734" w:rsidRPr="00664D02" w:rsidRDefault="00A62734" w:rsidP="002239F2">
      <w:pPr>
        <w:spacing w:after="0" w:line="288" w:lineRule="auto"/>
        <w:jc w:val="center"/>
        <w:rPr>
          <w:rFonts w:ascii="Tahoma" w:hAnsi="Tahoma" w:cs="Tahoma"/>
          <w:b/>
          <w:bCs/>
          <w:sz w:val="28"/>
          <w:szCs w:val="28"/>
          <w:u w:val="single"/>
        </w:rPr>
      </w:pPr>
      <w:r w:rsidRPr="00664D02">
        <w:rPr>
          <w:rFonts w:ascii="Tahoma" w:hAnsi="Tahoma" w:cs="Tahoma"/>
          <w:b/>
          <w:bCs/>
          <w:sz w:val="28"/>
          <w:szCs w:val="28"/>
          <w:u w:val="single"/>
        </w:rPr>
        <w:t>ΟΜΙΛΙΑ ΤΟΥ ΠΡΟΕΔΡΟΥ κ. ΓΙΩΡΓΟΥ ΠΑΝΤΕΛΙΔΗ</w:t>
      </w:r>
    </w:p>
    <w:p w14:paraId="5472F596" w14:textId="77777777" w:rsidR="002239F2" w:rsidRPr="00664D02" w:rsidRDefault="002239F2" w:rsidP="002239F2">
      <w:pPr>
        <w:spacing w:after="0" w:line="288" w:lineRule="auto"/>
        <w:rPr>
          <w:rFonts w:ascii="Tahoma" w:hAnsi="Tahoma" w:cs="Tahoma"/>
          <w:sz w:val="28"/>
          <w:szCs w:val="28"/>
        </w:rPr>
      </w:pPr>
    </w:p>
    <w:p w14:paraId="6E9D78E9" w14:textId="38AC5D95" w:rsidR="002239F2" w:rsidRPr="00664D02" w:rsidRDefault="002239F2" w:rsidP="002239F2">
      <w:pPr>
        <w:spacing w:after="0" w:line="288" w:lineRule="auto"/>
        <w:rPr>
          <w:rFonts w:ascii="Tahoma" w:hAnsi="Tahoma" w:cs="Tahoma"/>
          <w:sz w:val="28"/>
          <w:szCs w:val="28"/>
        </w:rPr>
      </w:pPr>
    </w:p>
    <w:p w14:paraId="478EEFB3" w14:textId="77777777" w:rsidR="000C4CD9" w:rsidRPr="00664D02" w:rsidRDefault="000C4CD9" w:rsidP="002239F2">
      <w:pPr>
        <w:spacing w:after="0" w:line="288" w:lineRule="auto"/>
        <w:rPr>
          <w:rFonts w:ascii="Tahoma" w:hAnsi="Tahoma" w:cs="Tahoma"/>
          <w:sz w:val="28"/>
          <w:szCs w:val="28"/>
        </w:rPr>
      </w:pPr>
    </w:p>
    <w:p w14:paraId="092F2CC3" w14:textId="5F3AD22A" w:rsidR="00A62734" w:rsidRPr="00664D02" w:rsidRDefault="00A62734" w:rsidP="002239F2">
      <w:pPr>
        <w:spacing w:after="0" w:line="288" w:lineRule="auto"/>
        <w:rPr>
          <w:rFonts w:ascii="Tahoma" w:hAnsi="Tahoma" w:cs="Tahoma"/>
          <w:sz w:val="28"/>
          <w:szCs w:val="28"/>
          <w:lang w:val="en-GB"/>
        </w:rPr>
      </w:pPr>
      <w:r w:rsidRPr="00664D02">
        <w:rPr>
          <w:rFonts w:ascii="Tahoma" w:hAnsi="Tahoma" w:cs="Tahoma"/>
          <w:sz w:val="28"/>
          <w:szCs w:val="28"/>
        </w:rPr>
        <w:t>Εξοχότατε</w:t>
      </w:r>
      <w:r w:rsidRPr="00664D02">
        <w:rPr>
          <w:rFonts w:ascii="Tahoma" w:hAnsi="Tahoma" w:cs="Tahoma"/>
          <w:sz w:val="28"/>
          <w:szCs w:val="28"/>
          <w:lang w:val="en-GB"/>
        </w:rPr>
        <w:t xml:space="preserve"> </w:t>
      </w:r>
      <w:r w:rsidRPr="00664D02">
        <w:rPr>
          <w:rFonts w:ascii="Tahoma" w:hAnsi="Tahoma" w:cs="Tahoma"/>
          <w:sz w:val="28"/>
          <w:szCs w:val="28"/>
        </w:rPr>
        <w:t>κύριε</w:t>
      </w:r>
      <w:r w:rsidRPr="00664D02">
        <w:rPr>
          <w:rFonts w:ascii="Tahoma" w:hAnsi="Tahoma" w:cs="Tahoma"/>
          <w:sz w:val="28"/>
          <w:szCs w:val="28"/>
          <w:lang w:val="en-GB"/>
        </w:rPr>
        <w:t xml:space="preserve"> </w:t>
      </w:r>
      <w:r w:rsidRPr="00664D02">
        <w:rPr>
          <w:rFonts w:ascii="Tahoma" w:hAnsi="Tahoma" w:cs="Tahoma"/>
          <w:sz w:val="28"/>
          <w:szCs w:val="28"/>
        </w:rPr>
        <w:t>Πρόεδρε</w:t>
      </w:r>
      <w:r w:rsidRPr="00664D02">
        <w:rPr>
          <w:rFonts w:ascii="Tahoma" w:hAnsi="Tahoma" w:cs="Tahoma"/>
          <w:sz w:val="28"/>
          <w:szCs w:val="28"/>
          <w:lang w:val="en-GB"/>
        </w:rPr>
        <w:t>,</w:t>
      </w:r>
    </w:p>
    <w:p w14:paraId="52D8FFEF" w14:textId="77777777" w:rsidR="001F12A4" w:rsidRPr="00664D02" w:rsidRDefault="00A62734" w:rsidP="002239F2">
      <w:pPr>
        <w:spacing w:after="0" w:line="288" w:lineRule="auto"/>
        <w:rPr>
          <w:rFonts w:ascii="Tahoma" w:hAnsi="Tahoma" w:cs="Tahoma"/>
          <w:sz w:val="28"/>
          <w:szCs w:val="28"/>
          <w:lang w:val="en-GB"/>
        </w:rPr>
      </w:pPr>
      <w:r w:rsidRPr="00664D02">
        <w:rPr>
          <w:rFonts w:ascii="Tahoma" w:hAnsi="Tahoma" w:cs="Tahoma"/>
          <w:sz w:val="28"/>
          <w:szCs w:val="28"/>
          <w:lang w:val="en-US"/>
        </w:rPr>
        <w:t>Your</w:t>
      </w:r>
      <w:r w:rsidRPr="00664D02">
        <w:rPr>
          <w:rFonts w:ascii="Tahoma" w:hAnsi="Tahoma" w:cs="Tahoma"/>
          <w:sz w:val="28"/>
          <w:szCs w:val="28"/>
          <w:lang w:val="en-GB"/>
        </w:rPr>
        <w:t xml:space="preserve"> </w:t>
      </w:r>
      <w:r w:rsidRPr="00664D02">
        <w:rPr>
          <w:rFonts w:ascii="Tahoma" w:hAnsi="Tahoma" w:cs="Tahoma"/>
          <w:sz w:val="28"/>
          <w:szCs w:val="28"/>
          <w:lang w:val="en-US"/>
        </w:rPr>
        <w:t>Excellencies</w:t>
      </w:r>
      <w:r w:rsidRPr="00664D02">
        <w:rPr>
          <w:rFonts w:ascii="Tahoma" w:hAnsi="Tahoma" w:cs="Tahoma"/>
          <w:sz w:val="28"/>
          <w:szCs w:val="28"/>
          <w:lang w:val="en-GB"/>
        </w:rPr>
        <w:t xml:space="preserve">, </w:t>
      </w:r>
      <w:r w:rsidR="001F12A4" w:rsidRPr="00664D02">
        <w:rPr>
          <w:rFonts w:ascii="Tahoma" w:hAnsi="Tahoma" w:cs="Tahoma"/>
          <w:sz w:val="28"/>
          <w:szCs w:val="28"/>
          <w:lang w:val="en-GB"/>
        </w:rPr>
        <w:t xml:space="preserve"> </w:t>
      </w:r>
    </w:p>
    <w:p w14:paraId="0EC789C6" w14:textId="2E21697F" w:rsidR="00A62734" w:rsidRPr="00664D02" w:rsidRDefault="00A62734" w:rsidP="002239F2">
      <w:pPr>
        <w:spacing w:after="0" w:line="288" w:lineRule="auto"/>
        <w:rPr>
          <w:rFonts w:ascii="Tahoma" w:hAnsi="Tahoma" w:cs="Tahoma"/>
          <w:sz w:val="28"/>
          <w:szCs w:val="28"/>
        </w:rPr>
      </w:pPr>
      <w:r w:rsidRPr="00664D02">
        <w:rPr>
          <w:rFonts w:ascii="Tahoma" w:hAnsi="Tahoma" w:cs="Tahoma"/>
          <w:sz w:val="28"/>
          <w:szCs w:val="28"/>
        </w:rPr>
        <w:t>Πολιτικοί ηγέτες και Πολιτειακοί αξιωματούχοι,</w:t>
      </w:r>
    </w:p>
    <w:p w14:paraId="350CB771" w14:textId="77777777" w:rsidR="001F12A4" w:rsidRPr="00664D02" w:rsidRDefault="00A62734" w:rsidP="002239F2">
      <w:pPr>
        <w:spacing w:after="0" w:line="288" w:lineRule="auto"/>
        <w:rPr>
          <w:rFonts w:ascii="Tahoma" w:hAnsi="Tahoma" w:cs="Tahoma"/>
          <w:sz w:val="28"/>
          <w:szCs w:val="28"/>
        </w:rPr>
      </w:pPr>
      <w:r w:rsidRPr="00664D02">
        <w:rPr>
          <w:rFonts w:ascii="Tahoma" w:hAnsi="Tahoma" w:cs="Tahoma"/>
          <w:sz w:val="28"/>
          <w:szCs w:val="28"/>
        </w:rPr>
        <w:t xml:space="preserve">Πρόεδρε της Εκτελεστικής Επιτροπής του ΣΕΒ, </w:t>
      </w:r>
    </w:p>
    <w:p w14:paraId="6861594F" w14:textId="43E63B6C" w:rsidR="00A62734" w:rsidRPr="00664D02" w:rsidRDefault="00A62734" w:rsidP="002239F2">
      <w:pPr>
        <w:spacing w:after="0" w:line="288" w:lineRule="auto"/>
        <w:rPr>
          <w:rFonts w:ascii="Tahoma" w:hAnsi="Tahoma" w:cs="Tahoma"/>
          <w:sz w:val="28"/>
          <w:szCs w:val="28"/>
        </w:rPr>
      </w:pPr>
      <w:r w:rsidRPr="00664D02">
        <w:rPr>
          <w:rFonts w:ascii="Tahoma" w:hAnsi="Tahoma" w:cs="Tahoma"/>
          <w:sz w:val="28"/>
          <w:szCs w:val="28"/>
        </w:rPr>
        <w:t>Πρόεδρε του ΚΕΒΕ,</w:t>
      </w:r>
    </w:p>
    <w:p w14:paraId="6682F904" w14:textId="6C126096" w:rsidR="00A62734" w:rsidRPr="00664D02" w:rsidRDefault="00A62734" w:rsidP="002239F2">
      <w:pPr>
        <w:spacing w:after="0" w:line="288" w:lineRule="auto"/>
        <w:rPr>
          <w:rFonts w:ascii="Tahoma" w:hAnsi="Tahoma" w:cs="Tahoma"/>
          <w:sz w:val="28"/>
          <w:szCs w:val="28"/>
        </w:rPr>
      </w:pPr>
      <w:r w:rsidRPr="00664D02">
        <w:rPr>
          <w:rFonts w:ascii="Tahoma" w:hAnsi="Tahoma" w:cs="Tahoma"/>
          <w:sz w:val="28"/>
          <w:szCs w:val="28"/>
        </w:rPr>
        <w:t>Εκλεκτοί Προσκεκλημένοι,</w:t>
      </w:r>
      <w:r w:rsidR="001F12A4" w:rsidRPr="00664D02">
        <w:rPr>
          <w:rFonts w:ascii="Tahoma" w:hAnsi="Tahoma" w:cs="Tahoma"/>
          <w:sz w:val="28"/>
          <w:szCs w:val="28"/>
        </w:rPr>
        <w:t xml:space="preserve"> </w:t>
      </w:r>
      <w:r w:rsidRPr="00664D02">
        <w:rPr>
          <w:rFonts w:ascii="Tahoma" w:hAnsi="Tahoma" w:cs="Tahoma"/>
          <w:sz w:val="28"/>
          <w:szCs w:val="28"/>
        </w:rPr>
        <w:t>Σεβαστά Μέλη,</w:t>
      </w:r>
      <w:r w:rsidR="001F12A4" w:rsidRPr="00664D02">
        <w:rPr>
          <w:rFonts w:ascii="Tahoma" w:hAnsi="Tahoma" w:cs="Tahoma"/>
          <w:sz w:val="28"/>
          <w:szCs w:val="28"/>
        </w:rPr>
        <w:t xml:space="preserve"> </w:t>
      </w:r>
      <w:r w:rsidRPr="00664D02">
        <w:rPr>
          <w:rFonts w:ascii="Tahoma" w:hAnsi="Tahoma" w:cs="Tahoma"/>
          <w:sz w:val="28"/>
          <w:szCs w:val="28"/>
        </w:rPr>
        <w:t>Κυρίες και κύριοι,</w:t>
      </w:r>
    </w:p>
    <w:p w14:paraId="1EF602FA" w14:textId="77777777" w:rsidR="002239F2" w:rsidRPr="00664D02" w:rsidRDefault="002239F2" w:rsidP="002239F2">
      <w:pPr>
        <w:spacing w:after="0" w:line="288" w:lineRule="auto"/>
        <w:jc w:val="both"/>
        <w:rPr>
          <w:rFonts w:ascii="Tahoma" w:hAnsi="Tahoma" w:cs="Tahoma"/>
          <w:sz w:val="28"/>
          <w:szCs w:val="28"/>
        </w:rPr>
      </w:pPr>
    </w:p>
    <w:p w14:paraId="49980896" w14:textId="73FBD3B7"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Σας καλωσορίζω και σας ευχαριστώ από καρδιάς που μας τιμάτε με την παρουσία σας.</w:t>
      </w:r>
    </w:p>
    <w:p w14:paraId="2EF661B1" w14:textId="77777777" w:rsidR="002239F2" w:rsidRPr="00664D02" w:rsidRDefault="002239F2" w:rsidP="002239F2">
      <w:pPr>
        <w:spacing w:after="0" w:line="288" w:lineRule="auto"/>
        <w:jc w:val="both"/>
        <w:rPr>
          <w:rFonts w:ascii="Tahoma" w:hAnsi="Tahoma" w:cs="Tahoma"/>
          <w:sz w:val="28"/>
          <w:szCs w:val="28"/>
        </w:rPr>
      </w:pPr>
    </w:p>
    <w:p w14:paraId="688E3F2D" w14:textId="73DA8951"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Ο πειρασμός να μιλήσω ενώπιον ενός τόσο εκλεκτού ακροατηρίου για κάθε κλάδο της οικονομίας που ανήκει στην ΟΕΒ είναι μεγάλος, αλλά συνειδητά θα τον αποφύγω. Στο κάθισμα σας έχετε όλοι μια επιμελημένη έκδοση με τίτλο «Από τη φιλοδοξία στην πράξη», όπου συνοψίζουμε τη σημερινή κατάσταση πραγμάτων, τις επιτυχίες, τις υφιστάμενες προκλήσεις και τις επιβαλλόμενες ενέργειες για βασικούς τομείς της οικονομίας.</w:t>
      </w:r>
    </w:p>
    <w:p w14:paraId="21D2E63C" w14:textId="77777777" w:rsidR="002239F2" w:rsidRPr="00664D02" w:rsidRDefault="002239F2" w:rsidP="002239F2">
      <w:pPr>
        <w:spacing w:after="0" w:line="288" w:lineRule="auto"/>
        <w:jc w:val="both"/>
        <w:rPr>
          <w:rFonts w:ascii="Tahoma" w:hAnsi="Tahoma" w:cs="Tahoma"/>
          <w:sz w:val="28"/>
          <w:szCs w:val="28"/>
        </w:rPr>
      </w:pPr>
    </w:p>
    <w:p w14:paraId="341A95A3" w14:textId="0680B3A8"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 xml:space="preserve">Στα λίγα λεπτά που έχω την προσοχή σας,  θα προβώ σε ακροθιγή αναφορά σε προβληματικά πεδία που ταλαιπωρούν το </w:t>
      </w:r>
      <w:proofErr w:type="spellStart"/>
      <w:r w:rsidRPr="00664D02">
        <w:rPr>
          <w:rFonts w:ascii="Tahoma" w:hAnsi="Tahoma" w:cs="Tahoma"/>
          <w:sz w:val="28"/>
          <w:szCs w:val="28"/>
        </w:rPr>
        <w:t>επιχειρείν</w:t>
      </w:r>
      <w:proofErr w:type="spellEnd"/>
      <w:r w:rsidRPr="00664D02">
        <w:rPr>
          <w:rFonts w:ascii="Tahoma" w:hAnsi="Tahoma" w:cs="Tahoma"/>
          <w:sz w:val="28"/>
          <w:szCs w:val="28"/>
        </w:rPr>
        <w:t>. Στις αναφορές μου η τυχόν αρνητική υφή, παρακαλώ να εκληφθεί ως αγωνία δημιουργικού χαρακτήρα. Κι αν κάτι ακουστεί επικριτικό, είναι γιατί μπορούμε καλύτερα, περισσότερα, ποιοτικότερα, γρηγορότερα και ανταγωνιστικότερα.</w:t>
      </w:r>
    </w:p>
    <w:p w14:paraId="1278F226" w14:textId="77777777" w:rsidR="002239F2" w:rsidRPr="00664D02" w:rsidRDefault="002239F2" w:rsidP="002239F2">
      <w:pPr>
        <w:spacing w:after="0" w:line="288" w:lineRule="auto"/>
        <w:jc w:val="both"/>
        <w:rPr>
          <w:rFonts w:ascii="Tahoma" w:hAnsi="Tahoma" w:cs="Tahoma"/>
          <w:sz w:val="28"/>
          <w:szCs w:val="28"/>
        </w:rPr>
      </w:pPr>
    </w:p>
    <w:p w14:paraId="7AEB6474" w14:textId="44EE6589"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Γιατί σε αυτά που δεν καθορίζονται από εξωγενείς επιρροές, αλλά που εξαρτώνται κυρίαρχα από εμάς, ο μόνος μας εχθρός είναι ο κακός μας εαυτός. Ο οποίος, κάποτε αποδεικνύεται πολύ σκληρός αντίπαλος.</w:t>
      </w:r>
    </w:p>
    <w:p w14:paraId="08BA086C" w14:textId="77777777" w:rsidR="002239F2" w:rsidRPr="00664D02" w:rsidRDefault="002239F2" w:rsidP="002239F2">
      <w:pPr>
        <w:spacing w:after="0" w:line="288" w:lineRule="auto"/>
        <w:jc w:val="both"/>
        <w:rPr>
          <w:rFonts w:ascii="Tahoma" w:hAnsi="Tahoma" w:cs="Tahoma"/>
          <w:sz w:val="28"/>
          <w:szCs w:val="28"/>
        </w:rPr>
      </w:pPr>
    </w:p>
    <w:p w14:paraId="3379B8F7" w14:textId="63E1CDEE"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lastRenderedPageBreak/>
        <w:t>Σήμερα βρισκόμαστε ξανά αντιμέτωποι με τις συνέπειες μιας κρίσης που δεν την προκαλέσαμε εμείς, αλλά που οι επιπτώσεις της μας αγγίζουν από την πρώτη μέρα. Η  μοναδική μας επιλογή είναι να επενδύσουμε γρήγορα και έξυπνα στην ενίσχυση της ανταγωνιστικότητας της πραγματικής μας οικονομίας.</w:t>
      </w:r>
    </w:p>
    <w:p w14:paraId="68A6143A" w14:textId="77777777" w:rsidR="002239F2" w:rsidRPr="00664D02" w:rsidRDefault="002239F2" w:rsidP="002239F2">
      <w:pPr>
        <w:spacing w:after="0" w:line="288" w:lineRule="auto"/>
        <w:jc w:val="both"/>
        <w:rPr>
          <w:rFonts w:ascii="Tahoma" w:hAnsi="Tahoma" w:cs="Tahoma"/>
          <w:sz w:val="28"/>
          <w:szCs w:val="28"/>
        </w:rPr>
      </w:pPr>
    </w:p>
    <w:p w14:paraId="5FB9BB43" w14:textId="4662DD12"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Όλοι ξέρουμε ότι το στοίχημα της ανταγωνιστικότητας είναι ένας διαρκής αγώνας δρόμου. Όπως στις επιχειρήσεις, έτσι και στα κράτη,  η επιτυχία του χθες και του σήμερα δεν εγγυάται και την αυριανή επιτυχία.</w:t>
      </w:r>
    </w:p>
    <w:p w14:paraId="59C7D9DF" w14:textId="77777777" w:rsidR="002239F2" w:rsidRPr="00664D02" w:rsidRDefault="002239F2" w:rsidP="002239F2">
      <w:pPr>
        <w:spacing w:after="0" w:line="288" w:lineRule="auto"/>
        <w:jc w:val="both"/>
        <w:rPr>
          <w:rFonts w:ascii="Tahoma" w:hAnsi="Tahoma" w:cs="Tahoma"/>
          <w:sz w:val="28"/>
          <w:szCs w:val="28"/>
        </w:rPr>
      </w:pPr>
    </w:p>
    <w:p w14:paraId="4D238479" w14:textId="5CF56A31" w:rsidR="002239F2"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Κατ' αρχάς πρέπει να συμφωνήσουμε ότι οι επιδόσεις της Κυπριακής οικονομίας επηρεάζονται από την Ευρωπαϊκή Ένωση, η οποία χάνει διαρκώς έδαφος έναντι όλων των άλλων μεγάλων οικονομιών.</w:t>
      </w:r>
    </w:p>
    <w:p w14:paraId="4DF7B7FC" w14:textId="77777777" w:rsidR="002239F2" w:rsidRPr="00664D02" w:rsidRDefault="002239F2" w:rsidP="002239F2">
      <w:pPr>
        <w:spacing w:after="0" w:line="288" w:lineRule="auto"/>
        <w:jc w:val="both"/>
        <w:rPr>
          <w:rFonts w:ascii="Tahoma" w:hAnsi="Tahoma" w:cs="Tahoma"/>
          <w:sz w:val="28"/>
          <w:szCs w:val="28"/>
        </w:rPr>
      </w:pPr>
    </w:p>
    <w:p w14:paraId="28865633" w14:textId="335A24C0"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 xml:space="preserve">Η αφύπνιση της Ευρώπης ήρθε επιτέλους, έστω με καθυστέρηση. Όμως τώρα πρέπει να τρέξει και δυστυχώς δεν τρέχει. Σχεδόν 20 μήνες από το </w:t>
      </w:r>
      <w:r w:rsidRPr="00664D02">
        <w:rPr>
          <w:rFonts w:ascii="Tahoma" w:hAnsi="Tahoma" w:cs="Tahoma"/>
          <w:sz w:val="28"/>
          <w:szCs w:val="28"/>
          <w:lang w:val="en-GB"/>
        </w:rPr>
        <w:t>Draghi</w:t>
      </w:r>
      <w:r w:rsidRPr="00664D02">
        <w:rPr>
          <w:rFonts w:ascii="Tahoma" w:hAnsi="Tahoma" w:cs="Tahoma"/>
          <w:sz w:val="28"/>
          <w:szCs w:val="28"/>
        </w:rPr>
        <w:t xml:space="preserve"> </w:t>
      </w:r>
      <w:r w:rsidRPr="00664D02">
        <w:rPr>
          <w:rFonts w:ascii="Tahoma" w:hAnsi="Tahoma" w:cs="Tahoma"/>
          <w:sz w:val="28"/>
          <w:szCs w:val="28"/>
          <w:lang w:val="en-GB"/>
        </w:rPr>
        <w:t>Report</w:t>
      </w:r>
      <w:r w:rsidRPr="00664D02">
        <w:rPr>
          <w:rFonts w:ascii="Tahoma" w:hAnsi="Tahoma" w:cs="Tahoma"/>
          <w:sz w:val="28"/>
          <w:szCs w:val="28"/>
        </w:rPr>
        <w:t xml:space="preserve">, η Ένωση υλοποίησε αμελητέο μόνο ποσοστό των μεταρρυθμιστικών συστάσεων, ενώ ο ρυθμός εφαρμογής της διοικητικής και ρυθμιστικής απλοποίησης μέσω των </w:t>
      </w:r>
      <w:proofErr w:type="spellStart"/>
      <w:r w:rsidRPr="00664D02">
        <w:rPr>
          <w:rFonts w:ascii="Tahoma" w:hAnsi="Tahoma" w:cs="Tahoma"/>
          <w:sz w:val="28"/>
          <w:szCs w:val="28"/>
        </w:rPr>
        <w:t>Omnibus</w:t>
      </w:r>
      <w:proofErr w:type="spellEnd"/>
      <w:r w:rsidRPr="00664D02">
        <w:rPr>
          <w:rFonts w:ascii="Tahoma" w:hAnsi="Tahoma" w:cs="Tahoma"/>
          <w:sz w:val="28"/>
          <w:szCs w:val="28"/>
        </w:rPr>
        <w:t>, είναι απελπιστικά αργός. </w:t>
      </w:r>
      <w:r w:rsidR="00AE276A" w:rsidRPr="00664D02">
        <w:rPr>
          <w:rFonts w:ascii="Tahoma" w:hAnsi="Tahoma" w:cs="Tahoma"/>
          <w:sz w:val="28"/>
          <w:szCs w:val="28"/>
        </w:rPr>
        <w:t>Τις ελπίδες μας έχει αναγεννήσει ο οδικός χάρτης για «Μια Ευρώπη, Μια Αγορά»  με 42 δράσεις για επιτάχυνση των μεταρρυθμίσεων που υπογράφτηκε στο άτυπο Συμβούλιο Κορυφής της Κύπρου πριν από λίγα 24ωρα.</w:t>
      </w:r>
    </w:p>
    <w:p w14:paraId="2440AA4D" w14:textId="77777777" w:rsidR="002239F2" w:rsidRPr="00664D02" w:rsidRDefault="002239F2" w:rsidP="002239F2">
      <w:pPr>
        <w:spacing w:after="0" w:line="288" w:lineRule="auto"/>
        <w:jc w:val="both"/>
        <w:rPr>
          <w:rFonts w:ascii="Tahoma" w:hAnsi="Tahoma" w:cs="Tahoma"/>
          <w:sz w:val="28"/>
          <w:szCs w:val="28"/>
        </w:rPr>
      </w:pPr>
    </w:p>
    <w:p w14:paraId="44A5A6F0" w14:textId="5FD20990"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Ποια είναι όμως η κατάσταση πραγμάτων σε πεδία που αυτοτελώς και κυρίαρχα μπορούμε να βελτιώσουμε;</w:t>
      </w:r>
    </w:p>
    <w:p w14:paraId="17C5BEFE" w14:textId="183CDC69" w:rsidR="002239F2" w:rsidRPr="00664D02" w:rsidRDefault="002239F2" w:rsidP="002239F2">
      <w:pPr>
        <w:spacing w:after="0" w:line="288" w:lineRule="auto"/>
        <w:jc w:val="both"/>
        <w:rPr>
          <w:rFonts w:ascii="Tahoma" w:hAnsi="Tahoma" w:cs="Tahoma"/>
          <w:sz w:val="28"/>
          <w:szCs w:val="28"/>
        </w:rPr>
      </w:pPr>
    </w:p>
    <w:p w14:paraId="71E05C38" w14:textId="77777777" w:rsidR="002239F2" w:rsidRPr="00664D02" w:rsidRDefault="002239F2" w:rsidP="002239F2">
      <w:pPr>
        <w:spacing w:after="0" w:line="288" w:lineRule="auto"/>
        <w:jc w:val="both"/>
        <w:rPr>
          <w:rFonts w:ascii="Tahoma" w:hAnsi="Tahoma" w:cs="Tahoma"/>
          <w:sz w:val="28"/>
          <w:szCs w:val="28"/>
        </w:rPr>
      </w:pPr>
    </w:p>
    <w:p w14:paraId="220218CF" w14:textId="77777777" w:rsidR="00A62734" w:rsidRPr="00664D02" w:rsidRDefault="00A62734" w:rsidP="002239F2">
      <w:pPr>
        <w:spacing w:after="0" w:line="288" w:lineRule="auto"/>
        <w:jc w:val="both"/>
        <w:rPr>
          <w:rFonts w:ascii="Tahoma" w:hAnsi="Tahoma" w:cs="Tahoma"/>
          <w:b/>
          <w:bCs/>
          <w:sz w:val="28"/>
          <w:szCs w:val="28"/>
          <w:u w:val="single"/>
        </w:rPr>
      </w:pPr>
      <w:r w:rsidRPr="00664D02">
        <w:rPr>
          <w:rFonts w:ascii="Tahoma" w:hAnsi="Tahoma" w:cs="Tahoma"/>
          <w:b/>
          <w:bCs/>
          <w:sz w:val="28"/>
          <w:szCs w:val="28"/>
          <w:u w:val="single"/>
        </w:rPr>
        <w:t>Οικονομία &amp; Δημόσια Οικονομικά</w:t>
      </w:r>
    </w:p>
    <w:p w14:paraId="4B752EFD" w14:textId="77777777" w:rsidR="002239F2" w:rsidRPr="00664D02" w:rsidRDefault="002239F2" w:rsidP="002239F2">
      <w:pPr>
        <w:spacing w:after="0" w:line="288" w:lineRule="auto"/>
        <w:jc w:val="both"/>
        <w:rPr>
          <w:rFonts w:ascii="Tahoma" w:hAnsi="Tahoma" w:cs="Tahoma"/>
          <w:sz w:val="28"/>
          <w:szCs w:val="28"/>
        </w:rPr>
      </w:pPr>
    </w:p>
    <w:p w14:paraId="2DAD26C8" w14:textId="69987F11" w:rsidR="00EE5679" w:rsidRPr="00664D02" w:rsidRDefault="00EE5679" w:rsidP="002239F2">
      <w:pPr>
        <w:spacing w:after="0" w:line="288" w:lineRule="auto"/>
        <w:jc w:val="both"/>
        <w:rPr>
          <w:rFonts w:ascii="Tahoma" w:hAnsi="Tahoma" w:cs="Tahoma"/>
          <w:sz w:val="28"/>
          <w:szCs w:val="28"/>
        </w:rPr>
      </w:pPr>
      <w:r w:rsidRPr="00664D02">
        <w:rPr>
          <w:rFonts w:ascii="Tahoma" w:hAnsi="Tahoma" w:cs="Tahoma"/>
          <w:sz w:val="28"/>
          <w:szCs w:val="28"/>
        </w:rPr>
        <w:t>Κατ’ αρχάς πρέπει όλοι να αναγνωρίσουμε τις θετικές επιδόσεις της οικονομίας: Ψηλοί ρυθμοί ανάπτυξης, χαμηλός πληθωρισμός, θεαματική μείωση της ανεργίας και του δημόσιου χρέους, ιστορικό ψηλό απασχόλησης  και αλλεπάλληλες αναβαθμίσεις του αξιόχρεου της χώρας μας.</w:t>
      </w:r>
    </w:p>
    <w:p w14:paraId="1A4FA33E" w14:textId="77777777" w:rsidR="002239F2" w:rsidRPr="00664D02" w:rsidRDefault="002239F2" w:rsidP="002239F2">
      <w:pPr>
        <w:spacing w:after="0" w:line="288" w:lineRule="auto"/>
        <w:jc w:val="both"/>
        <w:rPr>
          <w:rFonts w:ascii="Tahoma" w:hAnsi="Tahoma" w:cs="Tahoma"/>
          <w:sz w:val="28"/>
          <w:szCs w:val="28"/>
        </w:rPr>
      </w:pPr>
    </w:p>
    <w:p w14:paraId="457E8BF3" w14:textId="48AFDABF"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 xml:space="preserve">Εάν </w:t>
      </w:r>
      <w:r w:rsidR="00EE5679" w:rsidRPr="00664D02">
        <w:rPr>
          <w:rFonts w:ascii="Tahoma" w:hAnsi="Tahoma" w:cs="Tahoma"/>
          <w:sz w:val="28"/>
          <w:szCs w:val="28"/>
        </w:rPr>
        <w:t xml:space="preserve">όμως, </w:t>
      </w:r>
      <w:r w:rsidRPr="00664D02">
        <w:rPr>
          <w:rFonts w:ascii="Tahoma" w:hAnsi="Tahoma" w:cs="Tahoma"/>
          <w:sz w:val="28"/>
          <w:szCs w:val="28"/>
        </w:rPr>
        <w:t>είναι κάτι που μπορούμε να επιβεβαιώσουμε με σιγουριά είναι ο απρόβλεπτος τρόπος που εξελίσσονται οι δυναμικές που επηρεάζουν ποικ</w:t>
      </w:r>
      <w:r w:rsidR="009D7DDC" w:rsidRPr="00664D02">
        <w:rPr>
          <w:rFonts w:ascii="Tahoma" w:hAnsi="Tahoma" w:cs="Tahoma"/>
          <w:sz w:val="28"/>
          <w:szCs w:val="28"/>
        </w:rPr>
        <w:t>ιλοτρόπως</w:t>
      </w:r>
      <w:r w:rsidRPr="00664D02">
        <w:rPr>
          <w:rFonts w:ascii="Tahoma" w:hAnsi="Tahoma" w:cs="Tahoma"/>
          <w:sz w:val="28"/>
          <w:szCs w:val="28"/>
        </w:rPr>
        <w:t xml:space="preserve"> τα δεδομένα στο διεθνές οικονομικό περιβάλλον. Η σταθερότητα και οι θετικές προβλέψεις δεν πρέπει να θεωρούνται δεδομένα</w:t>
      </w:r>
      <w:r w:rsidR="009D7DDC" w:rsidRPr="00664D02">
        <w:rPr>
          <w:rFonts w:ascii="Tahoma" w:hAnsi="Tahoma" w:cs="Tahoma"/>
          <w:sz w:val="28"/>
          <w:szCs w:val="28"/>
        </w:rPr>
        <w:t>,</w:t>
      </w:r>
      <w:r w:rsidRPr="00664D02">
        <w:rPr>
          <w:rFonts w:ascii="Tahoma" w:hAnsi="Tahoma" w:cs="Tahoma"/>
          <w:sz w:val="28"/>
          <w:szCs w:val="28"/>
        </w:rPr>
        <w:t xml:space="preserve"> </w:t>
      </w:r>
      <w:r w:rsidRPr="00664D02">
        <w:rPr>
          <w:rFonts w:ascii="Tahoma" w:hAnsi="Tahoma" w:cs="Tahoma"/>
          <w:sz w:val="28"/>
          <w:szCs w:val="28"/>
        </w:rPr>
        <w:lastRenderedPageBreak/>
        <w:t>εάν δεν υιοθετήσουμε σήμερα ένα συγκεκριμένο και μακροπρόθεσμο πλάνο διαχείρισης της κρίσης.</w:t>
      </w:r>
    </w:p>
    <w:p w14:paraId="1D67AFB9" w14:textId="77777777" w:rsidR="002239F2" w:rsidRPr="00664D02" w:rsidRDefault="002239F2" w:rsidP="002239F2">
      <w:pPr>
        <w:spacing w:after="0" w:line="288" w:lineRule="auto"/>
        <w:jc w:val="both"/>
        <w:rPr>
          <w:rFonts w:ascii="Tahoma" w:hAnsi="Tahoma" w:cs="Tahoma"/>
          <w:sz w:val="28"/>
          <w:szCs w:val="28"/>
        </w:rPr>
      </w:pPr>
    </w:p>
    <w:p w14:paraId="22CBBF72" w14:textId="306AA0DB"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Η συνετή διαχείριση των δημόσιων οικονομικών πρακτικά σημαίνει τη συγκράτηση και κατ’ επέκταση μείωση των ανελαστικών δαπανών</w:t>
      </w:r>
      <w:r w:rsidR="009D7DDC" w:rsidRPr="00664D02">
        <w:rPr>
          <w:rFonts w:ascii="Tahoma" w:hAnsi="Tahoma" w:cs="Tahoma"/>
          <w:sz w:val="28"/>
          <w:szCs w:val="28"/>
        </w:rPr>
        <w:t>,</w:t>
      </w:r>
      <w:r w:rsidRPr="00664D02">
        <w:rPr>
          <w:rFonts w:ascii="Tahoma" w:hAnsi="Tahoma" w:cs="Tahoma"/>
          <w:sz w:val="28"/>
          <w:szCs w:val="28"/>
        </w:rPr>
        <w:t xml:space="preserve"> ούτως ώστε η εστίαση να είναι στη γρήγορη και ουσιαστική ανάπτυξη. Όταν ειδικά τα πράγματα στο διεθνές περιβάλλον είναι ασταθή</w:t>
      </w:r>
      <w:r w:rsidR="009D7DDC" w:rsidRPr="00664D02">
        <w:rPr>
          <w:rFonts w:ascii="Tahoma" w:hAnsi="Tahoma" w:cs="Tahoma"/>
          <w:sz w:val="28"/>
          <w:szCs w:val="28"/>
        </w:rPr>
        <w:t>,</w:t>
      </w:r>
      <w:r w:rsidRPr="00664D02">
        <w:rPr>
          <w:rFonts w:ascii="Tahoma" w:hAnsi="Tahoma" w:cs="Tahoma"/>
          <w:sz w:val="28"/>
          <w:szCs w:val="28"/>
        </w:rPr>
        <w:t xml:space="preserve"> απαιτείται η τόνωση της ανάπτυξης μέσω δημόσιων επενδύσεων.</w:t>
      </w:r>
    </w:p>
    <w:p w14:paraId="05A9AFE7" w14:textId="77777777" w:rsidR="002239F2" w:rsidRPr="00664D02" w:rsidRDefault="002239F2" w:rsidP="002239F2">
      <w:pPr>
        <w:spacing w:after="0" w:line="288" w:lineRule="auto"/>
        <w:jc w:val="both"/>
        <w:rPr>
          <w:rFonts w:ascii="Tahoma" w:hAnsi="Tahoma" w:cs="Tahoma"/>
          <w:sz w:val="28"/>
          <w:szCs w:val="28"/>
        </w:rPr>
      </w:pPr>
    </w:p>
    <w:p w14:paraId="7D7C4DE7" w14:textId="27A63FC6"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Είναι στρατηγική η οποία στοχεύει στο διαχρονικό όφελος</w:t>
      </w:r>
      <w:r w:rsidR="00CF4BD9" w:rsidRPr="00664D02">
        <w:rPr>
          <w:rFonts w:ascii="Tahoma" w:hAnsi="Tahoma" w:cs="Tahoma"/>
          <w:sz w:val="28"/>
          <w:szCs w:val="28"/>
        </w:rPr>
        <w:t>,</w:t>
      </w:r>
      <w:r w:rsidRPr="00664D02">
        <w:rPr>
          <w:rFonts w:ascii="Tahoma" w:hAnsi="Tahoma" w:cs="Tahoma"/>
          <w:sz w:val="28"/>
          <w:szCs w:val="28"/>
        </w:rPr>
        <w:t xml:space="preserve"> </w:t>
      </w:r>
      <w:r w:rsidR="004E2D8B" w:rsidRPr="00664D02">
        <w:rPr>
          <w:rFonts w:ascii="Tahoma" w:hAnsi="Tahoma" w:cs="Tahoma"/>
          <w:sz w:val="28"/>
          <w:szCs w:val="28"/>
        </w:rPr>
        <w:t xml:space="preserve">αντί </w:t>
      </w:r>
      <w:r w:rsidRPr="00664D02">
        <w:rPr>
          <w:rFonts w:ascii="Tahoma" w:hAnsi="Tahoma" w:cs="Tahoma"/>
          <w:sz w:val="28"/>
          <w:szCs w:val="28"/>
        </w:rPr>
        <w:t>στη προσωριν</w:t>
      </w:r>
      <w:r w:rsidR="004E2D8B" w:rsidRPr="00664D02">
        <w:rPr>
          <w:rFonts w:ascii="Tahoma" w:hAnsi="Tahoma" w:cs="Tahoma"/>
          <w:sz w:val="28"/>
          <w:szCs w:val="28"/>
        </w:rPr>
        <w:t>ή ανακούφιση χωρίς μόνιμα οφέλη</w:t>
      </w:r>
      <w:r w:rsidRPr="00664D02">
        <w:rPr>
          <w:rFonts w:ascii="Tahoma" w:hAnsi="Tahoma" w:cs="Tahoma"/>
          <w:sz w:val="28"/>
          <w:szCs w:val="28"/>
        </w:rPr>
        <w:t xml:space="preserve">. Συνεπώς, έτσι δημιουργείται η εμπιστοσύνη και στις ιδιωτικές πρωτοβουλίες και επενδύσεις. Δηλαδή να στοχεύουμε </w:t>
      </w:r>
      <w:r w:rsidR="009F2DA1" w:rsidRPr="00664D02">
        <w:rPr>
          <w:rFonts w:ascii="Tahoma" w:hAnsi="Tahoma" w:cs="Tahoma"/>
          <w:sz w:val="28"/>
          <w:szCs w:val="28"/>
        </w:rPr>
        <w:t>σ</w:t>
      </w:r>
      <w:r w:rsidRPr="00664D02">
        <w:rPr>
          <w:rFonts w:ascii="Tahoma" w:hAnsi="Tahoma" w:cs="Tahoma"/>
          <w:sz w:val="28"/>
          <w:szCs w:val="28"/>
        </w:rPr>
        <w:t xml:space="preserve">τη συνεχή ανάπτυξη σε ένα πλαίσιο που συνεχώς προσαρμόζεται στα νέα δεδομένα και να εκσυγχρονίζεται με ταχύτητα και αποτελεσματικότητα. Αυτή είναι η δημόσια μηχανή που οραματίζεται η επιχειρηματική κοινότητα. </w:t>
      </w:r>
      <w:r w:rsidR="0028274F" w:rsidRPr="00664D02">
        <w:rPr>
          <w:rFonts w:ascii="Tahoma" w:hAnsi="Tahoma" w:cs="Tahoma"/>
          <w:sz w:val="28"/>
          <w:szCs w:val="28"/>
        </w:rPr>
        <w:t>Δηλαδή:</w:t>
      </w:r>
    </w:p>
    <w:p w14:paraId="2FE94C86" w14:textId="77777777" w:rsidR="002239F2" w:rsidRPr="00664D02" w:rsidRDefault="002239F2" w:rsidP="002239F2">
      <w:pPr>
        <w:spacing w:after="0" w:line="288" w:lineRule="auto"/>
        <w:jc w:val="both"/>
        <w:rPr>
          <w:rFonts w:ascii="Tahoma" w:hAnsi="Tahoma" w:cs="Tahoma"/>
          <w:sz w:val="28"/>
          <w:szCs w:val="28"/>
        </w:rPr>
      </w:pPr>
    </w:p>
    <w:p w14:paraId="5EEEC3AB" w14:textId="44B3D852" w:rsidR="0028274F" w:rsidRPr="00664D02" w:rsidRDefault="00772B66" w:rsidP="000C4CD9">
      <w:pPr>
        <w:pStyle w:val="ListParagraph"/>
        <w:numPr>
          <w:ilvl w:val="0"/>
          <w:numId w:val="7"/>
        </w:numPr>
        <w:spacing w:after="0" w:line="288" w:lineRule="auto"/>
        <w:ind w:left="426" w:hanging="426"/>
        <w:jc w:val="both"/>
        <w:rPr>
          <w:rFonts w:ascii="Tahoma" w:hAnsi="Tahoma" w:cs="Tahoma"/>
          <w:sz w:val="28"/>
          <w:szCs w:val="28"/>
        </w:rPr>
      </w:pPr>
      <w:r w:rsidRPr="00664D02">
        <w:rPr>
          <w:rFonts w:ascii="Tahoma" w:hAnsi="Tahoma" w:cs="Tahoma"/>
          <w:sz w:val="28"/>
          <w:szCs w:val="28"/>
        </w:rPr>
        <w:t>Μακροπρόθεσμη στρατηγική</w:t>
      </w:r>
    </w:p>
    <w:p w14:paraId="0D986780" w14:textId="32E9461D" w:rsidR="00772B66" w:rsidRPr="00664D02" w:rsidRDefault="00772B66" w:rsidP="000C4CD9">
      <w:pPr>
        <w:pStyle w:val="ListParagraph"/>
        <w:numPr>
          <w:ilvl w:val="0"/>
          <w:numId w:val="7"/>
        </w:numPr>
        <w:spacing w:after="0" w:line="288" w:lineRule="auto"/>
        <w:ind w:left="426" w:hanging="426"/>
        <w:jc w:val="both"/>
        <w:rPr>
          <w:rFonts w:ascii="Tahoma" w:hAnsi="Tahoma" w:cs="Tahoma"/>
          <w:sz w:val="28"/>
          <w:szCs w:val="28"/>
        </w:rPr>
      </w:pPr>
      <w:r w:rsidRPr="00664D02">
        <w:rPr>
          <w:rFonts w:ascii="Tahoma" w:hAnsi="Tahoma" w:cs="Tahoma"/>
          <w:sz w:val="28"/>
          <w:szCs w:val="28"/>
        </w:rPr>
        <w:t>Συνεχής Επένδυση στο ανθρώπινο δυναμικό</w:t>
      </w:r>
    </w:p>
    <w:p w14:paraId="1E97B028" w14:textId="74C4E61A" w:rsidR="00316103" w:rsidRPr="00664D02" w:rsidRDefault="00316103" w:rsidP="000C4CD9">
      <w:pPr>
        <w:pStyle w:val="ListParagraph"/>
        <w:numPr>
          <w:ilvl w:val="0"/>
          <w:numId w:val="7"/>
        </w:numPr>
        <w:spacing w:after="0" w:line="288" w:lineRule="auto"/>
        <w:ind w:left="426" w:hanging="426"/>
        <w:jc w:val="both"/>
        <w:rPr>
          <w:rFonts w:ascii="Tahoma" w:hAnsi="Tahoma" w:cs="Tahoma"/>
          <w:sz w:val="28"/>
          <w:szCs w:val="28"/>
        </w:rPr>
      </w:pPr>
      <w:r w:rsidRPr="00664D02">
        <w:rPr>
          <w:rFonts w:ascii="Tahoma" w:hAnsi="Tahoma" w:cs="Tahoma"/>
          <w:sz w:val="28"/>
          <w:szCs w:val="28"/>
        </w:rPr>
        <w:t>Ουσιαστική επένδυση στο</w:t>
      </w:r>
      <w:r w:rsidR="00A22EE8">
        <w:rPr>
          <w:rFonts w:ascii="Tahoma" w:hAnsi="Tahoma" w:cs="Tahoma"/>
          <w:sz w:val="28"/>
          <w:szCs w:val="28"/>
        </w:rPr>
        <w:t>ν</w:t>
      </w:r>
      <w:r w:rsidRPr="00664D02">
        <w:rPr>
          <w:rFonts w:ascii="Tahoma" w:hAnsi="Tahoma" w:cs="Tahoma"/>
          <w:sz w:val="28"/>
          <w:szCs w:val="28"/>
        </w:rPr>
        <w:t xml:space="preserve"> τεχνολογικό μετασχηματισμό</w:t>
      </w:r>
    </w:p>
    <w:p w14:paraId="3F92305B" w14:textId="05EAE0F7" w:rsidR="00316103" w:rsidRPr="00664D02" w:rsidRDefault="00316103" w:rsidP="000C4CD9">
      <w:pPr>
        <w:pStyle w:val="ListParagraph"/>
        <w:numPr>
          <w:ilvl w:val="0"/>
          <w:numId w:val="7"/>
        </w:numPr>
        <w:spacing w:after="0" w:line="288" w:lineRule="auto"/>
        <w:ind w:left="426" w:hanging="426"/>
        <w:jc w:val="both"/>
        <w:rPr>
          <w:rFonts w:ascii="Tahoma" w:hAnsi="Tahoma" w:cs="Tahoma"/>
          <w:sz w:val="28"/>
          <w:szCs w:val="28"/>
        </w:rPr>
      </w:pPr>
      <w:r w:rsidRPr="00664D02">
        <w:rPr>
          <w:rFonts w:ascii="Tahoma" w:hAnsi="Tahoma" w:cs="Tahoma"/>
          <w:sz w:val="28"/>
          <w:szCs w:val="28"/>
        </w:rPr>
        <w:t>Εξωστρέφεια</w:t>
      </w:r>
    </w:p>
    <w:p w14:paraId="097CE4EA" w14:textId="36473D53" w:rsidR="00316103" w:rsidRPr="00664D02" w:rsidRDefault="00D60AEB" w:rsidP="000C4CD9">
      <w:pPr>
        <w:pStyle w:val="ListParagraph"/>
        <w:numPr>
          <w:ilvl w:val="0"/>
          <w:numId w:val="7"/>
        </w:numPr>
        <w:spacing w:after="0" w:line="288" w:lineRule="auto"/>
        <w:ind w:left="426" w:hanging="426"/>
        <w:jc w:val="both"/>
        <w:rPr>
          <w:rFonts w:ascii="Tahoma" w:hAnsi="Tahoma" w:cs="Tahoma"/>
          <w:sz w:val="28"/>
          <w:szCs w:val="28"/>
        </w:rPr>
      </w:pPr>
      <w:r w:rsidRPr="00664D02">
        <w:rPr>
          <w:rFonts w:ascii="Tahoma" w:hAnsi="Tahoma" w:cs="Tahoma"/>
          <w:sz w:val="28"/>
          <w:szCs w:val="28"/>
        </w:rPr>
        <w:t>Ταχύτητα στη λήψη αποφάσεων και γρήγορη εφαρμογή</w:t>
      </w:r>
    </w:p>
    <w:p w14:paraId="5F2C2F52" w14:textId="0500F11B" w:rsidR="002239F2" w:rsidRPr="00664D02" w:rsidRDefault="002239F2" w:rsidP="002239F2">
      <w:pPr>
        <w:spacing w:after="0" w:line="288" w:lineRule="auto"/>
        <w:jc w:val="both"/>
        <w:rPr>
          <w:rFonts w:ascii="Tahoma" w:hAnsi="Tahoma" w:cs="Tahoma"/>
          <w:sz w:val="28"/>
          <w:szCs w:val="28"/>
        </w:rPr>
      </w:pPr>
    </w:p>
    <w:p w14:paraId="102E5A13" w14:textId="77777777" w:rsidR="002239F2" w:rsidRPr="00664D02" w:rsidRDefault="002239F2" w:rsidP="002239F2">
      <w:pPr>
        <w:spacing w:after="0" w:line="288" w:lineRule="auto"/>
        <w:jc w:val="both"/>
        <w:rPr>
          <w:rFonts w:ascii="Tahoma" w:hAnsi="Tahoma" w:cs="Tahoma"/>
          <w:sz w:val="28"/>
          <w:szCs w:val="28"/>
        </w:rPr>
      </w:pPr>
    </w:p>
    <w:p w14:paraId="4CB62140" w14:textId="28AF9E99" w:rsidR="00A62734" w:rsidRPr="00664D02" w:rsidRDefault="00A62734" w:rsidP="002239F2">
      <w:pPr>
        <w:spacing w:after="0" w:line="288" w:lineRule="auto"/>
        <w:jc w:val="both"/>
        <w:rPr>
          <w:rFonts w:ascii="Tahoma" w:hAnsi="Tahoma" w:cs="Tahoma"/>
          <w:b/>
          <w:bCs/>
          <w:sz w:val="28"/>
          <w:szCs w:val="28"/>
          <w:u w:val="single"/>
        </w:rPr>
      </w:pPr>
      <w:r w:rsidRPr="00664D02">
        <w:rPr>
          <w:rFonts w:ascii="Tahoma" w:hAnsi="Tahoma" w:cs="Tahoma"/>
          <w:b/>
          <w:bCs/>
          <w:sz w:val="28"/>
          <w:szCs w:val="28"/>
          <w:u w:val="single"/>
        </w:rPr>
        <w:t>Ενέργεια</w:t>
      </w:r>
    </w:p>
    <w:p w14:paraId="52937312" w14:textId="77777777" w:rsidR="002239F2" w:rsidRPr="00664D02" w:rsidRDefault="002239F2" w:rsidP="002239F2">
      <w:pPr>
        <w:spacing w:after="0" w:line="288" w:lineRule="auto"/>
        <w:jc w:val="both"/>
        <w:rPr>
          <w:rFonts w:ascii="Tahoma" w:hAnsi="Tahoma" w:cs="Tahoma"/>
          <w:sz w:val="28"/>
          <w:szCs w:val="28"/>
        </w:rPr>
      </w:pPr>
    </w:p>
    <w:p w14:paraId="0226731D" w14:textId="5D424665"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Θα σταθώ μόνο στην ηλεκτρική ενέργεια, στην οποία υπάρχουν τρεις βασικές παράμετροι και πρέπει να είμαστε ειλικρινείς:</w:t>
      </w:r>
    </w:p>
    <w:p w14:paraId="1A327543" w14:textId="77777777" w:rsidR="002239F2" w:rsidRPr="00664D02" w:rsidRDefault="002239F2" w:rsidP="002239F2">
      <w:pPr>
        <w:spacing w:after="0" w:line="288" w:lineRule="auto"/>
        <w:jc w:val="both"/>
        <w:rPr>
          <w:rFonts w:ascii="Tahoma" w:hAnsi="Tahoma" w:cs="Tahoma"/>
          <w:sz w:val="28"/>
          <w:szCs w:val="28"/>
        </w:rPr>
      </w:pPr>
    </w:p>
    <w:p w14:paraId="181AD15E" w14:textId="1CC9578B"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Η πρώτη είναι η ασφάλεια/σταθερότητα και είναι μη διαπραγματεύσιμη. Αυτό όμως σημαίνει αναγκαστικά την απόρριψη κατά διαστήματα κάποιας παραγωγής ΑΠΕ – απόρριψη που ευελπιστούμε ότι θα μειώνεται όσο αυξάνονται οι δυνατότητες για αποθήκευση.</w:t>
      </w:r>
    </w:p>
    <w:p w14:paraId="73303EEB" w14:textId="77777777" w:rsidR="002239F2" w:rsidRPr="00664D02" w:rsidRDefault="002239F2" w:rsidP="002239F2">
      <w:pPr>
        <w:spacing w:after="0" w:line="288" w:lineRule="auto"/>
        <w:jc w:val="both"/>
        <w:rPr>
          <w:rFonts w:ascii="Tahoma" w:hAnsi="Tahoma" w:cs="Tahoma"/>
          <w:sz w:val="28"/>
          <w:szCs w:val="28"/>
        </w:rPr>
      </w:pPr>
    </w:p>
    <w:p w14:paraId="57DEAE9C" w14:textId="1CEAABE5"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Η δεύτερη παράμετρος είναι η επάρκεια. Εδώ σύντομα θα έχουμε πρόβλημα, το οποίο θα επιδεινώσει, η ορθή πολιτική απόφαση για αντιμετώπιση του υδατικού με νέες μονάδες αφαλάτωσης. Αυτό που επείγει είναι να εξευρεθεί τρόπος αξιοποίησης ιδιωτικών μονάδων παραγωγής ηλεκτρισμού.</w:t>
      </w:r>
    </w:p>
    <w:p w14:paraId="71D120AB" w14:textId="77777777" w:rsidR="002239F2" w:rsidRPr="00664D02" w:rsidRDefault="002239F2" w:rsidP="002239F2">
      <w:pPr>
        <w:spacing w:after="0" w:line="288" w:lineRule="auto"/>
        <w:jc w:val="both"/>
        <w:rPr>
          <w:rFonts w:ascii="Tahoma" w:hAnsi="Tahoma" w:cs="Tahoma"/>
          <w:sz w:val="28"/>
          <w:szCs w:val="28"/>
        </w:rPr>
      </w:pPr>
    </w:p>
    <w:p w14:paraId="14DD6EA4" w14:textId="52F341A8"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lastRenderedPageBreak/>
        <w:t>Η τρίτη παράμετρος είναι φυσικά το κόστος:</w:t>
      </w:r>
    </w:p>
    <w:p w14:paraId="592ABDA5" w14:textId="77777777" w:rsidR="002239F2" w:rsidRPr="00664D02" w:rsidRDefault="002239F2" w:rsidP="002239F2">
      <w:pPr>
        <w:spacing w:after="0" w:line="288" w:lineRule="auto"/>
        <w:jc w:val="both"/>
        <w:rPr>
          <w:rFonts w:ascii="Tahoma" w:hAnsi="Tahoma" w:cs="Tahoma"/>
          <w:sz w:val="28"/>
          <w:szCs w:val="28"/>
        </w:rPr>
      </w:pPr>
    </w:p>
    <w:p w14:paraId="0DEA4680" w14:textId="7A056B11" w:rsidR="00A62734" w:rsidRPr="00664D02" w:rsidRDefault="00A62734" w:rsidP="002239F2">
      <w:pPr>
        <w:numPr>
          <w:ilvl w:val="0"/>
          <w:numId w:val="1"/>
        </w:numPr>
        <w:spacing w:after="0" w:line="288" w:lineRule="auto"/>
        <w:ind w:left="426" w:hanging="426"/>
        <w:jc w:val="both"/>
        <w:rPr>
          <w:rFonts w:ascii="Tahoma" w:hAnsi="Tahoma" w:cs="Tahoma"/>
          <w:sz w:val="28"/>
          <w:szCs w:val="28"/>
        </w:rPr>
      </w:pPr>
      <w:r w:rsidRPr="00664D02">
        <w:rPr>
          <w:rFonts w:ascii="Tahoma" w:hAnsi="Tahoma" w:cs="Tahoma"/>
          <w:sz w:val="28"/>
          <w:szCs w:val="28"/>
        </w:rPr>
        <w:t>Πρέπει επιτέλους να καταλήξουμε με το σήριαλ της έλευσης φυσικού αερίου και το FSRU, </w:t>
      </w:r>
    </w:p>
    <w:p w14:paraId="6F9F4376" w14:textId="77777777" w:rsidR="00A62734" w:rsidRPr="00664D02" w:rsidRDefault="00A62734" w:rsidP="002239F2">
      <w:pPr>
        <w:numPr>
          <w:ilvl w:val="0"/>
          <w:numId w:val="1"/>
        </w:numPr>
        <w:spacing w:after="0" w:line="288" w:lineRule="auto"/>
        <w:ind w:left="426" w:hanging="426"/>
        <w:jc w:val="both"/>
        <w:rPr>
          <w:rFonts w:ascii="Tahoma" w:hAnsi="Tahoma" w:cs="Tahoma"/>
          <w:sz w:val="28"/>
          <w:szCs w:val="28"/>
        </w:rPr>
      </w:pPr>
      <w:r w:rsidRPr="00664D02">
        <w:rPr>
          <w:rFonts w:ascii="Tahoma" w:hAnsi="Tahoma" w:cs="Tahoma"/>
          <w:sz w:val="28"/>
          <w:szCs w:val="28"/>
        </w:rPr>
        <w:t>πρέπει να μεριμνήσουμε για κατάλληλη και βιώσιμη ηλεκτρική διασύνδεση με την υπόλοιπη Ευρώπη, </w:t>
      </w:r>
    </w:p>
    <w:p w14:paraId="4BEBF117" w14:textId="77777777" w:rsidR="00A62734" w:rsidRPr="00664D02" w:rsidRDefault="00A62734" w:rsidP="002239F2">
      <w:pPr>
        <w:numPr>
          <w:ilvl w:val="0"/>
          <w:numId w:val="1"/>
        </w:numPr>
        <w:spacing w:after="0" w:line="288" w:lineRule="auto"/>
        <w:ind w:left="426" w:hanging="426"/>
        <w:jc w:val="both"/>
        <w:rPr>
          <w:rFonts w:ascii="Tahoma" w:hAnsi="Tahoma" w:cs="Tahoma"/>
          <w:sz w:val="28"/>
          <w:szCs w:val="28"/>
        </w:rPr>
      </w:pPr>
      <w:r w:rsidRPr="00664D02">
        <w:rPr>
          <w:rFonts w:ascii="Tahoma" w:hAnsi="Tahoma" w:cs="Tahoma"/>
          <w:sz w:val="28"/>
          <w:szCs w:val="28"/>
        </w:rPr>
        <w:t>πρέπει να αξιοποιήσουμε περισσότερο τις ΑΠΕ, το πράσινο υδρογόνο και την αποθήκευση ενέργειας,</w:t>
      </w:r>
    </w:p>
    <w:p w14:paraId="358CD67F" w14:textId="77777777" w:rsidR="00A62734" w:rsidRPr="00664D02" w:rsidRDefault="00A62734" w:rsidP="002239F2">
      <w:pPr>
        <w:numPr>
          <w:ilvl w:val="0"/>
          <w:numId w:val="1"/>
        </w:numPr>
        <w:spacing w:after="0" w:line="288" w:lineRule="auto"/>
        <w:ind w:left="426" w:hanging="426"/>
        <w:jc w:val="both"/>
        <w:rPr>
          <w:rFonts w:ascii="Tahoma" w:hAnsi="Tahoma" w:cs="Tahoma"/>
          <w:sz w:val="28"/>
          <w:szCs w:val="28"/>
        </w:rPr>
      </w:pPr>
      <w:r w:rsidRPr="00664D02">
        <w:rPr>
          <w:rFonts w:ascii="Tahoma" w:hAnsi="Tahoma" w:cs="Tahoma"/>
          <w:sz w:val="28"/>
          <w:szCs w:val="28"/>
        </w:rPr>
        <w:t>πρέπει να μειώσουμε τις εκπομπές ρύπων που βαραίνουν τους λογαριασμούς, </w:t>
      </w:r>
    </w:p>
    <w:p w14:paraId="770DA97D" w14:textId="35CF8503" w:rsidR="00A62734" w:rsidRPr="00664D02" w:rsidRDefault="00A62734" w:rsidP="002239F2">
      <w:pPr>
        <w:numPr>
          <w:ilvl w:val="0"/>
          <w:numId w:val="1"/>
        </w:numPr>
        <w:spacing w:after="0" w:line="288" w:lineRule="auto"/>
        <w:ind w:left="426" w:hanging="426"/>
        <w:jc w:val="both"/>
        <w:rPr>
          <w:rFonts w:ascii="Tahoma" w:hAnsi="Tahoma" w:cs="Tahoma"/>
          <w:sz w:val="28"/>
          <w:szCs w:val="28"/>
        </w:rPr>
      </w:pPr>
      <w:r w:rsidRPr="00664D02">
        <w:rPr>
          <w:rFonts w:ascii="Tahoma" w:hAnsi="Tahoma" w:cs="Tahoma"/>
          <w:sz w:val="28"/>
          <w:szCs w:val="28"/>
        </w:rPr>
        <w:t>Και πρέπει να βιαστούμε γιατί χάνουμε έδαφος, χάνουμε ανταγωνιστικότητ</w:t>
      </w:r>
      <w:r w:rsidR="000C4CD9" w:rsidRPr="00664D02">
        <w:rPr>
          <w:rFonts w:ascii="Tahoma" w:hAnsi="Tahoma" w:cs="Tahoma"/>
          <w:sz w:val="28"/>
          <w:szCs w:val="28"/>
        </w:rPr>
        <w:t>α.</w:t>
      </w:r>
    </w:p>
    <w:p w14:paraId="204A245B" w14:textId="61E6643D" w:rsidR="002239F2" w:rsidRPr="00664D02" w:rsidRDefault="002239F2" w:rsidP="002239F2">
      <w:pPr>
        <w:spacing w:after="0" w:line="288" w:lineRule="auto"/>
        <w:jc w:val="both"/>
        <w:rPr>
          <w:rFonts w:ascii="Tahoma" w:hAnsi="Tahoma" w:cs="Tahoma"/>
          <w:sz w:val="28"/>
          <w:szCs w:val="28"/>
        </w:rPr>
      </w:pPr>
    </w:p>
    <w:p w14:paraId="5EA06CF9" w14:textId="77777777" w:rsidR="002239F2" w:rsidRPr="00664D02" w:rsidRDefault="002239F2" w:rsidP="002239F2">
      <w:pPr>
        <w:spacing w:after="0" w:line="288" w:lineRule="auto"/>
        <w:jc w:val="both"/>
        <w:rPr>
          <w:rFonts w:ascii="Tahoma" w:hAnsi="Tahoma" w:cs="Tahoma"/>
          <w:sz w:val="28"/>
          <w:szCs w:val="28"/>
        </w:rPr>
      </w:pPr>
    </w:p>
    <w:p w14:paraId="7222C18D" w14:textId="57BA4732" w:rsidR="00A62734" w:rsidRPr="00664D02" w:rsidRDefault="00A62734" w:rsidP="002239F2">
      <w:pPr>
        <w:spacing w:after="0" w:line="288" w:lineRule="auto"/>
        <w:jc w:val="both"/>
        <w:rPr>
          <w:rFonts w:ascii="Tahoma" w:hAnsi="Tahoma" w:cs="Tahoma"/>
          <w:b/>
          <w:bCs/>
          <w:sz w:val="28"/>
          <w:szCs w:val="28"/>
          <w:u w:val="single"/>
        </w:rPr>
      </w:pPr>
      <w:r w:rsidRPr="00664D02">
        <w:rPr>
          <w:rFonts w:ascii="Tahoma" w:hAnsi="Tahoma" w:cs="Tahoma"/>
          <w:b/>
          <w:bCs/>
          <w:sz w:val="28"/>
          <w:szCs w:val="28"/>
          <w:u w:val="single"/>
        </w:rPr>
        <w:t>Τουρισμός</w:t>
      </w:r>
    </w:p>
    <w:p w14:paraId="3F43D783" w14:textId="77777777" w:rsidR="002239F2" w:rsidRPr="00664D02" w:rsidRDefault="002239F2" w:rsidP="002239F2">
      <w:pPr>
        <w:spacing w:after="0" w:line="288" w:lineRule="auto"/>
        <w:jc w:val="both"/>
        <w:rPr>
          <w:rFonts w:ascii="Tahoma" w:hAnsi="Tahoma" w:cs="Tahoma"/>
          <w:sz w:val="28"/>
          <w:szCs w:val="28"/>
        </w:rPr>
      </w:pPr>
    </w:p>
    <w:p w14:paraId="3A6828C5" w14:textId="4B816D1D"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 xml:space="preserve">Η τουριστική μας βιομηχανία βρίσκεται σε μια δύσκολη και αβέβαιη κατάσταση μετά το επεισόδιο με το </w:t>
      </w:r>
      <w:r w:rsidRPr="00664D02">
        <w:rPr>
          <w:rFonts w:ascii="Tahoma" w:hAnsi="Tahoma" w:cs="Tahoma"/>
          <w:sz w:val="28"/>
          <w:szCs w:val="28"/>
          <w:lang w:val="en-GB"/>
        </w:rPr>
        <w:t>drone</w:t>
      </w:r>
      <w:r w:rsidRPr="00664D02">
        <w:rPr>
          <w:rFonts w:ascii="Tahoma" w:hAnsi="Tahoma" w:cs="Tahoma"/>
          <w:sz w:val="28"/>
          <w:szCs w:val="28"/>
        </w:rPr>
        <w:t xml:space="preserve"> στη Βρετανική Βάση Ακρωτηρίου.</w:t>
      </w:r>
    </w:p>
    <w:p w14:paraId="4F9437B1" w14:textId="77777777" w:rsidR="002239F2" w:rsidRPr="00664D02" w:rsidRDefault="002239F2" w:rsidP="002239F2">
      <w:pPr>
        <w:spacing w:after="0" w:line="288" w:lineRule="auto"/>
        <w:jc w:val="both"/>
        <w:rPr>
          <w:rFonts w:ascii="Tahoma" w:hAnsi="Tahoma" w:cs="Tahoma"/>
          <w:sz w:val="28"/>
          <w:szCs w:val="28"/>
        </w:rPr>
      </w:pPr>
    </w:p>
    <w:p w14:paraId="5E9F3ECB" w14:textId="04295646"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 xml:space="preserve">Η κρίσιμη αυτή βιομηχανία μας, επί δεκαετίες στηρίζει την συλλογική ανάπτυξη και όταν οι όροι αντιστρέφονται, η Πολιτεία ορθά σπεύδει να ανταποδώσει, </w:t>
      </w:r>
      <w:proofErr w:type="spellStart"/>
      <w:r w:rsidRPr="00664D02">
        <w:rPr>
          <w:rFonts w:ascii="Tahoma" w:hAnsi="Tahoma" w:cs="Tahoma"/>
          <w:sz w:val="28"/>
          <w:szCs w:val="28"/>
        </w:rPr>
        <w:t>στοχευμένα</w:t>
      </w:r>
      <w:proofErr w:type="spellEnd"/>
      <w:r w:rsidRPr="00664D02">
        <w:rPr>
          <w:rFonts w:ascii="Tahoma" w:hAnsi="Tahoma" w:cs="Tahoma"/>
          <w:sz w:val="28"/>
          <w:szCs w:val="28"/>
        </w:rPr>
        <w:t xml:space="preserve"> και παραγωγικά.</w:t>
      </w:r>
    </w:p>
    <w:p w14:paraId="40DF6E28" w14:textId="77777777" w:rsidR="002239F2" w:rsidRPr="00664D02" w:rsidRDefault="002239F2" w:rsidP="002239F2">
      <w:pPr>
        <w:spacing w:after="0" w:line="288" w:lineRule="auto"/>
        <w:jc w:val="both"/>
        <w:rPr>
          <w:rFonts w:ascii="Tahoma" w:hAnsi="Tahoma" w:cs="Tahoma"/>
          <w:sz w:val="28"/>
          <w:szCs w:val="28"/>
        </w:rPr>
      </w:pPr>
    </w:p>
    <w:p w14:paraId="07B29F75" w14:textId="327BC620"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Εννοείται ότι ο κεντρικός κορμός του τουρισμού είναι τα ξενοδοχεία μας, αλλά πέριξ τούτων περιστρέφεται ένα εύρος υπηρεσιών που τηρουμένων των αναλογιών, έχει αντίστοιχη ανάγκη κρατικής στήριξης. Για να αναφέρω μόνο μερικές: Εστίαση, ταξιδιωτικά γραφεία, τουριστικά καταστήματα, τουριστικά λεωφορεία, θεματικά πάρκα, γήπεδα γκολφ</w:t>
      </w:r>
      <w:r w:rsidR="009F2DA1" w:rsidRPr="00664D02">
        <w:rPr>
          <w:rFonts w:ascii="Tahoma" w:hAnsi="Tahoma" w:cs="Tahoma"/>
          <w:sz w:val="28"/>
          <w:szCs w:val="28"/>
        </w:rPr>
        <w:t xml:space="preserve"> και</w:t>
      </w:r>
      <w:r w:rsidRPr="00664D02">
        <w:rPr>
          <w:rFonts w:ascii="Tahoma" w:hAnsi="Tahoma" w:cs="Tahoma"/>
          <w:sz w:val="28"/>
          <w:szCs w:val="28"/>
        </w:rPr>
        <w:t xml:space="preserve"> κρουαζιέρες.</w:t>
      </w:r>
    </w:p>
    <w:p w14:paraId="516C841A" w14:textId="77777777" w:rsidR="002239F2" w:rsidRPr="00664D02" w:rsidRDefault="002239F2" w:rsidP="002239F2">
      <w:pPr>
        <w:spacing w:after="0" w:line="288" w:lineRule="auto"/>
        <w:jc w:val="both"/>
        <w:rPr>
          <w:rFonts w:ascii="Tahoma" w:hAnsi="Tahoma" w:cs="Tahoma"/>
          <w:sz w:val="28"/>
          <w:szCs w:val="28"/>
        </w:rPr>
      </w:pPr>
    </w:p>
    <w:p w14:paraId="7BBA4A10" w14:textId="4B14C86A"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Ως εκ τούτου, θα πρέπει:</w:t>
      </w:r>
    </w:p>
    <w:p w14:paraId="775964B8" w14:textId="77777777" w:rsidR="002239F2" w:rsidRPr="00664D02" w:rsidRDefault="002239F2" w:rsidP="002239F2">
      <w:pPr>
        <w:spacing w:after="0" w:line="288" w:lineRule="auto"/>
        <w:jc w:val="both"/>
        <w:rPr>
          <w:rFonts w:ascii="Tahoma" w:hAnsi="Tahoma" w:cs="Tahoma"/>
          <w:sz w:val="28"/>
          <w:szCs w:val="28"/>
        </w:rPr>
      </w:pPr>
    </w:p>
    <w:p w14:paraId="34B838E1" w14:textId="77777777" w:rsidR="00A62734" w:rsidRPr="00664D02" w:rsidRDefault="00A62734" w:rsidP="000C4CD9">
      <w:pPr>
        <w:numPr>
          <w:ilvl w:val="0"/>
          <w:numId w:val="6"/>
        </w:numPr>
        <w:spacing w:after="0" w:line="288" w:lineRule="auto"/>
        <w:ind w:left="426" w:hanging="426"/>
        <w:jc w:val="both"/>
        <w:rPr>
          <w:rFonts w:ascii="Tahoma" w:hAnsi="Tahoma" w:cs="Tahoma"/>
          <w:sz w:val="28"/>
          <w:szCs w:val="28"/>
        </w:rPr>
      </w:pPr>
      <w:r w:rsidRPr="00664D02">
        <w:rPr>
          <w:rFonts w:ascii="Tahoma" w:hAnsi="Tahoma" w:cs="Tahoma"/>
          <w:sz w:val="28"/>
          <w:szCs w:val="28"/>
        </w:rPr>
        <w:t>να εστιάσουμε τις δυνάμεις μας στη διαφοροποίηση συγκεκριμένων ταξιδιωτικών οδηγιών που επηρεάζουν το τουριστικό ρεύμα προς την Κύπρο</w:t>
      </w:r>
    </w:p>
    <w:p w14:paraId="1A6AED54" w14:textId="77777777" w:rsidR="00A62734" w:rsidRPr="00664D02" w:rsidRDefault="00A62734" w:rsidP="000C4CD9">
      <w:pPr>
        <w:numPr>
          <w:ilvl w:val="0"/>
          <w:numId w:val="6"/>
        </w:numPr>
        <w:spacing w:after="0" w:line="288" w:lineRule="auto"/>
        <w:ind w:left="426" w:hanging="426"/>
        <w:jc w:val="both"/>
        <w:rPr>
          <w:rFonts w:ascii="Tahoma" w:hAnsi="Tahoma" w:cs="Tahoma"/>
          <w:sz w:val="28"/>
          <w:szCs w:val="28"/>
        </w:rPr>
      </w:pPr>
      <w:r w:rsidRPr="00664D02">
        <w:rPr>
          <w:rFonts w:ascii="Tahoma" w:hAnsi="Tahoma" w:cs="Tahoma"/>
          <w:sz w:val="28"/>
          <w:szCs w:val="28"/>
        </w:rPr>
        <w:t>να ενισχύσουμε και να εξατομικεύσουμε την επικοινωνιακή μας στρατηγική</w:t>
      </w:r>
    </w:p>
    <w:p w14:paraId="131F5DF9" w14:textId="2B091C2F" w:rsidR="00A62734" w:rsidRPr="00664D02" w:rsidRDefault="00A62734" w:rsidP="000C4CD9">
      <w:pPr>
        <w:numPr>
          <w:ilvl w:val="0"/>
          <w:numId w:val="6"/>
        </w:numPr>
        <w:spacing w:after="0" w:line="288" w:lineRule="auto"/>
        <w:ind w:left="426" w:hanging="426"/>
        <w:jc w:val="both"/>
        <w:rPr>
          <w:rFonts w:ascii="Tahoma" w:hAnsi="Tahoma" w:cs="Tahoma"/>
          <w:sz w:val="28"/>
          <w:szCs w:val="28"/>
        </w:rPr>
      </w:pPr>
      <w:r w:rsidRPr="00664D02">
        <w:rPr>
          <w:rFonts w:ascii="Tahoma" w:hAnsi="Tahoma" w:cs="Tahoma"/>
          <w:sz w:val="28"/>
          <w:szCs w:val="28"/>
        </w:rPr>
        <w:t xml:space="preserve">να ενδυναμώσουμε τη συνδεσιμότητα της χώρας </w:t>
      </w:r>
      <w:r w:rsidR="00AE276A" w:rsidRPr="00664D02">
        <w:rPr>
          <w:rFonts w:ascii="Tahoma" w:hAnsi="Tahoma" w:cs="Tahoma"/>
          <w:sz w:val="28"/>
          <w:szCs w:val="28"/>
        </w:rPr>
        <w:t xml:space="preserve">μας με </w:t>
      </w:r>
      <w:proofErr w:type="spellStart"/>
      <w:r w:rsidR="00AE276A" w:rsidRPr="00664D02">
        <w:rPr>
          <w:rFonts w:ascii="Tahoma" w:hAnsi="Tahoma" w:cs="Tahoma"/>
          <w:sz w:val="28"/>
          <w:szCs w:val="28"/>
        </w:rPr>
        <w:t>στοχευμένα</w:t>
      </w:r>
      <w:proofErr w:type="spellEnd"/>
      <w:r w:rsidR="00AE276A" w:rsidRPr="00664D02">
        <w:rPr>
          <w:rFonts w:ascii="Tahoma" w:hAnsi="Tahoma" w:cs="Tahoma"/>
          <w:sz w:val="28"/>
          <w:szCs w:val="28"/>
        </w:rPr>
        <w:t xml:space="preserve"> κίνητρα στις αεροπορικές εταιρείες</w:t>
      </w:r>
    </w:p>
    <w:p w14:paraId="3564E49C" w14:textId="77777777" w:rsidR="00A62734" w:rsidRPr="00664D02" w:rsidRDefault="00A62734" w:rsidP="000C4CD9">
      <w:pPr>
        <w:numPr>
          <w:ilvl w:val="0"/>
          <w:numId w:val="6"/>
        </w:numPr>
        <w:spacing w:after="0" w:line="288" w:lineRule="auto"/>
        <w:ind w:left="426" w:hanging="426"/>
        <w:jc w:val="both"/>
        <w:rPr>
          <w:rFonts w:ascii="Tahoma" w:hAnsi="Tahoma" w:cs="Tahoma"/>
          <w:sz w:val="28"/>
          <w:szCs w:val="28"/>
        </w:rPr>
      </w:pPr>
      <w:r w:rsidRPr="00664D02">
        <w:rPr>
          <w:rFonts w:ascii="Tahoma" w:hAnsi="Tahoma" w:cs="Tahoma"/>
          <w:sz w:val="28"/>
          <w:szCs w:val="28"/>
        </w:rPr>
        <w:lastRenderedPageBreak/>
        <w:t>να παρέχουμε κίνητρα για ενίσχυση και αναβάθμιση του τουριστικού μας προϊόντος</w:t>
      </w:r>
    </w:p>
    <w:p w14:paraId="7AA315A0" w14:textId="77777777" w:rsidR="00A62734" w:rsidRPr="00664D02" w:rsidRDefault="00A62734" w:rsidP="000C4CD9">
      <w:pPr>
        <w:numPr>
          <w:ilvl w:val="0"/>
          <w:numId w:val="6"/>
        </w:numPr>
        <w:spacing w:after="0" w:line="288" w:lineRule="auto"/>
        <w:ind w:left="426" w:hanging="426"/>
        <w:jc w:val="both"/>
        <w:rPr>
          <w:rFonts w:ascii="Tahoma" w:hAnsi="Tahoma" w:cs="Tahoma"/>
          <w:sz w:val="28"/>
          <w:szCs w:val="28"/>
        </w:rPr>
      </w:pPr>
      <w:r w:rsidRPr="00664D02">
        <w:rPr>
          <w:rFonts w:ascii="Tahoma" w:hAnsi="Tahoma" w:cs="Tahoma"/>
          <w:sz w:val="28"/>
          <w:szCs w:val="28"/>
        </w:rPr>
        <w:t xml:space="preserve">να διευρύνουμε τη τουριστική μας περίοδο με έξυπνες και </w:t>
      </w:r>
      <w:proofErr w:type="spellStart"/>
      <w:r w:rsidRPr="00664D02">
        <w:rPr>
          <w:rFonts w:ascii="Tahoma" w:hAnsi="Tahoma" w:cs="Tahoma"/>
          <w:sz w:val="28"/>
          <w:szCs w:val="28"/>
        </w:rPr>
        <w:t>στοχευμένες</w:t>
      </w:r>
      <w:proofErr w:type="spellEnd"/>
      <w:r w:rsidRPr="00664D02">
        <w:rPr>
          <w:rFonts w:ascii="Tahoma" w:hAnsi="Tahoma" w:cs="Tahoma"/>
          <w:sz w:val="28"/>
          <w:szCs w:val="28"/>
        </w:rPr>
        <w:t xml:space="preserve"> ενέργειες</w:t>
      </w:r>
    </w:p>
    <w:p w14:paraId="4CE11D48" w14:textId="4087F36F" w:rsidR="002239F2" w:rsidRPr="00664D02" w:rsidRDefault="002239F2" w:rsidP="002239F2">
      <w:pPr>
        <w:spacing w:after="0" w:line="288" w:lineRule="auto"/>
        <w:jc w:val="both"/>
        <w:rPr>
          <w:rFonts w:ascii="Tahoma" w:hAnsi="Tahoma" w:cs="Tahoma"/>
          <w:sz w:val="28"/>
          <w:szCs w:val="28"/>
        </w:rPr>
      </w:pPr>
    </w:p>
    <w:p w14:paraId="3A92B2C1" w14:textId="77777777" w:rsidR="002239F2" w:rsidRPr="00664D02" w:rsidRDefault="002239F2" w:rsidP="002239F2">
      <w:pPr>
        <w:spacing w:after="0" w:line="288" w:lineRule="auto"/>
        <w:jc w:val="both"/>
        <w:rPr>
          <w:rFonts w:ascii="Tahoma" w:hAnsi="Tahoma" w:cs="Tahoma"/>
          <w:sz w:val="28"/>
          <w:szCs w:val="28"/>
        </w:rPr>
      </w:pPr>
    </w:p>
    <w:p w14:paraId="506FF46B" w14:textId="28E07041" w:rsidR="00A62734" w:rsidRPr="00664D02" w:rsidRDefault="00A62734" w:rsidP="002239F2">
      <w:pPr>
        <w:spacing w:after="0" w:line="288" w:lineRule="auto"/>
        <w:jc w:val="both"/>
        <w:rPr>
          <w:rFonts w:ascii="Tahoma" w:hAnsi="Tahoma" w:cs="Tahoma"/>
          <w:b/>
          <w:bCs/>
          <w:sz w:val="28"/>
          <w:szCs w:val="28"/>
          <w:u w:val="single"/>
        </w:rPr>
      </w:pPr>
      <w:r w:rsidRPr="00664D02">
        <w:rPr>
          <w:rFonts w:ascii="Tahoma" w:hAnsi="Tahoma" w:cs="Tahoma"/>
          <w:b/>
          <w:bCs/>
          <w:sz w:val="28"/>
          <w:szCs w:val="28"/>
          <w:u w:val="single"/>
        </w:rPr>
        <w:t xml:space="preserve">Κατασκευές &amp; </w:t>
      </w:r>
      <w:r w:rsidR="00A218FB" w:rsidRPr="00664D02">
        <w:rPr>
          <w:rFonts w:ascii="Tahoma" w:hAnsi="Tahoma" w:cs="Tahoma"/>
          <w:b/>
          <w:bCs/>
          <w:sz w:val="28"/>
          <w:szCs w:val="28"/>
          <w:u w:val="single"/>
        </w:rPr>
        <w:t>Ανάπτυξη Γης</w:t>
      </w:r>
    </w:p>
    <w:p w14:paraId="26B9A918" w14:textId="77777777" w:rsidR="002239F2" w:rsidRPr="00664D02" w:rsidRDefault="002239F2" w:rsidP="002239F2">
      <w:pPr>
        <w:spacing w:after="0" w:line="288" w:lineRule="auto"/>
        <w:jc w:val="both"/>
        <w:rPr>
          <w:rFonts w:ascii="Tahoma" w:hAnsi="Tahoma" w:cs="Tahoma"/>
          <w:sz w:val="28"/>
          <w:szCs w:val="28"/>
        </w:rPr>
      </w:pPr>
    </w:p>
    <w:p w14:paraId="72007F4A" w14:textId="715E9CF2"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Ο ένας από τους δύο πνεύμονες με τους οποίους επί δεκαετίες αναπνέει η Κυπριακή οικονομία, είναι η οικοδομική βιομηχανία. Ωστόσο, αντί να αποδεσμεύσουμε τη δυναμική του κατασκευαστικού τομέα, τον φορτώνουμε διαρκώς με νέες κανονιστικές και διοικητικές απαιτήσεις.</w:t>
      </w:r>
    </w:p>
    <w:p w14:paraId="55B7ED1E" w14:textId="77777777" w:rsidR="002239F2" w:rsidRPr="00664D02" w:rsidRDefault="002239F2" w:rsidP="002239F2">
      <w:pPr>
        <w:spacing w:after="0" w:line="288" w:lineRule="auto"/>
        <w:jc w:val="both"/>
        <w:rPr>
          <w:rFonts w:ascii="Tahoma" w:hAnsi="Tahoma" w:cs="Tahoma"/>
          <w:sz w:val="28"/>
          <w:szCs w:val="28"/>
        </w:rPr>
      </w:pPr>
    </w:p>
    <w:p w14:paraId="18203298" w14:textId="0C1085D2"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Και ενώ δεν έχουμε ακόμα αποκτήσει ένα σαφή στρατηγικό προσανατολισμό, διάφοροι πειραματισμοί διαβρώνουν τα θεμέλια του, πλήττοντας την ανάπτυξη ευρύτερα. Ως παράδειγμα και μόνο αναφέρω τις προτάσεις νόμου για απόκτηση ακίνητης ιδιοκτησίας με εξωπραγματικούς περιορισμούς και προϋποθέσεις.</w:t>
      </w:r>
    </w:p>
    <w:p w14:paraId="70EA8EAC" w14:textId="77777777" w:rsidR="002239F2" w:rsidRPr="00664D02" w:rsidRDefault="002239F2" w:rsidP="002239F2">
      <w:pPr>
        <w:spacing w:after="0" w:line="288" w:lineRule="auto"/>
        <w:jc w:val="both"/>
        <w:rPr>
          <w:rFonts w:ascii="Tahoma" w:hAnsi="Tahoma" w:cs="Tahoma"/>
          <w:sz w:val="28"/>
          <w:szCs w:val="28"/>
        </w:rPr>
      </w:pPr>
    </w:p>
    <w:p w14:paraId="2641BCAC" w14:textId="71703DF7"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Ο τομέας αποδεδειγμένα μπορεί να υπηρετήσει ευρύτερες κοινωνικές απαιτήσεις, εάν η Πολιτεία μεριμνήσει για την κάλυψη των πραγματικών του αναγκών σε εργατικό και τεχνικό προσωπικό.</w:t>
      </w:r>
    </w:p>
    <w:p w14:paraId="7A0612B4" w14:textId="56088BD6" w:rsidR="002239F2" w:rsidRPr="00664D02" w:rsidRDefault="002239F2" w:rsidP="002239F2">
      <w:pPr>
        <w:spacing w:after="0" w:line="288" w:lineRule="auto"/>
        <w:jc w:val="both"/>
        <w:rPr>
          <w:rFonts w:ascii="Tahoma" w:hAnsi="Tahoma" w:cs="Tahoma"/>
          <w:sz w:val="28"/>
          <w:szCs w:val="28"/>
        </w:rPr>
      </w:pPr>
    </w:p>
    <w:p w14:paraId="20E961BE" w14:textId="77777777" w:rsidR="002239F2" w:rsidRPr="00664D02" w:rsidRDefault="002239F2" w:rsidP="002239F2">
      <w:pPr>
        <w:spacing w:after="0" w:line="288" w:lineRule="auto"/>
        <w:jc w:val="both"/>
        <w:rPr>
          <w:rFonts w:ascii="Tahoma" w:hAnsi="Tahoma" w:cs="Tahoma"/>
          <w:sz w:val="28"/>
          <w:szCs w:val="28"/>
        </w:rPr>
      </w:pPr>
    </w:p>
    <w:p w14:paraId="42EFE8F4" w14:textId="77777777" w:rsidR="00A62734" w:rsidRPr="00664D02" w:rsidRDefault="00A62734" w:rsidP="002239F2">
      <w:pPr>
        <w:spacing w:after="0" w:line="288" w:lineRule="auto"/>
        <w:jc w:val="both"/>
        <w:rPr>
          <w:rFonts w:ascii="Tahoma" w:hAnsi="Tahoma" w:cs="Tahoma"/>
          <w:b/>
          <w:bCs/>
          <w:sz w:val="28"/>
          <w:szCs w:val="28"/>
          <w:u w:val="single"/>
        </w:rPr>
      </w:pPr>
      <w:r w:rsidRPr="00664D02">
        <w:rPr>
          <w:rFonts w:ascii="Tahoma" w:hAnsi="Tahoma" w:cs="Tahoma"/>
          <w:b/>
          <w:bCs/>
          <w:sz w:val="28"/>
          <w:szCs w:val="28"/>
          <w:u w:val="single"/>
        </w:rPr>
        <w:t>Υπηρεσίες</w:t>
      </w:r>
    </w:p>
    <w:p w14:paraId="1A7F6DC4" w14:textId="77777777" w:rsidR="002239F2" w:rsidRPr="00664D02" w:rsidRDefault="002239F2" w:rsidP="002239F2">
      <w:pPr>
        <w:spacing w:after="0" w:line="288" w:lineRule="auto"/>
        <w:jc w:val="both"/>
        <w:rPr>
          <w:rFonts w:ascii="Tahoma" w:hAnsi="Tahoma" w:cs="Tahoma"/>
          <w:sz w:val="28"/>
          <w:szCs w:val="28"/>
        </w:rPr>
      </w:pPr>
    </w:p>
    <w:p w14:paraId="63DB1355" w14:textId="34577710"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 xml:space="preserve">Ο τομέας των Υπηρεσιών, δυναμικός και αυτοδημιούργητος, καταφέρνει να ξεπερνά τις κρίσεις, να </w:t>
      </w:r>
      <w:proofErr w:type="spellStart"/>
      <w:r w:rsidRPr="00664D02">
        <w:rPr>
          <w:rFonts w:ascii="Tahoma" w:hAnsi="Tahoma" w:cs="Tahoma"/>
          <w:sz w:val="28"/>
          <w:szCs w:val="28"/>
        </w:rPr>
        <w:t>αναγεννάται</w:t>
      </w:r>
      <w:proofErr w:type="spellEnd"/>
      <w:r w:rsidRPr="00664D02">
        <w:rPr>
          <w:rFonts w:ascii="Tahoma" w:hAnsi="Tahoma" w:cs="Tahoma"/>
          <w:sz w:val="28"/>
          <w:szCs w:val="28"/>
        </w:rPr>
        <w:t xml:space="preserve"> και να ανοίγει νέες λεωφόρους για το σύνολο της οικονομίας μας.</w:t>
      </w:r>
    </w:p>
    <w:p w14:paraId="6FC2FFCC" w14:textId="77777777" w:rsidR="002239F2" w:rsidRPr="00664D02" w:rsidRDefault="002239F2" w:rsidP="002239F2">
      <w:pPr>
        <w:spacing w:after="0" w:line="288" w:lineRule="auto"/>
        <w:jc w:val="both"/>
        <w:rPr>
          <w:rFonts w:ascii="Tahoma" w:hAnsi="Tahoma" w:cs="Tahoma"/>
          <w:sz w:val="28"/>
          <w:szCs w:val="28"/>
        </w:rPr>
      </w:pPr>
    </w:p>
    <w:p w14:paraId="66819BC3" w14:textId="25A2C096"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 xml:space="preserve">Το κοινό, οριζόντιο αιτούμενο από ολόκληρο τον τομέα, είναι να  του δώσουμε πρόσβαση στο προσωπικό που έχει ανάγκη   και να τον αφήσουμε να δουλέψει με νομική σταθερότητα και φορολογική </w:t>
      </w:r>
      <w:proofErr w:type="spellStart"/>
      <w:r w:rsidRPr="00664D02">
        <w:rPr>
          <w:rFonts w:ascii="Tahoma" w:hAnsi="Tahoma" w:cs="Tahoma"/>
          <w:sz w:val="28"/>
          <w:szCs w:val="28"/>
        </w:rPr>
        <w:t>προβλεψιμότητα</w:t>
      </w:r>
      <w:proofErr w:type="spellEnd"/>
      <w:r w:rsidRPr="00664D02">
        <w:rPr>
          <w:rFonts w:ascii="Tahoma" w:hAnsi="Tahoma" w:cs="Tahoma"/>
          <w:sz w:val="28"/>
          <w:szCs w:val="28"/>
        </w:rPr>
        <w:t>. </w:t>
      </w:r>
    </w:p>
    <w:p w14:paraId="690FEE91" w14:textId="77777777" w:rsidR="002239F2" w:rsidRPr="00664D02" w:rsidRDefault="002239F2" w:rsidP="002239F2">
      <w:pPr>
        <w:spacing w:after="0" w:line="288" w:lineRule="auto"/>
        <w:jc w:val="both"/>
        <w:rPr>
          <w:rFonts w:ascii="Tahoma" w:hAnsi="Tahoma" w:cs="Tahoma"/>
          <w:sz w:val="28"/>
          <w:szCs w:val="28"/>
        </w:rPr>
      </w:pPr>
    </w:p>
    <w:p w14:paraId="154179A9" w14:textId="26DC35FD"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Χωρίς να απειλούνται με έκτακτες φορολογίες όποτε πετύχουν κερδοφόρα αποτελέσματα ή με αλλαγές στις νομοθεσίες που καθιστούν πρακτικά αδύνατη την ανάκτηση μη εξυπηρετο</w:t>
      </w:r>
      <w:r w:rsidR="00D33A5B" w:rsidRPr="00664D02">
        <w:rPr>
          <w:rFonts w:ascii="Tahoma" w:hAnsi="Tahoma" w:cs="Tahoma"/>
          <w:sz w:val="28"/>
          <w:szCs w:val="28"/>
        </w:rPr>
        <w:t>ύ</w:t>
      </w:r>
      <w:r w:rsidRPr="00664D02">
        <w:rPr>
          <w:rFonts w:ascii="Tahoma" w:hAnsi="Tahoma" w:cs="Tahoma"/>
          <w:sz w:val="28"/>
          <w:szCs w:val="28"/>
        </w:rPr>
        <w:t xml:space="preserve">μενων δανείων. </w:t>
      </w:r>
    </w:p>
    <w:p w14:paraId="70BF97FC" w14:textId="77777777" w:rsidR="002239F2" w:rsidRPr="00664D02" w:rsidRDefault="002239F2" w:rsidP="002239F2">
      <w:pPr>
        <w:spacing w:after="0" w:line="288" w:lineRule="auto"/>
        <w:jc w:val="both"/>
        <w:rPr>
          <w:rFonts w:ascii="Tahoma" w:hAnsi="Tahoma" w:cs="Tahoma"/>
          <w:sz w:val="28"/>
          <w:szCs w:val="28"/>
        </w:rPr>
      </w:pPr>
    </w:p>
    <w:p w14:paraId="0BE4F881" w14:textId="234031B4"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lastRenderedPageBreak/>
        <w:t>Κανένας δεν μπορεί να παίζει με την αξιοπιστία της χώρας, γιατί οι συνέπειες είναι αμείλικτες και ο λογαριασμός βαρύς.</w:t>
      </w:r>
    </w:p>
    <w:p w14:paraId="26586A3A" w14:textId="77777777" w:rsidR="002239F2" w:rsidRPr="00664D02" w:rsidRDefault="002239F2" w:rsidP="002239F2">
      <w:pPr>
        <w:spacing w:after="0" w:line="288" w:lineRule="auto"/>
        <w:jc w:val="both"/>
        <w:rPr>
          <w:rFonts w:ascii="Tahoma" w:hAnsi="Tahoma" w:cs="Tahoma"/>
          <w:sz w:val="28"/>
          <w:szCs w:val="28"/>
        </w:rPr>
      </w:pPr>
    </w:p>
    <w:p w14:paraId="6AFC9E38" w14:textId="01369756" w:rsidR="00515067" w:rsidRPr="00664D02" w:rsidRDefault="00515067" w:rsidP="002239F2">
      <w:pPr>
        <w:spacing w:after="0" w:line="288" w:lineRule="auto"/>
        <w:jc w:val="both"/>
        <w:rPr>
          <w:rFonts w:ascii="Tahoma" w:hAnsi="Tahoma" w:cs="Tahoma"/>
          <w:sz w:val="28"/>
          <w:szCs w:val="28"/>
        </w:rPr>
      </w:pPr>
      <w:r w:rsidRPr="00664D02">
        <w:rPr>
          <w:rFonts w:ascii="Tahoma" w:hAnsi="Tahoma" w:cs="Tahoma"/>
          <w:sz w:val="28"/>
          <w:szCs w:val="28"/>
        </w:rPr>
        <w:t>Την σοβαρότητα που έχουμε επιδείξει στη διαδικασία της φορολογικής μεταρρύθμισης, πρέπει να έχουμε ως πρότυπο για όλες μας τις πρωτοβουλίες που επηρεάζουν την οικονομία</w:t>
      </w:r>
      <w:r w:rsidR="001B72F7" w:rsidRPr="00664D02">
        <w:rPr>
          <w:rFonts w:ascii="Tahoma" w:hAnsi="Tahoma" w:cs="Tahoma"/>
          <w:sz w:val="28"/>
          <w:szCs w:val="28"/>
        </w:rPr>
        <w:t>. Και πρέπει να εκφράσω και δημόσιες ευχαριστίες στον Πρόεδρο της Δημοκρατίας, τον Υπουργό Οικονομικών</w:t>
      </w:r>
      <w:r w:rsidR="00AE276A" w:rsidRPr="00664D02">
        <w:rPr>
          <w:rFonts w:ascii="Tahoma" w:hAnsi="Tahoma" w:cs="Tahoma"/>
          <w:sz w:val="28"/>
          <w:szCs w:val="28"/>
        </w:rPr>
        <w:t>, τον Έφορο Φορολογίας</w:t>
      </w:r>
      <w:r w:rsidR="001B72F7" w:rsidRPr="00664D02">
        <w:rPr>
          <w:rFonts w:ascii="Tahoma" w:hAnsi="Tahoma" w:cs="Tahoma"/>
          <w:sz w:val="28"/>
          <w:szCs w:val="28"/>
        </w:rPr>
        <w:t xml:space="preserve"> και το επιτελείο του</w:t>
      </w:r>
      <w:r w:rsidR="00AE276A" w:rsidRPr="00664D02">
        <w:rPr>
          <w:rFonts w:ascii="Tahoma" w:hAnsi="Tahoma" w:cs="Tahoma"/>
          <w:sz w:val="28"/>
          <w:szCs w:val="28"/>
        </w:rPr>
        <w:t>ς</w:t>
      </w:r>
      <w:r w:rsidR="001B72F7" w:rsidRPr="00664D02">
        <w:rPr>
          <w:rFonts w:ascii="Tahoma" w:hAnsi="Tahoma" w:cs="Tahoma"/>
          <w:sz w:val="28"/>
          <w:szCs w:val="28"/>
        </w:rPr>
        <w:t xml:space="preserve"> αλλά και στην Πρόεδρο και τα Μέλη της Επιτροπής Οικονομικών της Βουλής, που έδωσαν στον τόπο τον </w:t>
      </w:r>
      <w:proofErr w:type="spellStart"/>
      <w:r w:rsidR="00FA7793" w:rsidRPr="00664D02">
        <w:rPr>
          <w:rFonts w:ascii="Tahoma" w:hAnsi="Tahoma" w:cs="Tahoma"/>
          <w:sz w:val="28"/>
          <w:szCs w:val="28"/>
        </w:rPr>
        <w:t>πολυ</w:t>
      </w:r>
      <w:r w:rsidR="001B72F7" w:rsidRPr="00664D02">
        <w:rPr>
          <w:rFonts w:ascii="Tahoma" w:hAnsi="Tahoma" w:cs="Tahoma"/>
          <w:sz w:val="28"/>
          <w:szCs w:val="28"/>
        </w:rPr>
        <w:t>αναμενόμενο</w:t>
      </w:r>
      <w:proofErr w:type="spellEnd"/>
      <w:r w:rsidR="001B72F7" w:rsidRPr="00664D02">
        <w:rPr>
          <w:rFonts w:ascii="Tahoma" w:hAnsi="Tahoma" w:cs="Tahoma"/>
          <w:sz w:val="28"/>
          <w:szCs w:val="28"/>
        </w:rPr>
        <w:t xml:space="preserve"> εκσυγχρονισμό του φορολογικού μας συστήματος.</w:t>
      </w:r>
    </w:p>
    <w:p w14:paraId="1A015CC8" w14:textId="77777777" w:rsidR="002239F2" w:rsidRPr="00664D02" w:rsidRDefault="002239F2" w:rsidP="002239F2">
      <w:pPr>
        <w:spacing w:after="0" w:line="288" w:lineRule="auto"/>
        <w:jc w:val="both"/>
        <w:rPr>
          <w:rFonts w:ascii="Tahoma" w:hAnsi="Tahoma" w:cs="Tahoma"/>
          <w:sz w:val="28"/>
          <w:szCs w:val="28"/>
        </w:rPr>
      </w:pPr>
    </w:p>
    <w:p w14:paraId="0F8C6A2D" w14:textId="41511C11" w:rsidR="00FD51F0" w:rsidRPr="00664D02" w:rsidRDefault="00FD51F0" w:rsidP="002239F2">
      <w:pPr>
        <w:spacing w:after="0" w:line="288" w:lineRule="auto"/>
        <w:jc w:val="both"/>
        <w:rPr>
          <w:rFonts w:ascii="Tahoma" w:hAnsi="Tahoma" w:cs="Tahoma"/>
          <w:sz w:val="28"/>
          <w:szCs w:val="28"/>
        </w:rPr>
      </w:pPr>
      <w:r w:rsidRPr="00664D02">
        <w:rPr>
          <w:rFonts w:ascii="Tahoma" w:hAnsi="Tahoma" w:cs="Tahoma"/>
          <w:sz w:val="28"/>
          <w:szCs w:val="28"/>
        </w:rPr>
        <w:t xml:space="preserve">Σημαντική </w:t>
      </w:r>
      <w:r w:rsidR="0075161E" w:rsidRPr="00664D02">
        <w:rPr>
          <w:rFonts w:ascii="Tahoma" w:hAnsi="Tahoma" w:cs="Tahoma"/>
          <w:sz w:val="28"/>
          <w:szCs w:val="28"/>
        </w:rPr>
        <w:t xml:space="preserve">επίσης </w:t>
      </w:r>
      <w:r w:rsidRPr="00664D02">
        <w:rPr>
          <w:rFonts w:ascii="Tahoma" w:hAnsi="Tahoma" w:cs="Tahoma"/>
          <w:sz w:val="28"/>
          <w:szCs w:val="28"/>
        </w:rPr>
        <w:t>θετική εξέλιξη καταγράφηκε με την έγκριση πριν λίγες μέρες από τη Βουλή της νομοθεσίας για ιδιωτικοποίηση του ΧΑΚ.</w:t>
      </w:r>
    </w:p>
    <w:p w14:paraId="5FAE8B3B" w14:textId="453F34CC" w:rsidR="002239F2" w:rsidRPr="00664D02" w:rsidRDefault="002239F2" w:rsidP="002239F2">
      <w:pPr>
        <w:spacing w:after="0" w:line="288" w:lineRule="auto"/>
        <w:jc w:val="both"/>
        <w:rPr>
          <w:rFonts w:ascii="Tahoma" w:hAnsi="Tahoma" w:cs="Tahoma"/>
          <w:sz w:val="28"/>
          <w:szCs w:val="28"/>
        </w:rPr>
      </w:pPr>
    </w:p>
    <w:p w14:paraId="24D93F04" w14:textId="77777777" w:rsidR="002239F2" w:rsidRPr="00664D02" w:rsidRDefault="002239F2" w:rsidP="002239F2">
      <w:pPr>
        <w:spacing w:after="0" w:line="288" w:lineRule="auto"/>
        <w:jc w:val="both"/>
        <w:rPr>
          <w:rFonts w:ascii="Tahoma" w:hAnsi="Tahoma" w:cs="Tahoma"/>
          <w:sz w:val="28"/>
          <w:szCs w:val="28"/>
        </w:rPr>
      </w:pPr>
    </w:p>
    <w:p w14:paraId="6A1E1180" w14:textId="77777777" w:rsidR="00A62734" w:rsidRPr="00664D02" w:rsidRDefault="00A62734" w:rsidP="002239F2">
      <w:pPr>
        <w:spacing w:after="0" w:line="288" w:lineRule="auto"/>
        <w:jc w:val="both"/>
        <w:rPr>
          <w:rFonts w:ascii="Tahoma" w:hAnsi="Tahoma" w:cs="Tahoma"/>
          <w:b/>
          <w:bCs/>
          <w:sz w:val="28"/>
          <w:szCs w:val="28"/>
          <w:u w:val="single"/>
        </w:rPr>
      </w:pPr>
      <w:r w:rsidRPr="00664D02">
        <w:rPr>
          <w:rFonts w:ascii="Tahoma" w:hAnsi="Tahoma" w:cs="Tahoma"/>
          <w:b/>
          <w:bCs/>
          <w:sz w:val="28"/>
          <w:szCs w:val="28"/>
          <w:u w:val="single"/>
        </w:rPr>
        <w:t>Κέντρο Εξυπηρέτησης  Επιχειρήσεων (ΚΕΕ)</w:t>
      </w:r>
    </w:p>
    <w:p w14:paraId="60CB26D8" w14:textId="77777777" w:rsidR="002239F2" w:rsidRPr="00664D02" w:rsidRDefault="002239F2" w:rsidP="002239F2">
      <w:pPr>
        <w:spacing w:after="0" w:line="288" w:lineRule="auto"/>
        <w:jc w:val="both"/>
        <w:rPr>
          <w:rFonts w:ascii="Tahoma" w:hAnsi="Tahoma" w:cs="Tahoma"/>
          <w:sz w:val="28"/>
          <w:szCs w:val="28"/>
        </w:rPr>
      </w:pPr>
    </w:p>
    <w:p w14:paraId="1E9254E3" w14:textId="06E3252D"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Το ΚΕΕ ήταν μια εξαιρετική ιδέα,  την χαιρετίσαμε με ικανοποίηση και με την ελπίδα ότι θα είχαν και οι επιχειρήσεις το επίπεδο υπηρεσιών που έχουν οι πολίτες από το Κέντρο Εξυπηρέτησης του Πολίτη. Το αποτέλεσμα όμως μέχρι σήμερα δεν μας ικανοποιεί. Είναι απαραίτητο να πραγματοποιηθούν εκείνες οι αναγκαίες μεταρρυθμίσεις (διαδικαστικές, τεχνολογικές κ.α.) που θα καθιστούν το όραμα αυτό υλοποιήσιμο.</w:t>
      </w:r>
    </w:p>
    <w:p w14:paraId="5315D76F" w14:textId="3D534C2D" w:rsidR="002239F2" w:rsidRPr="00664D02" w:rsidRDefault="002239F2" w:rsidP="002239F2">
      <w:pPr>
        <w:spacing w:after="0" w:line="288" w:lineRule="auto"/>
        <w:jc w:val="both"/>
        <w:rPr>
          <w:rFonts w:ascii="Tahoma" w:hAnsi="Tahoma" w:cs="Tahoma"/>
          <w:sz w:val="28"/>
          <w:szCs w:val="28"/>
        </w:rPr>
      </w:pPr>
    </w:p>
    <w:p w14:paraId="3F9E3E61" w14:textId="77777777" w:rsidR="002239F2" w:rsidRPr="00664D02" w:rsidRDefault="002239F2" w:rsidP="002239F2">
      <w:pPr>
        <w:spacing w:after="0" w:line="288" w:lineRule="auto"/>
        <w:jc w:val="both"/>
        <w:rPr>
          <w:rFonts w:ascii="Tahoma" w:hAnsi="Tahoma" w:cs="Tahoma"/>
          <w:sz w:val="28"/>
          <w:szCs w:val="28"/>
        </w:rPr>
      </w:pPr>
    </w:p>
    <w:p w14:paraId="6ECF45D4" w14:textId="77777777" w:rsidR="00A62734" w:rsidRPr="00664D02" w:rsidRDefault="00A62734" w:rsidP="002239F2">
      <w:pPr>
        <w:spacing w:after="0" w:line="288" w:lineRule="auto"/>
        <w:jc w:val="both"/>
        <w:rPr>
          <w:rFonts w:ascii="Tahoma" w:hAnsi="Tahoma" w:cs="Tahoma"/>
          <w:b/>
          <w:bCs/>
          <w:sz w:val="28"/>
          <w:szCs w:val="28"/>
          <w:u w:val="single"/>
        </w:rPr>
      </w:pPr>
      <w:r w:rsidRPr="00664D02">
        <w:rPr>
          <w:rFonts w:ascii="Tahoma" w:hAnsi="Tahoma" w:cs="Tahoma"/>
          <w:b/>
          <w:bCs/>
          <w:sz w:val="28"/>
          <w:szCs w:val="28"/>
          <w:u w:val="single"/>
        </w:rPr>
        <w:t>Υγεία</w:t>
      </w:r>
    </w:p>
    <w:p w14:paraId="1B178C2A" w14:textId="77777777" w:rsidR="002239F2" w:rsidRPr="00664D02" w:rsidRDefault="002239F2" w:rsidP="002239F2">
      <w:pPr>
        <w:spacing w:after="0" w:line="288" w:lineRule="auto"/>
        <w:jc w:val="both"/>
        <w:rPr>
          <w:rFonts w:ascii="Tahoma" w:hAnsi="Tahoma" w:cs="Tahoma"/>
          <w:sz w:val="28"/>
          <w:szCs w:val="28"/>
        </w:rPr>
      </w:pPr>
    </w:p>
    <w:p w14:paraId="20B6CD27" w14:textId="7168E2E6"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Ο κρίσιμος τομέας της υγείας αναπτύσσεται ραγδαία προς όφελος του πολίτη, του ασθενή και της κοινωνίας ευρύτερα. Όμως οι θεαματικές επενδύσεις σε υποδομές και τεχνολογία δεν αρκούν για να λειτουργήσει το σύστημα υγείας, χρειάζονται και νοσηλευτές. Ολόκληρη η Ευρώπη αντιμετωπίζει πρόβλημα έλλειψης νοσηλευτών, αλλά οι άλλες Ευρωπαϊκές χώρες λαμβάνουν μέτρα και το χειρίζονται αποτελεσματικά.</w:t>
      </w:r>
    </w:p>
    <w:p w14:paraId="5FD581DF" w14:textId="77777777" w:rsidR="002239F2" w:rsidRPr="00664D02" w:rsidRDefault="002239F2" w:rsidP="002239F2">
      <w:pPr>
        <w:spacing w:after="0" w:line="288" w:lineRule="auto"/>
        <w:jc w:val="both"/>
        <w:rPr>
          <w:rFonts w:ascii="Tahoma" w:hAnsi="Tahoma" w:cs="Tahoma"/>
          <w:sz w:val="28"/>
          <w:szCs w:val="28"/>
        </w:rPr>
      </w:pPr>
    </w:p>
    <w:p w14:paraId="1FE923D1" w14:textId="7891673E"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 xml:space="preserve">Εμείς, ενώ όλοι αποδέχονται και συμφωνούν ότι χρειαζόμαστε σήμερα τουλάχιστον άλλους 600 νοσηλευτές, δεν έχουμε υλοποιήσει καμία ενέργεια για να εκτονώσουμε έστω και εν μέρει την πίεση που δέχονται οι </w:t>
      </w:r>
      <w:proofErr w:type="spellStart"/>
      <w:r w:rsidRPr="00664D02">
        <w:rPr>
          <w:rFonts w:ascii="Tahoma" w:hAnsi="Tahoma" w:cs="Tahoma"/>
          <w:sz w:val="28"/>
          <w:szCs w:val="28"/>
        </w:rPr>
        <w:t>πάροχοι</w:t>
      </w:r>
      <w:proofErr w:type="spellEnd"/>
      <w:r w:rsidRPr="00664D02">
        <w:rPr>
          <w:rFonts w:ascii="Tahoma" w:hAnsi="Tahoma" w:cs="Tahoma"/>
          <w:sz w:val="28"/>
          <w:szCs w:val="28"/>
        </w:rPr>
        <w:t xml:space="preserve"> υπηρεσιών υγείας.</w:t>
      </w:r>
    </w:p>
    <w:p w14:paraId="7D32A34A" w14:textId="77777777" w:rsidR="002239F2" w:rsidRPr="00664D02" w:rsidRDefault="002239F2" w:rsidP="002239F2">
      <w:pPr>
        <w:spacing w:after="0" w:line="288" w:lineRule="auto"/>
        <w:jc w:val="both"/>
        <w:rPr>
          <w:rFonts w:ascii="Tahoma" w:hAnsi="Tahoma" w:cs="Tahoma"/>
          <w:sz w:val="28"/>
          <w:szCs w:val="28"/>
        </w:rPr>
      </w:pPr>
    </w:p>
    <w:p w14:paraId="4E0FC9D0" w14:textId="52EEACC1"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Εξακολουθούμε να έχουμε την αυστηρότερη αναλογία ασθενών προς νοσηλευτή, εξακολουθούμε να απαιτούμε από τους αλλοδαπούς αποφοίτους των δικών μας σχολών νοσηλευτικής να έχουν μεταπτυχιακό για να μπορούν να εργαστούν στην Κύπρο και άλλες στρεβλώσεις και υπερβολές.</w:t>
      </w:r>
    </w:p>
    <w:p w14:paraId="2966501E" w14:textId="77777777" w:rsidR="002239F2" w:rsidRPr="00664D02" w:rsidRDefault="002239F2" w:rsidP="002239F2">
      <w:pPr>
        <w:spacing w:after="0" w:line="288" w:lineRule="auto"/>
        <w:jc w:val="both"/>
        <w:rPr>
          <w:rFonts w:ascii="Tahoma" w:hAnsi="Tahoma" w:cs="Tahoma"/>
          <w:sz w:val="28"/>
          <w:szCs w:val="28"/>
        </w:rPr>
      </w:pPr>
    </w:p>
    <w:p w14:paraId="4EBE15F1" w14:textId="551C46DE"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Δυστυχώς είναι θέμα χρόνου να ξεσπάσει κρίση, για την οποία αποκλειστικά υπεύθυνη θα είναι η  Πολιτεία λόγω της απροθυμίας της να στενοχωρήσει τα συνδικαλιστικά συμφέροντα του κλάδου.</w:t>
      </w:r>
    </w:p>
    <w:p w14:paraId="38D7A6CA" w14:textId="77777777" w:rsidR="002239F2" w:rsidRPr="00664D02" w:rsidRDefault="002239F2" w:rsidP="002239F2">
      <w:pPr>
        <w:spacing w:after="0" w:line="288" w:lineRule="auto"/>
        <w:jc w:val="both"/>
        <w:rPr>
          <w:rFonts w:ascii="Tahoma" w:hAnsi="Tahoma" w:cs="Tahoma"/>
          <w:sz w:val="28"/>
          <w:szCs w:val="28"/>
        </w:rPr>
      </w:pPr>
    </w:p>
    <w:p w14:paraId="6D5C8F2C" w14:textId="0E9853A5"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Δυστυχώς σύντομα θα κληθούμε να δώσουμε απαντήσεις και εξηγήσεις σε όλους εκείνους που θα τους λεχθεί ότι συγκεκριμένος αριθμός κλινών εντατικής νοσηλείας έχει κλείσει λόγω έλλειψης προσωπικού.</w:t>
      </w:r>
    </w:p>
    <w:p w14:paraId="04CD9937" w14:textId="77777777" w:rsidR="002239F2" w:rsidRPr="00664D02" w:rsidRDefault="002239F2" w:rsidP="002239F2">
      <w:pPr>
        <w:spacing w:after="0" w:line="288" w:lineRule="auto"/>
        <w:jc w:val="both"/>
        <w:rPr>
          <w:rFonts w:ascii="Tahoma" w:hAnsi="Tahoma" w:cs="Tahoma"/>
          <w:sz w:val="28"/>
          <w:szCs w:val="28"/>
        </w:rPr>
      </w:pPr>
    </w:p>
    <w:p w14:paraId="3AD126EA" w14:textId="1A312F9D"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Για το ΓΕΣΥ θα περιοριστώ μόνο να πω ότι μας ανησυχεί η αποτελεσματικότητα του. Απαιτούνται, χωρίς ταμπού, συστημικές αλλαγές για τη βέλτιστη αξιοποίηση των πόρων του.</w:t>
      </w:r>
      <w:r w:rsidR="0075161E" w:rsidRPr="00664D02">
        <w:rPr>
          <w:rFonts w:ascii="Tahoma" w:hAnsi="Tahoma" w:cs="Tahoma"/>
          <w:sz w:val="28"/>
          <w:szCs w:val="28"/>
        </w:rPr>
        <w:t xml:space="preserve"> </w:t>
      </w:r>
    </w:p>
    <w:p w14:paraId="4BBD2F2A" w14:textId="77777777" w:rsidR="00812DAE" w:rsidRPr="00664D02" w:rsidRDefault="00812DAE" w:rsidP="002239F2">
      <w:pPr>
        <w:spacing w:after="0" w:line="288" w:lineRule="auto"/>
        <w:jc w:val="both"/>
        <w:rPr>
          <w:rFonts w:ascii="Tahoma" w:hAnsi="Tahoma" w:cs="Tahoma"/>
          <w:sz w:val="28"/>
          <w:szCs w:val="28"/>
        </w:rPr>
      </w:pPr>
    </w:p>
    <w:p w14:paraId="6441FABB" w14:textId="77777777" w:rsidR="00AE7BEF" w:rsidRPr="00664D02" w:rsidRDefault="00AE7BEF" w:rsidP="002239F2">
      <w:pPr>
        <w:spacing w:after="0" w:line="288" w:lineRule="auto"/>
        <w:jc w:val="both"/>
        <w:rPr>
          <w:rFonts w:ascii="Tahoma" w:hAnsi="Tahoma" w:cs="Tahoma"/>
          <w:b/>
          <w:bCs/>
          <w:sz w:val="28"/>
          <w:szCs w:val="28"/>
          <w:u w:val="single"/>
        </w:rPr>
      </w:pPr>
    </w:p>
    <w:p w14:paraId="04CEAC7D" w14:textId="34CBD586" w:rsidR="00A62734" w:rsidRPr="00664D02" w:rsidRDefault="00A62734" w:rsidP="002239F2">
      <w:pPr>
        <w:spacing w:after="0" w:line="288" w:lineRule="auto"/>
        <w:jc w:val="both"/>
        <w:rPr>
          <w:rFonts w:ascii="Tahoma" w:hAnsi="Tahoma" w:cs="Tahoma"/>
          <w:b/>
          <w:bCs/>
          <w:sz w:val="28"/>
          <w:szCs w:val="28"/>
          <w:u w:val="single"/>
        </w:rPr>
      </w:pPr>
      <w:r w:rsidRPr="00664D02">
        <w:rPr>
          <w:rFonts w:ascii="Tahoma" w:hAnsi="Tahoma" w:cs="Tahoma"/>
          <w:b/>
          <w:bCs/>
          <w:sz w:val="28"/>
          <w:szCs w:val="28"/>
          <w:u w:val="single"/>
        </w:rPr>
        <w:t>Αγροτική παραγωγή</w:t>
      </w:r>
    </w:p>
    <w:p w14:paraId="46408CE3" w14:textId="77777777" w:rsidR="002239F2" w:rsidRPr="00664D02" w:rsidRDefault="002239F2" w:rsidP="002239F2">
      <w:pPr>
        <w:spacing w:after="0" w:line="288" w:lineRule="auto"/>
        <w:jc w:val="both"/>
        <w:rPr>
          <w:rFonts w:ascii="Tahoma" w:hAnsi="Tahoma" w:cs="Tahoma"/>
          <w:sz w:val="28"/>
          <w:szCs w:val="28"/>
        </w:rPr>
      </w:pPr>
    </w:p>
    <w:p w14:paraId="07BBE3D9" w14:textId="3569C6AB"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 xml:space="preserve">Η αγροτική παραγωγή πρέπει να πάψει να προσεγγίζεται αμιγώς με όρους κόστους. Στο ισχύον απρόβλεπτο διεθνές περιβάλλον, η αυτάρκεια στην </w:t>
      </w:r>
      <w:proofErr w:type="spellStart"/>
      <w:r w:rsidRPr="00664D02">
        <w:rPr>
          <w:rFonts w:ascii="Tahoma" w:hAnsi="Tahoma" w:cs="Tahoma"/>
          <w:sz w:val="28"/>
          <w:szCs w:val="28"/>
        </w:rPr>
        <w:t>αγροδιατροφική</w:t>
      </w:r>
      <w:proofErr w:type="spellEnd"/>
      <w:r w:rsidRPr="00664D02">
        <w:rPr>
          <w:rFonts w:ascii="Tahoma" w:hAnsi="Tahoma" w:cs="Tahoma"/>
          <w:sz w:val="28"/>
          <w:szCs w:val="28"/>
        </w:rPr>
        <w:t xml:space="preserve"> αλυσίδα είναι πρωτίστως ζήτημα επισιτιστικής ασφάλειας της χώρας. Ασφάλεια για την οποία οφείλουμε να μεριμνήσουμε έγκαιρα, και να εξασφαλίσουμε αυτόνομη επάρκεια παραγωγής, όπως τα καταφέραμε με τα φάρμακα μέσα από τις  Κυπριακές φαρμακοβιομηχανίες.</w:t>
      </w:r>
    </w:p>
    <w:p w14:paraId="35F75EAC" w14:textId="77777777" w:rsidR="002239F2" w:rsidRPr="00664D02" w:rsidRDefault="002239F2" w:rsidP="002239F2">
      <w:pPr>
        <w:spacing w:after="0" w:line="288" w:lineRule="auto"/>
        <w:jc w:val="both"/>
        <w:rPr>
          <w:rFonts w:ascii="Tahoma" w:hAnsi="Tahoma" w:cs="Tahoma"/>
          <w:sz w:val="28"/>
          <w:szCs w:val="28"/>
        </w:rPr>
      </w:pPr>
    </w:p>
    <w:p w14:paraId="4E20A44B" w14:textId="51448094"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Αυτός ο στόχος προϋποθέτει εκτός από την οριστική επίλυση του υδατικού, την έξυπνη αξιοποίηση των νέων τεχνολογιών του τομέα και την παροχή γενναίων κινήτρων στους νέους μας, αφού ο επαγγελματικός αγροτικός πληθυσμός γηράσκει.</w:t>
      </w:r>
    </w:p>
    <w:p w14:paraId="4C059A56" w14:textId="77777777" w:rsidR="002239F2" w:rsidRPr="00664D02" w:rsidRDefault="002239F2" w:rsidP="002239F2">
      <w:pPr>
        <w:spacing w:after="0" w:line="288" w:lineRule="auto"/>
        <w:jc w:val="both"/>
        <w:rPr>
          <w:rFonts w:ascii="Tahoma" w:hAnsi="Tahoma" w:cs="Tahoma"/>
          <w:sz w:val="28"/>
          <w:szCs w:val="28"/>
        </w:rPr>
      </w:pPr>
    </w:p>
    <w:p w14:paraId="554BAE62" w14:textId="77777777"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 xml:space="preserve">Η επίλυση του υδατικού πρέπει να καταστεί ύψιστη εθνική προτεραιότητα. Είναι πλέον ζήτημα υπαρξιακό να απαλλαγεί οριστικά η χώρα από την εξάρτηση της από τις καιρικές συνθήκες. Φανήκαμε τυχεροί φέτος με τις ευεργετικές βροχές, αλλά ξέρουμε ότι η πατρίδα μας μαστίζεται από ξηρασίες, ανομβρίες και παρατεταμένους καύσωνες. Η ύδρευση πρέπει να διασφαλιστεί εξ </w:t>
      </w:r>
      <w:r w:rsidRPr="00664D02">
        <w:rPr>
          <w:rFonts w:ascii="Tahoma" w:hAnsi="Tahoma" w:cs="Tahoma"/>
          <w:sz w:val="28"/>
          <w:szCs w:val="28"/>
        </w:rPr>
        <w:lastRenderedPageBreak/>
        <w:t>ολοκλήρου με αφαλατώσεις και οι υδατοφράκτες να αξιοποιούνται κυρίως για τις αγροτικές ανάγκες. </w:t>
      </w:r>
    </w:p>
    <w:p w14:paraId="7FB1DD3C" w14:textId="77777777" w:rsidR="002239F2" w:rsidRPr="00664D02" w:rsidRDefault="002239F2" w:rsidP="002239F2">
      <w:pPr>
        <w:spacing w:after="0" w:line="288" w:lineRule="auto"/>
        <w:jc w:val="both"/>
        <w:rPr>
          <w:rFonts w:ascii="Tahoma" w:hAnsi="Tahoma" w:cs="Tahoma"/>
          <w:sz w:val="28"/>
          <w:szCs w:val="28"/>
        </w:rPr>
      </w:pPr>
    </w:p>
    <w:p w14:paraId="536DB6F9" w14:textId="2C59B3A4"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Σε σχέση ειδικά με την κτηνοτροφία, η κρίση του αφθώδους πυρετού πρέπει να γίνει ευκαιρία αναγέννησης του τομέα με ολιστικό σχεδιασμό της επαναδραστηριοποίησης των πληγέντων.</w:t>
      </w:r>
    </w:p>
    <w:p w14:paraId="084D69DB" w14:textId="1CE2B0C8" w:rsidR="002239F2" w:rsidRPr="00664D02" w:rsidRDefault="002239F2" w:rsidP="002239F2">
      <w:pPr>
        <w:spacing w:after="0" w:line="288" w:lineRule="auto"/>
        <w:jc w:val="both"/>
        <w:rPr>
          <w:rFonts w:ascii="Tahoma" w:hAnsi="Tahoma" w:cs="Tahoma"/>
          <w:sz w:val="28"/>
          <w:szCs w:val="28"/>
        </w:rPr>
      </w:pPr>
    </w:p>
    <w:p w14:paraId="3FA4A14D" w14:textId="77777777" w:rsidR="002239F2" w:rsidRPr="00664D02" w:rsidRDefault="002239F2" w:rsidP="002239F2">
      <w:pPr>
        <w:spacing w:after="0" w:line="288" w:lineRule="auto"/>
        <w:jc w:val="both"/>
        <w:rPr>
          <w:rFonts w:ascii="Tahoma" w:hAnsi="Tahoma" w:cs="Tahoma"/>
          <w:sz w:val="28"/>
          <w:szCs w:val="28"/>
        </w:rPr>
      </w:pPr>
    </w:p>
    <w:p w14:paraId="33115256" w14:textId="77777777" w:rsidR="00A62734" w:rsidRPr="00664D02" w:rsidRDefault="00A62734" w:rsidP="002239F2">
      <w:pPr>
        <w:spacing w:after="0" w:line="288" w:lineRule="auto"/>
        <w:jc w:val="both"/>
        <w:rPr>
          <w:rFonts w:ascii="Tahoma" w:hAnsi="Tahoma" w:cs="Tahoma"/>
          <w:b/>
          <w:bCs/>
          <w:sz w:val="28"/>
          <w:szCs w:val="28"/>
          <w:u w:val="single"/>
        </w:rPr>
      </w:pPr>
      <w:r w:rsidRPr="00664D02">
        <w:rPr>
          <w:rFonts w:ascii="Tahoma" w:hAnsi="Tahoma" w:cs="Tahoma"/>
          <w:b/>
          <w:bCs/>
          <w:sz w:val="28"/>
          <w:szCs w:val="28"/>
          <w:u w:val="single"/>
        </w:rPr>
        <w:t>Μεταποιητική Βιομηχανία </w:t>
      </w:r>
    </w:p>
    <w:p w14:paraId="35B0C807" w14:textId="77777777" w:rsidR="002239F2" w:rsidRPr="00664D02" w:rsidRDefault="002239F2" w:rsidP="002239F2">
      <w:pPr>
        <w:spacing w:after="0" w:line="288" w:lineRule="auto"/>
        <w:jc w:val="both"/>
        <w:rPr>
          <w:rFonts w:ascii="Tahoma" w:hAnsi="Tahoma" w:cs="Tahoma"/>
          <w:sz w:val="28"/>
          <w:szCs w:val="28"/>
        </w:rPr>
      </w:pPr>
    </w:p>
    <w:p w14:paraId="3A908BF4" w14:textId="3CE956D9"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Σε σχέση με την μεταποίηση, επιμένουμε ότι πρέπει να συγκεντρωθούν σε μια μόνο Αρχή κατά τρόπο οριζόντιο και σαφή, όλες οι σχετικές αρμοδιότητες. Η ΟΕΒ εισηγήθηκε σύσταση Υφυπουργείου Βιομηχανίας κύριε Πρόεδρε,  αλλά οποιαδήποτε μορφή ή μοντέλο οργάνωσης και λειτουργίας εσείς θεωρείτε κατάλληλα, εμάς θα μας βρει σύμφωνους. Μπορεί να είναι Γενική Διεύθυνση, μπορεί να είναι μια διευρυμένη Υπηρεσία.</w:t>
      </w:r>
    </w:p>
    <w:p w14:paraId="70158106" w14:textId="77777777" w:rsidR="002239F2" w:rsidRPr="00664D02" w:rsidRDefault="002239F2" w:rsidP="002239F2">
      <w:pPr>
        <w:spacing w:after="0" w:line="288" w:lineRule="auto"/>
        <w:jc w:val="both"/>
        <w:rPr>
          <w:rFonts w:ascii="Tahoma" w:hAnsi="Tahoma" w:cs="Tahoma"/>
          <w:sz w:val="28"/>
          <w:szCs w:val="28"/>
        </w:rPr>
      </w:pPr>
    </w:p>
    <w:p w14:paraId="5655D9E5" w14:textId="452B3BE6"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Αρκεί να έχουμε λύσεις σε σχέση με:</w:t>
      </w:r>
    </w:p>
    <w:p w14:paraId="26A5B887" w14:textId="77777777" w:rsidR="0059770B" w:rsidRPr="00664D02" w:rsidRDefault="0059770B" w:rsidP="002239F2">
      <w:pPr>
        <w:spacing w:after="0" w:line="288" w:lineRule="auto"/>
        <w:jc w:val="both"/>
        <w:rPr>
          <w:rFonts w:ascii="Tahoma" w:hAnsi="Tahoma" w:cs="Tahoma"/>
          <w:sz w:val="28"/>
          <w:szCs w:val="28"/>
        </w:rPr>
      </w:pPr>
    </w:p>
    <w:p w14:paraId="36950042" w14:textId="77777777" w:rsidR="00A62734" w:rsidRPr="00664D02" w:rsidRDefault="00A62734" w:rsidP="0059770B">
      <w:pPr>
        <w:numPr>
          <w:ilvl w:val="0"/>
          <w:numId w:val="4"/>
        </w:numPr>
        <w:spacing w:after="0" w:line="288" w:lineRule="auto"/>
        <w:ind w:left="426" w:hanging="426"/>
        <w:jc w:val="both"/>
        <w:rPr>
          <w:rFonts w:ascii="Tahoma" w:hAnsi="Tahoma" w:cs="Tahoma"/>
          <w:sz w:val="28"/>
          <w:szCs w:val="28"/>
        </w:rPr>
      </w:pPr>
      <w:r w:rsidRPr="00664D02">
        <w:rPr>
          <w:rFonts w:ascii="Tahoma" w:hAnsi="Tahoma" w:cs="Tahoma"/>
          <w:sz w:val="28"/>
          <w:szCs w:val="28"/>
        </w:rPr>
        <w:t xml:space="preserve">τον κατακερματισμό αρμοδιοτήτων, </w:t>
      </w:r>
    </w:p>
    <w:p w14:paraId="0D37A432" w14:textId="77777777" w:rsidR="00A62734" w:rsidRPr="00664D02" w:rsidRDefault="00A62734" w:rsidP="0059770B">
      <w:pPr>
        <w:numPr>
          <w:ilvl w:val="0"/>
          <w:numId w:val="4"/>
        </w:numPr>
        <w:spacing w:after="0" w:line="288" w:lineRule="auto"/>
        <w:ind w:left="426" w:hanging="426"/>
        <w:jc w:val="both"/>
        <w:rPr>
          <w:rFonts w:ascii="Tahoma" w:hAnsi="Tahoma" w:cs="Tahoma"/>
          <w:sz w:val="28"/>
          <w:szCs w:val="28"/>
        </w:rPr>
      </w:pPr>
      <w:r w:rsidRPr="00664D02">
        <w:rPr>
          <w:rFonts w:ascii="Tahoma" w:hAnsi="Tahoma" w:cs="Tahoma"/>
          <w:sz w:val="28"/>
          <w:szCs w:val="28"/>
        </w:rPr>
        <w:t xml:space="preserve">το ασαφές πλαίσιο ανάπτυξης, </w:t>
      </w:r>
    </w:p>
    <w:p w14:paraId="2AA2B8D4" w14:textId="77777777" w:rsidR="00A62734" w:rsidRPr="00664D02" w:rsidRDefault="00A62734" w:rsidP="0059770B">
      <w:pPr>
        <w:numPr>
          <w:ilvl w:val="0"/>
          <w:numId w:val="4"/>
        </w:numPr>
        <w:spacing w:after="0" w:line="288" w:lineRule="auto"/>
        <w:ind w:left="426" w:hanging="426"/>
        <w:jc w:val="both"/>
        <w:rPr>
          <w:rFonts w:ascii="Tahoma" w:hAnsi="Tahoma" w:cs="Tahoma"/>
          <w:sz w:val="28"/>
          <w:szCs w:val="28"/>
        </w:rPr>
      </w:pPr>
      <w:r w:rsidRPr="00664D02">
        <w:rPr>
          <w:rFonts w:ascii="Tahoma" w:hAnsi="Tahoma" w:cs="Tahoma"/>
          <w:sz w:val="28"/>
          <w:szCs w:val="28"/>
        </w:rPr>
        <w:t xml:space="preserve">τις εξοντωτικές </w:t>
      </w:r>
      <w:proofErr w:type="spellStart"/>
      <w:r w:rsidRPr="00664D02">
        <w:rPr>
          <w:rFonts w:ascii="Tahoma" w:hAnsi="Tahoma" w:cs="Tahoma"/>
          <w:sz w:val="28"/>
          <w:szCs w:val="28"/>
        </w:rPr>
        <w:t>αδειοδοτικές</w:t>
      </w:r>
      <w:proofErr w:type="spellEnd"/>
      <w:r w:rsidRPr="00664D02">
        <w:rPr>
          <w:rFonts w:ascii="Tahoma" w:hAnsi="Tahoma" w:cs="Tahoma"/>
          <w:sz w:val="28"/>
          <w:szCs w:val="28"/>
        </w:rPr>
        <w:t xml:space="preserve"> διαδικασίες, </w:t>
      </w:r>
    </w:p>
    <w:p w14:paraId="3F996C5D" w14:textId="26AD3779" w:rsidR="00A62734" w:rsidRPr="00664D02" w:rsidRDefault="00A62734" w:rsidP="0059770B">
      <w:pPr>
        <w:numPr>
          <w:ilvl w:val="0"/>
          <w:numId w:val="4"/>
        </w:numPr>
        <w:spacing w:after="0" w:line="288" w:lineRule="auto"/>
        <w:ind w:left="426" w:hanging="426"/>
        <w:jc w:val="both"/>
        <w:rPr>
          <w:rFonts w:ascii="Tahoma" w:hAnsi="Tahoma" w:cs="Tahoma"/>
          <w:sz w:val="28"/>
          <w:szCs w:val="28"/>
        </w:rPr>
      </w:pPr>
      <w:r w:rsidRPr="00664D02">
        <w:rPr>
          <w:rFonts w:ascii="Tahoma" w:hAnsi="Tahoma" w:cs="Tahoma"/>
          <w:sz w:val="28"/>
          <w:szCs w:val="28"/>
        </w:rPr>
        <w:t xml:space="preserve">τη στρεβλή πολιτική ενοικίων </w:t>
      </w:r>
      <w:r w:rsidR="00545202" w:rsidRPr="00664D02">
        <w:rPr>
          <w:rFonts w:ascii="Tahoma" w:hAnsi="Tahoma" w:cs="Tahoma"/>
          <w:sz w:val="28"/>
          <w:szCs w:val="28"/>
        </w:rPr>
        <w:t>κρατικών</w:t>
      </w:r>
      <w:r w:rsidRPr="00664D02">
        <w:rPr>
          <w:rFonts w:ascii="Tahoma" w:hAnsi="Tahoma" w:cs="Tahoma"/>
          <w:sz w:val="28"/>
          <w:szCs w:val="28"/>
        </w:rPr>
        <w:t xml:space="preserve"> βιομηχανικ</w:t>
      </w:r>
      <w:r w:rsidR="00545202" w:rsidRPr="00664D02">
        <w:rPr>
          <w:rFonts w:ascii="Tahoma" w:hAnsi="Tahoma" w:cs="Tahoma"/>
          <w:sz w:val="28"/>
          <w:szCs w:val="28"/>
        </w:rPr>
        <w:t>ών</w:t>
      </w:r>
      <w:r w:rsidRPr="00664D02">
        <w:rPr>
          <w:rFonts w:ascii="Tahoma" w:hAnsi="Tahoma" w:cs="Tahoma"/>
          <w:sz w:val="28"/>
          <w:szCs w:val="28"/>
        </w:rPr>
        <w:t xml:space="preserve"> τεμ</w:t>
      </w:r>
      <w:r w:rsidR="00545202" w:rsidRPr="00664D02">
        <w:rPr>
          <w:rFonts w:ascii="Tahoma" w:hAnsi="Tahoma" w:cs="Tahoma"/>
          <w:sz w:val="28"/>
          <w:szCs w:val="28"/>
        </w:rPr>
        <w:t>αχίων γης σε βιομηχανικές ζώνες</w:t>
      </w:r>
      <w:r w:rsidRPr="00664D02">
        <w:rPr>
          <w:rFonts w:ascii="Tahoma" w:hAnsi="Tahoma" w:cs="Tahoma"/>
          <w:sz w:val="28"/>
          <w:szCs w:val="28"/>
        </w:rPr>
        <w:t xml:space="preserve">, και </w:t>
      </w:r>
    </w:p>
    <w:p w14:paraId="7BDF1355" w14:textId="77777777" w:rsidR="00A62734" w:rsidRPr="00664D02" w:rsidRDefault="00A62734" w:rsidP="0059770B">
      <w:pPr>
        <w:numPr>
          <w:ilvl w:val="0"/>
          <w:numId w:val="4"/>
        </w:numPr>
        <w:spacing w:after="0" w:line="288" w:lineRule="auto"/>
        <w:ind w:left="426" w:hanging="426"/>
        <w:jc w:val="both"/>
        <w:rPr>
          <w:rFonts w:ascii="Tahoma" w:hAnsi="Tahoma" w:cs="Tahoma"/>
          <w:sz w:val="28"/>
          <w:szCs w:val="28"/>
        </w:rPr>
      </w:pPr>
      <w:r w:rsidRPr="00664D02">
        <w:rPr>
          <w:rFonts w:ascii="Tahoma" w:hAnsi="Tahoma" w:cs="Tahoma"/>
          <w:sz w:val="28"/>
          <w:szCs w:val="28"/>
        </w:rPr>
        <w:t>τη διαρκή αγωνία ενδεχόμενου αποχαρακτηρισμού Βιομηχανικών περιοχών και Βιομηχανικών Ζωνών.</w:t>
      </w:r>
    </w:p>
    <w:p w14:paraId="2FD7B1F3" w14:textId="6727919E" w:rsidR="00F35939" w:rsidRPr="00664D02" w:rsidRDefault="00F35939" w:rsidP="002239F2">
      <w:pPr>
        <w:spacing w:after="0" w:line="288" w:lineRule="auto"/>
        <w:jc w:val="both"/>
        <w:rPr>
          <w:rFonts w:ascii="Tahoma" w:hAnsi="Tahoma" w:cs="Tahoma"/>
          <w:b/>
          <w:bCs/>
          <w:sz w:val="28"/>
          <w:szCs w:val="28"/>
          <w:u w:val="single"/>
        </w:rPr>
      </w:pPr>
    </w:p>
    <w:p w14:paraId="740A36A2" w14:textId="77777777" w:rsidR="0059770B" w:rsidRPr="00664D02" w:rsidRDefault="0059770B" w:rsidP="002239F2">
      <w:pPr>
        <w:spacing w:after="0" w:line="288" w:lineRule="auto"/>
        <w:jc w:val="both"/>
        <w:rPr>
          <w:rFonts w:ascii="Tahoma" w:hAnsi="Tahoma" w:cs="Tahoma"/>
          <w:b/>
          <w:bCs/>
          <w:sz w:val="28"/>
          <w:szCs w:val="28"/>
          <w:u w:val="single"/>
        </w:rPr>
      </w:pPr>
    </w:p>
    <w:p w14:paraId="65CCC990" w14:textId="3E01EED4" w:rsidR="00A62734" w:rsidRPr="00664D02" w:rsidRDefault="00A62734" w:rsidP="002239F2">
      <w:pPr>
        <w:spacing w:after="0" w:line="288" w:lineRule="auto"/>
        <w:jc w:val="both"/>
        <w:rPr>
          <w:rFonts w:ascii="Tahoma" w:hAnsi="Tahoma" w:cs="Tahoma"/>
          <w:b/>
          <w:bCs/>
          <w:sz w:val="28"/>
          <w:szCs w:val="28"/>
          <w:u w:val="single"/>
        </w:rPr>
      </w:pPr>
      <w:r w:rsidRPr="00664D02">
        <w:rPr>
          <w:rFonts w:ascii="Tahoma" w:hAnsi="Tahoma" w:cs="Tahoma"/>
          <w:b/>
          <w:bCs/>
          <w:sz w:val="28"/>
          <w:szCs w:val="28"/>
          <w:u w:val="single"/>
        </w:rPr>
        <w:t>Παιδεία</w:t>
      </w:r>
    </w:p>
    <w:p w14:paraId="1CD9160B" w14:textId="77777777" w:rsidR="002239F2" w:rsidRPr="00664D02" w:rsidRDefault="002239F2" w:rsidP="002239F2">
      <w:pPr>
        <w:spacing w:after="0" w:line="288" w:lineRule="auto"/>
        <w:jc w:val="both"/>
        <w:rPr>
          <w:rFonts w:ascii="Tahoma" w:hAnsi="Tahoma" w:cs="Tahoma"/>
          <w:sz w:val="28"/>
          <w:szCs w:val="28"/>
        </w:rPr>
      </w:pPr>
    </w:p>
    <w:p w14:paraId="7C5D8CB3" w14:textId="65F3B1DC"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Στην Παιδεία δυστυχώς η μεγάλη εικόνα είναι ότι η Κύπρος παραμένει επί χρόνια στάσιμη.  Όμηροι των συνδικαλιστικών προσεγγίσεων, δεν καταφέραμε να προσαρμόσουμε ούτε την διδακτέα ύλη ούτε τον τρόπο διδασκαλίας στις κοσμογονικές αλλαγές της κοινωνίας και της οικονομίας.</w:t>
      </w:r>
    </w:p>
    <w:p w14:paraId="50FB389C" w14:textId="77777777" w:rsidR="002239F2" w:rsidRPr="00664D02" w:rsidRDefault="002239F2" w:rsidP="002239F2">
      <w:pPr>
        <w:spacing w:after="0" w:line="288" w:lineRule="auto"/>
        <w:jc w:val="both"/>
        <w:rPr>
          <w:rFonts w:ascii="Tahoma" w:hAnsi="Tahoma" w:cs="Tahoma"/>
          <w:sz w:val="28"/>
          <w:szCs w:val="28"/>
        </w:rPr>
      </w:pPr>
    </w:p>
    <w:p w14:paraId="2BEBA4BE" w14:textId="437C99BF" w:rsidR="00A62734" w:rsidRPr="00664D02" w:rsidRDefault="00865D85" w:rsidP="002239F2">
      <w:pPr>
        <w:spacing w:after="0" w:line="288" w:lineRule="auto"/>
        <w:jc w:val="both"/>
        <w:rPr>
          <w:rFonts w:ascii="Tahoma" w:hAnsi="Tahoma" w:cs="Tahoma"/>
          <w:sz w:val="28"/>
          <w:szCs w:val="28"/>
        </w:rPr>
      </w:pPr>
      <w:r w:rsidRPr="00664D02">
        <w:rPr>
          <w:rFonts w:ascii="Tahoma" w:hAnsi="Tahoma" w:cs="Tahoma"/>
          <w:sz w:val="28"/>
          <w:szCs w:val="28"/>
        </w:rPr>
        <w:t xml:space="preserve">Έχουμε καθήκον να μεριμνήσουμε </w:t>
      </w:r>
      <w:r w:rsidR="00B60254" w:rsidRPr="00664D02">
        <w:rPr>
          <w:rFonts w:ascii="Tahoma" w:hAnsi="Tahoma" w:cs="Tahoma"/>
          <w:sz w:val="28"/>
          <w:szCs w:val="28"/>
        </w:rPr>
        <w:t>έτσι ώστε</w:t>
      </w:r>
      <w:r w:rsidR="00A62734" w:rsidRPr="00664D02">
        <w:rPr>
          <w:rFonts w:ascii="Tahoma" w:hAnsi="Tahoma" w:cs="Tahoma"/>
          <w:sz w:val="28"/>
          <w:szCs w:val="28"/>
        </w:rPr>
        <w:t xml:space="preserve"> οι δεξιότητες</w:t>
      </w:r>
      <w:r w:rsidR="00B60254" w:rsidRPr="00664D02">
        <w:rPr>
          <w:rFonts w:ascii="Tahoma" w:hAnsi="Tahoma" w:cs="Tahoma"/>
          <w:sz w:val="28"/>
          <w:szCs w:val="28"/>
        </w:rPr>
        <w:t xml:space="preserve"> και</w:t>
      </w:r>
      <w:r w:rsidR="00A62734" w:rsidRPr="00664D02">
        <w:rPr>
          <w:rFonts w:ascii="Tahoma" w:hAnsi="Tahoma" w:cs="Tahoma"/>
          <w:sz w:val="28"/>
          <w:szCs w:val="28"/>
        </w:rPr>
        <w:t xml:space="preserve"> οι γνώσεις που αποκτούν οι απόφοιτοι των λυκείων μας </w:t>
      </w:r>
      <w:r w:rsidR="00B60254" w:rsidRPr="00664D02">
        <w:rPr>
          <w:rFonts w:ascii="Tahoma" w:hAnsi="Tahoma" w:cs="Tahoma"/>
          <w:sz w:val="28"/>
          <w:szCs w:val="28"/>
        </w:rPr>
        <w:t xml:space="preserve">να </w:t>
      </w:r>
      <w:r w:rsidR="00A62734" w:rsidRPr="00664D02">
        <w:rPr>
          <w:rFonts w:ascii="Tahoma" w:hAnsi="Tahoma" w:cs="Tahoma"/>
          <w:sz w:val="28"/>
          <w:szCs w:val="28"/>
        </w:rPr>
        <w:t xml:space="preserve">είναι αυτό που χρειάζεται η αγορά </w:t>
      </w:r>
      <w:r w:rsidR="00A62734" w:rsidRPr="00664D02">
        <w:rPr>
          <w:rFonts w:ascii="Tahoma" w:hAnsi="Tahoma" w:cs="Tahoma"/>
          <w:sz w:val="28"/>
          <w:szCs w:val="28"/>
        </w:rPr>
        <w:lastRenderedPageBreak/>
        <w:t xml:space="preserve">εργασίας. </w:t>
      </w:r>
      <w:r w:rsidR="00B60254" w:rsidRPr="00664D02">
        <w:rPr>
          <w:rFonts w:ascii="Tahoma" w:hAnsi="Tahoma" w:cs="Tahoma"/>
          <w:sz w:val="28"/>
          <w:szCs w:val="28"/>
        </w:rPr>
        <w:t>Σημαντικές ελπίδες έχει γεννήσει</w:t>
      </w:r>
      <w:r w:rsidR="00A62734" w:rsidRPr="00664D02">
        <w:rPr>
          <w:rFonts w:ascii="Tahoma" w:hAnsi="Tahoma" w:cs="Tahoma"/>
          <w:sz w:val="28"/>
          <w:szCs w:val="28"/>
        </w:rPr>
        <w:t xml:space="preserve"> η τεχνική εκπαίδευση την οποία πρέπει να </w:t>
      </w:r>
      <w:r w:rsidR="00B60254" w:rsidRPr="00664D02">
        <w:rPr>
          <w:rFonts w:ascii="Tahoma" w:hAnsi="Tahoma" w:cs="Tahoma"/>
          <w:sz w:val="28"/>
          <w:szCs w:val="28"/>
        </w:rPr>
        <w:t xml:space="preserve">στηρίξουμε </w:t>
      </w:r>
      <w:r w:rsidR="00A62734" w:rsidRPr="00664D02">
        <w:rPr>
          <w:rFonts w:ascii="Tahoma" w:hAnsi="Tahoma" w:cs="Tahoma"/>
          <w:sz w:val="28"/>
          <w:szCs w:val="28"/>
        </w:rPr>
        <w:t>όλοι από κοινού και συλλογικά.</w:t>
      </w:r>
    </w:p>
    <w:p w14:paraId="30175F42" w14:textId="77777777" w:rsidR="002239F2" w:rsidRPr="00664D02" w:rsidRDefault="002239F2" w:rsidP="002239F2">
      <w:pPr>
        <w:spacing w:after="0" w:line="288" w:lineRule="auto"/>
        <w:jc w:val="both"/>
        <w:rPr>
          <w:rFonts w:ascii="Tahoma" w:hAnsi="Tahoma" w:cs="Tahoma"/>
          <w:sz w:val="28"/>
          <w:szCs w:val="28"/>
        </w:rPr>
      </w:pPr>
    </w:p>
    <w:p w14:paraId="375B1F34" w14:textId="41A7EADF" w:rsidR="002239F2"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Μια χώρα χωρίς φυσικό πλούτο και πρώτες ύλες, το πιο πολύτιμο κεφάλαιο που διαθέτει είναι το ανθρώπινο της δυναμικό.</w:t>
      </w:r>
    </w:p>
    <w:p w14:paraId="61EA554F" w14:textId="6DB8D66B" w:rsidR="002239F2" w:rsidRPr="00664D02" w:rsidRDefault="002239F2" w:rsidP="002239F2">
      <w:pPr>
        <w:spacing w:after="0" w:line="288" w:lineRule="auto"/>
        <w:jc w:val="both"/>
        <w:rPr>
          <w:rFonts w:ascii="Tahoma" w:hAnsi="Tahoma" w:cs="Tahoma"/>
          <w:sz w:val="28"/>
          <w:szCs w:val="28"/>
        </w:rPr>
      </w:pPr>
    </w:p>
    <w:p w14:paraId="6706AF05" w14:textId="77777777" w:rsidR="0059770B" w:rsidRPr="00664D02" w:rsidRDefault="0059770B" w:rsidP="002239F2">
      <w:pPr>
        <w:spacing w:after="0" w:line="288" w:lineRule="auto"/>
        <w:jc w:val="both"/>
        <w:rPr>
          <w:rFonts w:ascii="Tahoma" w:hAnsi="Tahoma" w:cs="Tahoma"/>
          <w:sz w:val="28"/>
          <w:szCs w:val="28"/>
        </w:rPr>
      </w:pPr>
    </w:p>
    <w:p w14:paraId="67C5A860" w14:textId="06753F3E" w:rsidR="00A62734" w:rsidRPr="00664D02" w:rsidRDefault="00A62734" w:rsidP="002239F2">
      <w:pPr>
        <w:spacing w:after="0" w:line="288" w:lineRule="auto"/>
        <w:jc w:val="both"/>
        <w:rPr>
          <w:rFonts w:ascii="Tahoma" w:hAnsi="Tahoma" w:cs="Tahoma"/>
          <w:b/>
          <w:bCs/>
          <w:sz w:val="28"/>
          <w:szCs w:val="28"/>
          <w:u w:val="single"/>
        </w:rPr>
      </w:pPr>
      <w:r w:rsidRPr="00664D02">
        <w:rPr>
          <w:rFonts w:ascii="Tahoma" w:hAnsi="Tahoma" w:cs="Tahoma"/>
          <w:b/>
          <w:bCs/>
          <w:sz w:val="28"/>
          <w:szCs w:val="28"/>
          <w:u w:val="single"/>
        </w:rPr>
        <w:t>Δικαιοσύνη και δημόσια τάξη</w:t>
      </w:r>
    </w:p>
    <w:p w14:paraId="6ED0F4EF" w14:textId="77777777" w:rsidR="002239F2" w:rsidRPr="00664D02" w:rsidRDefault="002239F2" w:rsidP="002239F2">
      <w:pPr>
        <w:spacing w:after="0" w:line="288" w:lineRule="auto"/>
        <w:jc w:val="both"/>
        <w:rPr>
          <w:rFonts w:ascii="Tahoma" w:hAnsi="Tahoma" w:cs="Tahoma"/>
          <w:sz w:val="28"/>
          <w:szCs w:val="28"/>
        </w:rPr>
      </w:pPr>
    </w:p>
    <w:p w14:paraId="24D94D42" w14:textId="75D7B1E8"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Δύο πράγματα πρέπει να γίνουν χωρίς καθυστέρηση:</w:t>
      </w:r>
    </w:p>
    <w:p w14:paraId="0AA1FAB6" w14:textId="77777777" w:rsidR="002239F2" w:rsidRPr="00664D02" w:rsidRDefault="002239F2" w:rsidP="002239F2">
      <w:pPr>
        <w:spacing w:after="0" w:line="288" w:lineRule="auto"/>
        <w:jc w:val="both"/>
        <w:rPr>
          <w:rFonts w:ascii="Tahoma" w:hAnsi="Tahoma" w:cs="Tahoma"/>
          <w:sz w:val="28"/>
          <w:szCs w:val="28"/>
        </w:rPr>
      </w:pPr>
    </w:p>
    <w:p w14:paraId="3F75A369" w14:textId="61516524"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Πρώτο: Οφείλουμε να βρούμε τρόπο για γρήγορη έκδοση αποφάσεων σε αστικές διαφορές. Εδώ και χρόνια οι επιχειρηματίες κινούνται με δεδομένο ότι δεν υπάρχει δικαστική λειτουργία. Προτιμούν έναν γρήγορο, κακό εξωδικαστικό συμβιβασμό, παρά μια πλήρη δικαστική δικαίωση μετά από μια δεκαετία, με μια απόφαση που όταν εκδοθεί θα είναι αμφίβολο αν θα μπορεί να εκτελεστεί. </w:t>
      </w:r>
    </w:p>
    <w:p w14:paraId="5C0AFBA4" w14:textId="77777777" w:rsidR="002239F2" w:rsidRPr="00664D02" w:rsidRDefault="002239F2" w:rsidP="002239F2">
      <w:pPr>
        <w:spacing w:after="0" w:line="288" w:lineRule="auto"/>
        <w:jc w:val="both"/>
        <w:rPr>
          <w:rFonts w:ascii="Tahoma" w:hAnsi="Tahoma" w:cs="Tahoma"/>
          <w:sz w:val="28"/>
          <w:szCs w:val="28"/>
        </w:rPr>
      </w:pPr>
    </w:p>
    <w:p w14:paraId="1F0AC318" w14:textId="660903D4"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Δεύτερο: Ψηφιοποιείστε τις διαδικασίες σε όλη τη</w:t>
      </w:r>
      <w:r w:rsidR="00A22EE8">
        <w:rPr>
          <w:rFonts w:ascii="Tahoma" w:hAnsi="Tahoma" w:cs="Tahoma"/>
          <w:sz w:val="28"/>
          <w:szCs w:val="28"/>
        </w:rPr>
        <w:t xml:space="preserve">ν αλυσίδα </w:t>
      </w:r>
      <w:r w:rsidRPr="00664D02">
        <w:rPr>
          <w:rFonts w:ascii="Tahoma" w:hAnsi="Tahoma" w:cs="Tahoma"/>
          <w:sz w:val="28"/>
          <w:szCs w:val="28"/>
        </w:rPr>
        <w:t>απονομής δικαιοσύνης. Προσλάβα</w:t>
      </w:r>
      <w:r w:rsidR="00066EAB" w:rsidRPr="00664D02">
        <w:rPr>
          <w:rFonts w:ascii="Tahoma" w:hAnsi="Tahoma" w:cs="Tahoma"/>
          <w:sz w:val="28"/>
          <w:szCs w:val="28"/>
        </w:rPr>
        <w:t>τ</w:t>
      </w:r>
      <w:r w:rsidRPr="00664D02">
        <w:rPr>
          <w:rFonts w:ascii="Tahoma" w:hAnsi="Tahoma" w:cs="Tahoma"/>
          <w:sz w:val="28"/>
          <w:szCs w:val="28"/>
        </w:rPr>
        <w:t>ε Δικαστές και διοικητικά στελέχη, αλλά οι διαδικασίες είναι ακόμα προσκολλημένες σε παλαιότερες εποχές, με την πέννα και την κόλλα, με τις ηρωικές αλλά αριθμητικά ανεπαρκείς στενογράφους και γραμματείς.</w:t>
      </w:r>
    </w:p>
    <w:p w14:paraId="1B29C064" w14:textId="2BC678DF" w:rsidR="002239F2" w:rsidRPr="00664D02" w:rsidRDefault="002239F2" w:rsidP="002239F2">
      <w:pPr>
        <w:spacing w:after="0" w:line="288" w:lineRule="auto"/>
        <w:jc w:val="both"/>
        <w:rPr>
          <w:rFonts w:ascii="Tahoma" w:hAnsi="Tahoma" w:cs="Tahoma"/>
          <w:sz w:val="28"/>
          <w:szCs w:val="28"/>
        </w:rPr>
      </w:pPr>
    </w:p>
    <w:p w14:paraId="7817D3DB" w14:textId="77777777" w:rsidR="002239F2" w:rsidRPr="00664D02" w:rsidRDefault="002239F2" w:rsidP="002239F2">
      <w:pPr>
        <w:spacing w:after="0" w:line="288" w:lineRule="auto"/>
        <w:jc w:val="both"/>
        <w:rPr>
          <w:rFonts w:ascii="Tahoma" w:hAnsi="Tahoma" w:cs="Tahoma"/>
          <w:sz w:val="28"/>
          <w:szCs w:val="28"/>
        </w:rPr>
      </w:pPr>
    </w:p>
    <w:p w14:paraId="7AEB4249" w14:textId="575B39AA" w:rsidR="00A62734" w:rsidRPr="00664D02" w:rsidRDefault="00A62734" w:rsidP="002239F2">
      <w:pPr>
        <w:spacing w:after="0" w:line="288" w:lineRule="auto"/>
        <w:jc w:val="both"/>
        <w:rPr>
          <w:rFonts w:ascii="Tahoma" w:hAnsi="Tahoma" w:cs="Tahoma"/>
          <w:b/>
          <w:bCs/>
          <w:sz w:val="28"/>
          <w:szCs w:val="28"/>
          <w:u w:val="single"/>
        </w:rPr>
      </w:pPr>
      <w:r w:rsidRPr="00664D02">
        <w:rPr>
          <w:rFonts w:ascii="Tahoma" w:hAnsi="Tahoma" w:cs="Tahoma"/>
          <w:b/>
          <w:bCs/>
          <w:sz w:val="28"/>
          <w:szCs w:val="28"/>
          <w:u w:val="single"/>
        </w:rPr>
        <w:t>Εξωστρέφεια</w:t>
      </w:r>
    </w:p>
    <w:p w14:paraId="16424350" w14:textId="77777777" w:rsidR="002239F2" w:rsidRPr="00664D02" w:rsidRDefault="002239F2" w:rsidP="002239F2">
      <w:pPr>
        <w:spacing w:after="0" w:line="288" w:lineRule="auto"/>
        <w:jc w:val="both"/>
        <w:rPr>
          <w:rFonts w:ascii="Tahoma" w:hAnsi="Tahoma" w:cs="Tahoma"/>
          <w:sz w:val="28"/>
          <w:szCs w:val="28"/>
        </w:rPr>
      </w:pPr>
    </w:p>
    <w:p w14:paraId="2E5AF12B" w14:textId="45277863"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Εξωστρέφεια σημαίνει προώθηση εξαγωγών και προσέλκυση βιώσιμων επενδύσεων υψηλής προστιθέμενης αξίας. </w:t>
      </w:r>
    </w:p>
    <w:p w14:paraId="7F13322C" w14:textId="77777777" w:rsidR="002239F2" w:rsidRPr="00664D02" w:rsidRDefault="002239F2" w:rsidP="002239F2">
      <w:pPr>
        <w:spacing w:after="0" w:line="288" w:lineRule="auto"/>
        <w:jc w:val="both"/>
        <w:rPr>
          <w:rFonts w:ascii="Tahoma" w:hAnsi="Tahoma" w:cs="Tahoma"/>
          <w:sz w:val="28"/>
          <w:szCs w:val="28"/>
        </w:rPr>
      </w:pPr>
    </w:p>
    <w:p w14:paraId="71E2C1D4" w14:textId="071D0345"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Η Κυβέρνηση Νίκου Χριστοδουλίδη έχει ανεβάσει ψηλά τον πήχη, με προσωπική σφραγίδα του ίδιου του Προέδρου της Δημοκρατίας. </w:t>
      </w:r>
    </w:p>
    <w:p w14:paraId="1A6255BE" w14:textId="77777777" w:rsidR="002239F2" w:rsidRPr="00664D02" w:rsidRDefault="002239F2" w:rsidP="002239F2">
      <w:pPr>
        <w:spacing w:after="0" w:line="288" w:lineRule="auto"/>
        <w:jc w:val="both"/>
        <w:rPr>
          <w:rFonts w:ascii="Tahoma" w:hAnsi="Tahoma" w:cs="Tahoma"/>
          <w:sz w:val="28"/>
          <w:szCs w:val="28"/>
        </w:rPr>
      </w:pPr>
    </w:p>
    <w:p w14:paraId="40E513B6" w14:textId="1E78C676" w:rsidR="007D349A"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 xml:space="preserve">Ωστόσο, μάς είναι αδύνατο να κατανοήσουμε πώς είναι δυνατό σε αυτή την εθνική αποστολή να αποκλείεται η ΟΕΒ – η μεγαλύτερη εργοδοτική οργάνωση της χώρας με 120 επαγγελματικούς/επιχειρηματικούς Συνδέσμους και χιλιάδες επιχειρήσεις μέλη, που σωρευτικά καλύπτουν πέραν του 70% του ΑΕΠ! </w:t>
      </w:r>
    </w:p>
    <w:p w14:paraId="4FCC6218" w14:textId="77777777" w:rsidR="002239F2" w:rsidRPr="00664D02" w:rsidRDefault="002239F2" w:rsidP="002239F2">
      <w:pPr>
        <w:spacing w:after="0" w:line="288" w:lineRule="auto"/>
        <w:jc w:val="both"/>
        <w:rPr>
          <w:rFonts w:ascii="Tahoma" w:hAnsi="Tahoma" w:cs="Tahoma"/>
          <w:sz w:val="28"/>
          <w:szCs w:val="28"/>
        </w:rPr>
      </w:pPr>
    </w:p>
    <w:p w14:paraId="2332DF99" w14:textId="49800854"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lastRenderedPageBreak/>
        <w:t xml:space="preserve">Πως γίνεται να αποκλείεται η ΟΕΒ που είναι μέλος και κατέχει την </w:t>
      </w:r>
      <w:r w:rsidR="00173DBA" w:rsidRPr="00664D02">
        <w:rPr>
          <w:rFonts w:ascii="Tahoma" w:hAnsi="Tahoma" w:cs="Tahoma"/>
          <w:sz w:val="28"/>
          <w:szCs w:val="28"/>
        </w:rPr>
        <w:t>Α</w:t>
      </w:r>
      <w:r w:rsidRPr="00664D02">
        <w:rPr>
          <w:rFonts w:ascii="Tahoma" w:hAnsi="Tahoma" w:cs="Tahoma"/>
          <w:sz w:val="28"/>
          <w:szCs w:val="28"/>
        </w:rPr>
        <w:t xml:space="preserve">ντιπροεδρία </w:t>
      </w:r>
      <w:r w:rsidR="00173DBA" w:rsidRPr="00664D02">
        <w:rPr>
          <w:rFonts w:ascii="Tahoma" w:hAnsi="Tahoma" w:cs="Tahoma"/>
          <w:sz w:val="28"/>
          <w:szCs w:val="28"/>
        </w:rPr>
        <w:t xml:space="preserve">της </w:t>
      </w:r>
      <w:r w:rsidR="00173DBA" w:rsidRPr="00664D02">
        <w:rPr>
          <w:rFonts w:ascii="Tahoma" w:hAnsi="Tahoma" w:cs="Tahoma"/>
          <w:sz w:val="28"/>
          <w:szCs w:val="28"/>
          <w:lang w:val="en-US"/>
        </w:rPr>
        <w:t>BusinessEurope</w:t>
      </w:r>
      <w:r w:rsidR="00173DBA" w:rsidRPr="00664D02">
        <w:rPr>
          <w:rFonts w:ascii="Tahoma" w:hAnsi="Tahoma" w:cs="Tahoma"/>
          <w:sz w:val="28"/>
          <w:szCs w:val="28"/>
        </w:rPr>
        <w:t>, της</w:t>
      </w:r>
      <w:r w:rsidRPr="00664D02">
        <w:rPr>
          <w:rFonts w:ascii="Tahoma" w:hAnsi="Tahoma" w:cs="Tahoma"/>
          <w:sz w:val="28"/>
          <w:szCs w:val="28"/>
        </w:rPr>
        <w:t xml:space="preserve"> μεγαλύτερης Ευρωπαϊκής επιχειρηματικής </w:t>
      </w:r>
      <w:r w:rsidR="006562E3" w:rsidRPr="00664D02">
        <w:rPr>
          <w:rFonts w:ascii="Tahoma" w:hAnsi="Tahoma" w:cs="Tahoma"/>
          <w:sz w:val="28"/>
          <w:szCs w:val="28"/>
        </w:rPr>
        <w:t>κοινότητας</w:t>
      </w:r>
      <w:r w:rsidR="007D349A" w:rsidRPr="00664D02">
        <w:rPr>
          <w:rFonts w:ascii="Tahoma" w:hAnsi="Tahoma" w:cs="Tahoma"/>
          <w:sz w:val="28"/>
          <w:szCs w:val="28"/>
        </w:rPr>
        <w:t xml:space="preserve"> </w:t>
      </w:r>
      <w:r w:rsidRPr="00664D02">
        <w:rPr>
          <w:rFonts w:ascii="Tahoma" w:hAnsi="Tahoma" w:cs="Tahoma"/>
          <w:sz w:val="28"/>
          <w:szCs w:val="28"/>
        </w:rPr>
        <w:t>(</w:t>
      </w:r>
      <w:r w:rsidR="006562E3" w:rsidRPr="00664D02">
        <w:rPr>
          <w:rFonts w:ascii="Tahoma" w:hAnsi="Tahoma" w:cs="Tahoma"/>
          <w:sz w:val="28"/>
          <w:szCs w:val="28"/>
        </w:rPr>
        <w:t xml:space="preserve">με μέλη </w:t>
      </w:r>
      <w:r w:rsidRPr="00664D02">
        <w:rPr>
          <w:rFonts w:ascii="Tahoma" w:hAnsi="Tahoma" w:cs="Tahoma"/>
          <w:sz w:val="28"/>
          <w:szCs w:val="28"/>
        </w:rPr>
        <w:t>πέραν των 25 εκατομμυρίων επιχειρήσε</w:t>
      </w:r>
      <w:r w:rsidR="006562E3" w:rsidRPr="00664D02">
        <w:rPr>
          <w:rFonts w:ascii="Tahoma" w:hAnsi="Tahoma" w:cs="Tahoma"/>
          <w:sz w:val="28"/>
          <w:szCs w:val="28"/>
        </w:rPr>
        <w:t>ις</w:t>
      </w:r>
      <w:r w:rsidRPr="00664D02">
        <w:rPr>
          <w:rFonts w:ascii="Tahoma" w:hAnsi="Tahoma" w:cs="Tahoma"/>
          <w:sz w:val="28"/>
          <w:szCs w:val="28"/>
        </w:rPr>
        <w:t xml:space="preserve">) και που συμμετέχει στις εμπορικές συμφωνίες της ΕΕ με άλλες οικονομίες όπως η πρόσφατη συμφωνία με την Ινδία. </w:t>
      </w:r>
    </w:p>
    <w:p w14:paraId="0D27E11D" w14:textId="77777777" w:rsidR="002239F2" w:rsidRPr="00664D02" w:rsidRDefault="002239F2" w:rsidP="002239F2">
      <w:pPr>
        <w:spacing w:after="0" w:line="288" w:lineRule="auto"/>
        <w:jc w:val="both"/>
        <w:rPr>
          <w:rFonts w:ascii="Tahoma" w:hAnsi="Tahoma" w:cs="Tahoma"/>
          <w:sz w:val="28"/>
          <w:szCs w:val="28"/>
        </w:rPr>
      </w:pPr>
    </w:p>
    <w:p w14:paraId="2844B1CC" w14:textId="6EDC1BEA" w:rsidR="007D349A" w:rsidRPr="00664D02" w:rsidRDefault="007D349A" w:rsidP="002239F2">
      <w:pPr>
        <w:spacing w:after="0" w:line="288" w:lineRule="auto"/>
        <w:jc w:val="both"/>
        <w:rPr>
          <w:rFonts w:ascii="Tahoma" w:hAnsi="Tahoma" w:cs="Tahoma"/>
          <w:sz w:val="28"/>
          <w:szCs w:val="28"/>
        </w:rPr>
      </w:pPr>
      <w:r w:rsidRPr="00664D02">
        <w:rPr>
          <w:rFonts w:ascii="Tahoma" w:hAnsi="Tahoma" w:cs="Tahoma"/>
          <w:sz w:val="28"/>
          <w:szCs w:val="28"/>
        </w:rPr>
        <w:t>Κάποιοι επικαλούνται π</w:t>
      </w:r>
      <w:r w:rsidR="00A62734" w:rsidRPr="00664D02">
        <w:rPr>
          <w:rFonts w:ascii="Tahoma" w:hAnsi="Tahoma" w:cs="Tahoma"/>
          <w:sz w:val="28"/>
          <w:szCs w:val="28"/>
        </w:rPr>
        <w:t xml:space="preserve">αλαιότερες πρακτικές ή </w:t>
      </w:r>
      <w:r w:rsidRPr="00664D02">
        <w:rPr>
          <w:rFonts w:ascii="Tahoma" w:hAnsi="Tahoma" w:cs="Tahoma"/>
          <w:sz w:val="28"/>
          <w:szCs w:val="28"/>
        </w:rPr>
        <w:t xml:space="preserve">ακόμα και </w:t>
      </w:r>
      <w:r w:rsidR="00A62734" w:rsidRPr="00664D02">
        <w:rPr>
          <w:rFonts w:ascii="Tahoma" w:hAnsi="Tahoma" w:cs="Tahoma"/>
          <w:sz w:val="28"/>
          <w:szCs w:val="28"/>
        </w:rPr>
        <w:t>συμφωνίες</w:t>
      </w:r>
      <w:r w:rsidR="00F72477" w:rsidRPr="00664D02">
        <w:rPr>
          <w:rFonts w:ascii="Tahoma" w:hAnsi="Tahoma" w:cs="Tahoma"/>
          <w:sz w:val="28"/>
          <w:szCs w:val="28"/>
        </w:rPr>
        <w:t>,</w:t>
      </w:r>
      <w:r w:rsidR="00A62734" w:rsidRPr="00664D02">
        <w:rPr>
          <w:rFonts w:ascii="Tahoma" w:hAnsi="Tahoma" w:cs="Tahoma"/>
          <w:sz w:val="28"/>
          <w:szCs w:val="28"/>
        </w:rPr>
        <w:t xml:space="preserve"> που</w:t>
      </w:r>
      <w:r w:rsidRPr="00664D02">
        <w:rPr>
          <w:rFonts w:ascii="Tahoma" w:hAnsi="Tahoma" w:cs="Tahoma"/>
          <w:sz w:val="28"/>
          <w:szCs w:val="28"/>
        </w:rPr>
        <w:t xml:space="preserve"> ενώ ζητήσαμε να τις δούμε,</w:t>
      </w:r>
      <w:r w:rsidR="00A62734" w:rsidRPr="00664D02">
        <w:rPr>
          <w:rFonts w:ascii="Tahoma" w:hAnsi="Tahoma" w:cs="Tahoma"/>
          <w:sz w:val="28"/>
          <w:szCs w:val="28"/>
        </w:rPr>
        <w:t xml:space="preserve"> μέχρι σήμερα</w:t>
      </w:r>
      <w:r w:rsidRPr="00664D02">
        <w:rPr>
          <w:rFonts w:ascii="Tahoma" w:hAnsi="Tahoma" w:cs="Tahoma"/>
          <w:sz w:val="28"/>
          <w:szCs w:val="28"/>
        </w:rPr>
        <w:t xml:space="preserve"> ακόμα </w:t>
      </w:r>
      <w:r w:rsidR="00A62734" w:rsidRPr="00664D02">
        <w:rPr>
          <w:rFonts w:ascii="Tahoma" w:hAnsi="Tahoma" w:cs="Tahoma"/>
          <w:sz w:val="28"/>
          <w:szCs w:val="28"/>
        </w:rPr>
        <w:t xml:space="preserve">δεν </w:t>
      </w:r>
      <w:r w:rsidRPr="00664D02">
        <w:rPr>
          <w:rFonts w:ascii="Tahoma" w:hAnsi="Tahoma" w:cs="Tahoma"/>
          <w:sz w:val="28"/>
          <w:szCs w:val="28"/>
        </w:rPr>
        <w:t xml:space="preserve">μας </w:t>
      </w:r>
      <w:r w:rsidR="00A62734" w:rsidRPr="00664D02">
        <w:rPr>
          <w:rFonts w:ascii="Tahoma" w:hAnsi="Tahoma" w:cs="Tahoma"/>
          <w:sz w:val="28"/>
          <w:szCs w:val="28"/>
        </w:rPr>
        <w:t xml:space="preserve">τις </w:t>
      </w:r>
      <w:r w:rsidRPr="00664D02">
        <w:rPr>
          <w:rFonts w:ascii="Tahoma" w:hAnsi="Tahoma" w:cs="Tahoma"/>
          <w:sz w:val="28"/>
          <w:szCs w:val="28"/>
        </w:rPr>
        <w:t>έδειξε κανένας, απλούστατα επειδή ουδέποτε η ΟΕΒ υπόγραψε οποιαδήποτε συμφωνία που να την καθιστά δεύτερης κατηγορίας Επιχειρηματική Οργάνωση.</w:t>
      </w:r>
    </w:p>
    <w:p w14:paraId="1C454BD5" w14:textId="77777777" w:rsidR="002239F2" w:rsidRPr="00664D02" w:rsidRDefault="002239F2" w:rsidP="002239F2">
      <w:pPr>
        <w:spacing w:after="0" w:line="288" w:lineRule="auto"/>
        <w:jc w:val="both"/>
        <w:rPr>
          <w:rFonts w:ascii="Tahoma" w:hAnsi="Tahoma" w:cs="Tahoma"/>
          <w:sz w:val="28"/>
          <w:szCs w:val="28"/>
        </w:rPr>
      </w:pPr>
    </w:p>
    <w:p w14:paraId="7A504C17" w14:textId="77777777" w:rsidR="00534D16" w:rsidRDefault="007D349A" w:rsidP="00534D16">
      <w:pPr>
        <w:spacing w:after="0" w:line="288" w:lineRule="auto"/>
        <w:jc w:val="both"/>
        <w:rPr>
          <w:rFonts w:ascii="Tahoma" w:hAnsi="Tahoma" w:cs="Tahoma"/>
          <w:sz w:val="28"/>
          <w:szCs w:val="28"/>
        </w:rPr>
      </w:pPr>
      <w:r w:rsidRPr="00664D02">
        <w:rPr>
          <w:rFonts w:ascii="Tahoma" w:hAnsi="Tahoma" w:cs="Tahoma"/>
          <w:sz w:val="28"/>
          <w:szCs w:val="28"/>
        </w:rPr>
        <w:t xml:space="preserve">Κάποιοι επίσης επικαλούνται </w:t>
      </w:r>
      <w:r w:rsidR="00A62734" w:rsidRPr="00664D02">
        <w:rPr>
          <w:rFonts w:ascii="Tahoma" w:hAnsi="Tahoma" w:cs="Tahoma"/>
          <w:sz w:val="28"/>
          <w:szCs w:val="28"/>
        </w:rPr>
        <w:t>νομοθεσίες</w:t>
      </w:r>
      <w:r w:rsidRPr="00664D02">
        <w:rPr>
          <w:rFonts w:ascii="Tahoma" w:hAnsi="Tahoma" w:cs="Tahoma"/>
          <w:sz w:val="28"/>
          <w:szCs w:val="28"/>
        </w:rPr>
        <w:t xml:space="preserve"> της πρώτης δεκαετίας ύπαρξης της Δημοκρατίας</w:t>
      </w:r>
      <w:r w:rsidR="00F72477" w:rsidRPr="00664D02">
        <w:rPr>
          <w:rFonts w:ascii="Tahoma" w:hAnsi="Tahoma" w:cs="Tahoma"/>
          <w:sz w:val="28"/>
          <w:szCs w:val="28"/>
        </w:rPr>
        <w:t>,</w:t>
      </w:r>
      <w:r w:rsidRPr="00664D02">
        <w:rPr>
          <w:rFonts w:ascii="Tahoma" w:hAnsi="Tahoma" w:cs="Tahoma"/>
          <w:sz w:val="28"/>
          <w:szCs w:val="28"/>
        </w:rPr>
        <w:t xml:space="preserve"> για να κρατούν την ΟΕΒ αποκλεισμένη από τις διεθνείς Κυβερνητικές </w:t>
      </w:r>
      <w:r w:rsidR="00F72477" w:rsidRPr="00664D02">
        <w:rPr>
          <w:rFonts w:ascii="Tahoma" w:hAnsi="Tahoma" w:cs="Tahoma"/>
          <w:sz w:val="28"/>
          <w:szCs w:val="28"/>
        </w:rPr>
        <w:t xml:space="preserve">δράσεις </w:t>
      </w:r>
      <w:r w:rsidRPr="00664D02">
        <w:rPr>
          <w:rFonts w:ascii="Tahoma" w:hAnsi="Tahoma" w:cs="Tahoma"/>
          <w:sz w:val="28"/>
          <w:szCs w:val="28"/>
        </w:rPr>
        <w:t>για προώθηση των συμφερόντων των Κυπριακών επιχειρήσεων.</w:t>
      </w:r>
      <w:r w:rsidR="00534D16">
        <w:rPr>
          <w:rFonts w:ascii="Tahoma" w:hAnsi="Tahoma" w:cs="Tahoma"/>
          <w:sz w:val="28"/>
          <w:szCs w:val="28"/>
        </w:rPr>
        <w:t xml:space="preserve"> </w:t>
      </w:r>
    </w:p>
    <w:p w14:paraId="627500A1" w14:textId="77777777" w:rsidR="00534D16" w:rsidRDefault="00534D16" w:rsidP="00534D16">
      <w:pPr>
        <w:spacing w:after="0" w:line="288" w:lineRule="auto"/>
        <w:jc w:val="both"/>
        <w:rPr>
          <w:rFonts w:ascii="Tahoma" w:hAnsi="Tahoma" w:cs="Tahoma"/>
          <w:sz w:val="28"/>
          <w:szCs w:val="28"/>
        </w:rPr>
      </w:pPr>
    </w:p>
    <w:p w14:paraId="107504E0" w14:textId="31A9B590" w:rsidR="00534D16" w:rsidRPr="00534D16" w:rsidRDefault="00534D16" w:rsidP="00534D16">
      <w:pPr>
        <w:spacing w:after="0" w:line="288" w:lineRule="auto"/>
        <w:jc w:val="both"/>
        <w:rPr>
          <w:rFonts w:ascii="Tahoma" w:hAnsi="Tahoma" w:cs="Tahoma"/>
          <w:sz w:val="28"/>
          <w:szCs w:val="28"/>
        </w:rPr>
      </w:pPr>
      <w:r w:rsidRPr="00534D16">
        <w:rPr>
          <w:rFonts w:ascii="Tahoma" w:hAnsi="Tahoma" w:cs="Tahoma"/>
          <w:sz w:val="28"/>
          <w:szCs w:val="28"/>
        </w:rPr>
        <w:t xml:space="preserve">Και για να ξεκαθαρίσω, η ΟΕΒ και το ΚΕΒΕ είναι οικονομικοί εταίροι, που προχωράνε στα κρίσιμα θέματα ενωμένοι στηρίζοντας όλες τις επιχειρήσεις και την οικονομία. Και η προώθηση της εξωστρέφειας είναι ένα από </w:t>
      </w:r>
      <w:r>
        <w:rPr>
          <w:rFonts w:ascii="Tahoma" w:hAnsi="Tahoma" w:cs="Tahoma"/>
          <w:sz w:val="28"/>
          <w:szCs w:val="28"/>
        </w:rPr>
        <w:t>τα κρίσιμα ζητήματα</w:t>
      </w:r>
      <w:r w:rsidRPr="00534D16">
        <w:rPr>
          <w:rFonts w:ascii="Tahoma" w:hAnsi="Tahoma" w:cs="Tahoma"/>
          <w:sz w:val="28"/>
          <w:szCs w:val="28"/>
        </w:rPr>
        <w:t xml:space="preserve"> </w:t>
      </w:r>
      <w:r>
        <w:rPr>
          <w:rFonts w:ascii="Tahoma" w:hAnsi="Tahoma" w:cs="Tahoma"/>
          <w:sz w:val="28"/>
          <w:szCs w:val="28"/>
        </w:rPr>
        <w:t>που</w:t>
      </w:r>
      <w:r w:rsidRPr="00534D16">
        <w:rPr>
          <w:rFonts w:ascii="Tahoma" w:hAnsi="Tahoma" w:cs="Tahoma"/>
          <w:sz w:val="28"/>
          <w:szCs w:val="28"/>
        </w:rPr>
        <w:t xml:space="preserve"> δεν μπορεί να αποκλειστεί η ΟΕΒ. Η</w:t>
      </w:r>
      <w:r>
        <w:rPr>
          <w:rFonts w:ascii="Tahoma" w:hAnsi="Tahoma" w:cs="Tahoma"/>
          <w:sz w:val="28"/>
          <w:szCs w:val="28"/>
        </w:rPr>
        <w:t xml:space="preserve"> δε</w:t>
      </w:r>
      <w:r w:rsidRPr="00534D16">
        <w:rPr>
          <w:rFonts w:ascii="Tahoma" w:hAnsi="Tahoma" w:cs="Tahoma"/>
          <w:sz w:val="28"/>
          <w:szCs w:val="28"/>
        </w:rPr>
        <w:t xml:space="preserve"> παρουσία σχεδόν σύσσωμης της ηγεσίας του ΚΕΒΕ στη σημερινή μας Συνέλευση</w:t>
      </w:r>
      <w:r>
        <w:rPr>
          <w:rFonts w:ascii="Tahoma" w:hAnsi="Tahoma" w:cs="Tahoma"/>
          <w:sz w:val="28"/>
          <w:szCs w:val="28"/>
        </w:rPr>
        <w:t xml:space="preserve"> την οποία και χαιρετίζω,</w:t>
      </w:r>
      <w:r w:rsidRPr="00534D16">
        <w:rPr>
          <w:rFonts w:ascii="Tahoma" w:hAnsi="Tahoma" w:cs="Tahoma"/>
          <w:sz w:val="28"/>
          <w:szCs w:val="28"/>
        </w:rPr>
        <w:t xml:space="preserve"> είναι η καλύτερη απόδειξη</w:t>
      </w:r>
      <w:r>
        <w:rPr>
          <w:rFonts w:ascii="Tahoma" w:hAnsi="Tahoma" w:cs="Tahoma"/>
          <w:sz w:val="28"/>
          <w:szCs w:val="28"/>
        </w:rPr>
        <w:t xml:space="preserve"> αυτής της ενότητας</w:t>
      </w:r>
      <w:r w:rsidRPr="00534D16">
        <w:rPr>
          <w:rFonts w:ascii="Tahoma" w:hAnsi="Tahoma" w:cs="Tahoma"/>
          <w:sz w:val="28"/>
          <w:szCs w:val="28"/>
        </w:rPr>
        <w:t xml:space="preserve">.  </w:t>
      </w:r>
    </w:p>
    <w:p w14:paraId="6DAE7D69" w14:textId="77777777" w:rsidR="002239F2" w:rsidRPr="00664D02" w:rsidRDefault="002239F2" w:rsidP="002239F2">
      <w:pPr>
        <w:spacing w:after="0" w:line="288" w:lineRule="auto"/>
        <w:jc w:val="both"/>
        <w:rPr>
          <w:rFonts w:ascii="Tahoma" w:hAnsi="Tahoma" w:cs="Tahoma"/>
          <w:sz w:val="28"/>
          <w:szCs w:val="28"/>
        </w:rPr>
      </w:pPr>
    </w:p>
    <w:p w14:paraId="3C71B969" w14:textId="7D39F6EF" w:rsidR="007D349A" w:rsidRPr="00664D02" w:rsidRDefault="005C3D12" w:rsidP="002239F2">
      <w:pPr>
        <w:spacing w:after="0" w:line="288" w:lineRule="auto"/>
        <w:jc w:val="both"/>
        <w:rPr>
          <w:rFonts w:ascii="Tahoma" w:hAnsi="Tahoma" w:cs="Tahoma"/>
          <w:sz w:val="28"/>
          <w:szCs w:val="28"/>
        </w:rPr>
      </w:pPr>
      <w:r w:rsidRPr="00664D02">
        <w:rPr>
          <w:rFonts w:ascii="Tahoma" w:hAnsi="Tahoma" w:cs="Tahoma"/>
          <w:sz w:val="28"/>
          <w:szCs w:val="28"/>
        </w:rPr>
        <w:t xml:space="preserve">Νομικές ρυθμίσεις </w:t>
      </w:r>
      <w:r w:rsidR="00A62734" w:rsidRPr="00664D02">
        <w:rPr>
          <w:rFonts w:ascii="Tahoma" w:hAnsi="Tahoma" w:cs="Tahoma"/>
          <w:sz w:val="28"/>
          <w:szCs w:val="28"/>
        </w:rPr>
        <w:t>που προστατεύουν μονοπώλια</w:t>
      </w:r>
      <w:r w:rsidRPr="00664D02">
        <w:rPr>
          <w:rFonts w:ascii="Tahoma" w:hAnsi="Tahoma" w:cs="Tahoma"/>
          <w:sz w:val="28"/>
          <w:szCs w:val="28"/>
        </w:rPr>
        <w:t>, όχι μόνο παραβιάζουν ευθέως το σύγχρονο Ευρωπαϊκό νομικό πλαίσιο, αλλά κυρίως συγκρούονται κάθετα</w:t>
      </w:r>
      <w:r w:rsidR="00A62734" w:rsidRPr="00664D02">
        <w:rPr>
          <w:rFonts w:ascii="Tahoma" w:hAnsi="Tahoma" w:cs="Tahoma"/>
          <w:sz w:val="28"/>
          <w:szCs w:val="28"/>
        </w:rPr>
        <w:t xml:space="preserve"> με τη φιλοσοφία ενός Προέδρου </w:t>
      </w:r>
      <w:r w:rsidRPr="00664D02">
        <w:rPr>
          <w:rFonts w:ascii="Tahoma" w:hAnsi="Tahoma" w:cs="Tahoma"/>
          <w:sz w:val="28"/>
          <w:szCs w:val="28"/>
        </w:rPr>
        <w:t xml:space="preserve">που </w:t>
      </w:r>
      <w:r w:rsidR="00A62734" w:rsidRPr="00664D02">
        <w:rPr>
          <w:rFonts w:ascii="Tahoma" w:hAnsi="Tahoma" w:cs="Tahoma"/>
          <w:sz w:val="28"/>
          <w:szCs w:val="28"/>
        </w:rPr>
        <w:t xml:space="preserve">αποδεδειγμένα </w:t>
      </w:r>
      <w:r w:rsidRPr="00664D02">
        <w:rPr>
          <w:rFonts w:ascii="Tahoma" w:hAnsi="Tahoma" w:cs="Tahoma"/>
          <w:sz w:val="28"/>
          <w:szCs w:val="28"/>
        </w:rPr>
        <w:t xml:space="preserve">είναι </w:t>
      </w:r>
      <w:proofErr w:type="spellStart"/>
      <w:r w:rsidR="00A62734" w:rsidRPr="00664D02">
        <w:rPr>
          <w:rFonts w:ascii="Tahoma" w:hAnsi="Tahoma" w:cs="Tahoma"/>
          <w:sz w:val="28"/>
          <w:szCs w:val="28"/>
        </w:rPr>
        <w:t>στοχοπροσηλωμένο</w:t>
      </w:r>
      <w:r w:rsidRPr="00664D02">
        <w:rPr>
          <w:rFonts w:ascii="Tahoma" w:hAnsi="Tahoma" w:cs="Tahoma"/>
          <w:sz w:val="28"/>
          <w:szCs w:val="28"/>
        </w:rPr>
        <w:t>ς</w:t>
      </w:r>
      <w:proofErr w:type="spellEnd"/>
      <w:r w:rsidR="00A62734" w:rsidRPr="00664D02">
        <w:rPr>
          <w:rFonts w:ascii="Tahoma" w:hAnsi="Tahoma" w:cs="Tahoma"/>
          <w:sz w:val="28"/>
          <w:szCs w:val="28"/>
        </w:rPr>
        <w:t xml:space="preserve"> στην προαγωγή των οικονομικών συμφερόντων της χώρας, χωρίς αποκλεισμούς και αποκλειστικότητες.</w:t>
      </w:r>
    </w:p>
    <w:p w14:paraId="33C332ED" w14:textId="77777777" w:rsidR="002239F2" w:rsidRPr="00664D02" w:rsidRDefault="002239F2" w:rsidP="002239F2">
      <w:pPr>
        <w:spacing w:after="0" w:line="288" w:lineRule="auto"/>
        <w:jc w:val="both"/>
        <w:rPr>
          <w:rFonts w:ascii="Tahoma" w:hAnsi="Tahoma" w:cs="Tahoma"/>
          <w:sz w:val="28"/>
          <w:szCs w:val="28"/>
        </w:rPr>
      </w:pPr>
    </w:p>
    <w:p w14:paraId="71B8B48A" w14:textId="62856A90"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Επί τούτου θα επιμένουμε. Αυτό ζητούν τα Μέλη μας, αυτό επιβάλλουν οι συλλογικές προκλήσεις και αυτό απαιτεί το συμφέρον της οικονομίας.</w:t>
      </w:r>
    </w:p>
    <w:p w14:paraId="0ED796C4" w14:textId="61C00D2A" w:rsidR="002F68E0" w:rsidRPr="00664D02" w:rsidRDefault="002F68E0" w:rsidP="002239F2">
      <w:pPr>
        <w:spacing w:after="0" w:line="288" w:lineRule="auto"/>
        <w:jc w:val="both"/>
        <w:rPr>
          <w:rFonts w:ascii="Tahoma" w:hAnsi="Tahoma" w:cs="Tahoma"/>
          <w:b/>
          <w:bCs/>
          <w:sz w:val="28"/>
          <w:szCs w:val="28"/>
          <w:u w:val="single"/>
        </w:rPr>
      </w:pPr>
    </w:p>
    <w:p w14:paraId="1FC5FF5E" w14:textId="77777777" w:rsidR="0059770B" w:rsidRPr="00664D02" w:rsidRDefault="0059770B" w:rsidP="002239F2">
      <w:pPr>
        <w:spacing w:after="0" w:line="288" w:lineRule="auto"/>
        <w:jc w:val="both"/>
        <w:rPr>
          <w:rFonts w:ascii="Tahoma" w:hAnsi="Tahoma" w:cs="Tahoma"/>
          <w:b/>
          <w:bCs/>
          <w:sz w:val="28"/>
          <w:szCs w:val="28"/>
          <w:u w:val="single"/>
        </w:rPr>
      </w:pPr>
    </w:p>
    <w:p w14:paraId="55F308AB" w14:textId="09E27D56" w:rsidR="00A62734" w:rsidRPr="00664D02" w:rsidRDefault="00A62734" w:rsidP="002239F2">
      <w:pPr>
        <w:spacing w:after="0" w:line="288" w:lineRule="auto"/>
        <w:jc w:val="both"/>
        <w:rPr>
          <w:rFonts w:ascii="Tahoma" w:hAnsi="Tahoma" w:cs="Tahoma"/>
          <w:b/>
          <w:bCs/>
          <w:sz w:val="28"/>
          <w:szCs w:val="28"/>
          <w:u w:val="single"/>
        </w:rPr>
      </w:pPr>
      <w:r w:rsidRPr="00664D02">
        <w:rPr>
          <w:rFonts w:ascii="Tahoma" w:hAnsi="Tahoma" w:cs="Tahoma"/>
          <w:b/>
          <w:bCs/>
          <w:sz w:val="28"/>
          <w:szCs w:val="28"/>
          <w:u w:val="single"/>
        </w:rPr>
        <w:t>Εργασιακές σχέσεις και αγορά εργασίας</w:t>
      </w:r>
    </w:p>
    <w:p w14:paraId="0646532D" w14:textId="77777777" w:rsidR="002239F2" w:rsidRPr="00664D02" w:rsidRDefault="002239F2" w:rsidP="002239F2">
      <w:pPr>
        <w:spacing w:after="0" w:line="288" w:lineRule="auto"/>
        <w:jc w:val="both"/>
        <w:rPr>
          <w:rFonts w:ascii="Tahoma" w:hAnsi="Tahoma" w:cs="Tahoma"/>
          <w:sz w:val="28"/>
          <w:szCs w:val="28"/>
        </w:rPr>
      </w:pPr>
    </w:p>
    <w:p w14:paraId="67A06FBF" w14:textId="3356068E"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Πρώτα οφείλω να είμαι ειλικρινής στην αξιολόγηση του αποτελέσματος στα δύο ζητήματα που κυριάρχησαν στην διάρκεια του 2025.</w:t>
      </w:r>
    </w:p>
    <w:p w14:paraId="18C010FE" w14:textId="77777777" w:rsidR="002239F2" w:rsidRPr="00664D02" w:rsidRDefault="002239F2" w:rsidP="002239F2">
      <w:pPr>
        <w:spacing w:after="0" w:line="288" w:lineRule="auto"/>
        <w:jc w:val="both"/>
        <w:rPr>
          <w:rFonts w:ascii="Tahoma" w:hAnsi="Tahoma" w:cs="Tahoma"/>
          <w:sz w:val="28"/>
          <w:szCs w:val="28"/>
        </w:rPr>
      </w:pPr>
    </w:p>
    <w:p w14:paraId="10EBD43F" w14:textId="1BD69A3D"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lastRenderedPageBreak/>
        <w:t>ΑΤΑ και Εθνικός Κατώτατος Μισθός: Το τελικό αποτέλεσμα απέχει πολύ από αυτό που η ΟΕΒ θεωρεί ισορροπημένο ή έστω δικαιολογημένο.</w:t>
      </w:r>
    </w:p>
    <w:p w14:paraId="313A1223" w14:textId="77777777" w:rsidR="002239F2" w:rsidRPr="00664D02" w:rsidRDefault="002239F2" w:rsidP="002239F2">
      <w:pPr>
        <w:spacing w:after="0" w:line="288" w:lineRule="auto"/>
        <w:jc w:val="both"/>
        <w:rPr>
          <w:rFonts w:ascii="Tahoma" w:hAnsi="Tahoma" w:cs="Tahoma"/>
          <w:sz w:val="28"/>
          <w:szCs w:val="28"/>
        </w:rPr>
      </w:pPr>
    </w:p>
    <w:p w14:paraId="423A30E8" w14:textId="12E7E19E" w:rsidR="00A62734" w:rsidRPr="00664D02" w:rsidRDefault="00A62734" w:rsidP="000C4CD9">
      <w:pPr>
        <w:spacing w:after="0" w:line="283" w:lineRule="auto"/>
        <w:jc w:val="both"/>
        <w:rPr>
          <w:rFonts w:ascii="Tahoma" w:hAnsi="Tahoma" w:cs="Tahoma"/>
          <w:sz w:val="28"/>
          <w:szCs w:val="28"/>
        </w:rPr>
      </w:pPr>
      <w:r w:rsidRPr="00664D02">
        <w:rPr>
          <w:rFonts w:ascii="Tahoma" w:hAnsi="Tahoma" w:cs="Tahoma"/>
          <w:sz w:val="28"/>
          <w:szCs w:val="28"/>
        </w:rPr>
        <w:t>Προσπαθήσαμε με τρόπο επιστημονικό να εκσυγχρονιστούν οι εν λόγω πρακτικές. Εκσυγχρονισμός ο οποίος να συνδέει τη διακύμανση της ΑΤΑ και του Κατώτατου με τις επιδόσεις της οικονομίας σε βασικές μακροοικονομικές μεταβλητές. Εκσυγχρονισμός ο οποίος θα έδινε έμφαση στους χαμηλά αμειβόμενους με μια κλιμακωτή απόδοση της ΑΤΑ.</w:t>
      </w:r>
    </w:p>
    <w:p w14:paraId="455091DE" w14:textId="77777777" w:rsidR="002239F2" w:rsidRPr="00664D02" w:rsidRDefault="002239F2" w:rsidP="002239F2">
      <w:pPr>
        <w:spacing w:after="0" w:line="288" w:lineRule="auto"/>
        <w:jc w:val="both"/>
        <w:rPr>
          <w:rFonts w:ascii="Tahoma" w:hAnsi="Tahoma" w:cs="Tahoma"/>
          <w:sz w:val="24"/>
          <w:szCs w:val="24"/>
        </w:rPr>
      </w:pPr>
    </w:p>
    <w:p w14:paraId="4D72FAB7" w14:textId="3EF8C4AB" w:rsidR="00A62734" w:rsidRPr="00664D02" w:rsidRDefault="00A62734" w:rsidP="000C4CD9">
      <w:pPr>
        <w:spacing w:after="0" w:line="283" w:lineRule="auto"/>
        <w:jc w:val="both"/>
        <w:rPr>
          <w:rFonts w:ascii="Tahoma" w:hAnsi="Tahoma" w:cs="Tahoma"/>
          <w:sz w:val="28"/>
          <w:szCs w:val="28"/>
        </w:rPr>
      </w:pPr>
      <w:r w:rsidRPr="00664D02">
        <w:rPr>
          <w:rFonts w:ascii="Tahoma" w:hAnsi="Tahoma" w:cs="Tahoma"/>
          <w:sz w:val="28"/>
          <w:szCs w:val="28"/>
        </w:rPr>
        <w:t>Για μεγάλο διάστημα, μας δινόταν η εντύπωση από τον μεσολαβητή ότι η λογική μας τύγχανε αποδοχής. Ώσπου ξαφνικά και από το πουθενά, ο μεσολαβητής έθεσε το περιβόητο "ΑΤΑ για όλους". Εκεί τελείωσαν όλα και η προσπάθεια της ΟΕΒ επικεντρώθηκε στο να ενσωματωθούν εκείνες οι ασφαλιστικές δικλείδες οι οποίες θα προστάτευαν την οικονομία από νέες περιπέτειες. Οι δικλείδες ασφαλείας που εισήχθησαν στην τελική συμφωνία μπορεί να είναι ψυχολογικά χρήσιμες, αλλά οικονομικά είναι ανεπαρκείς.</w:t>
      </w:r>
    </w:p>
    <w:p w14:paraId="05A2F6F9" w14:textId="77777777" w:rsidR="002239F2" w:rsidRPr="00664D02" w:rsidRDefault="002239F2" w:rsidP="002239F2">
      <w:pPr>
        <w:spacing w:after="0" w:line="288" w:lineRule="auto"/>
        <w:jc w:val="both"/>
        <w:rPr>
          <w:rFonts w:ascii="Tahoma" w:hAnsi="Tahoma" w:cs="Tahoma"/>
          <w:sz w:val="28"/>
          <w:szCs w:val="28"/>
        </w:rPr>
      </w:pPr>
    </w:p>
    <w:p w14:paraId="4F090E6E" w14:textId="57E95A97" w:rsidR="00A62734" w:rsidRPr="00664D02" w:rsidRDefault="00A62734" w:rsidP="000C4CD9">
      <w:pPr>
        <w:spacing w:after="0" w:line="283" w:lineRule="auto"/>
        <w:jc w:val="both"/>
        <w:rPr>
          <w:rFonts w:ascii="Tahoma" w:hAnsi="Tahoma" w:cs="Tahoma"/>
          <w:sz w:val="28"/>
          <w:szCs w:val="28"/>
        </w:rPr>
      </w:pPr>
      <w:r w:rsidRPr="00664D02">
        <w:rPr>
          <w:rFonts w:ascii="Tahoma" w:hAnsi="Tahoma" w:cs="Tahoma"/>
          <w:sz w:val="28"/>
          <w:szCs w:val="28"/>
        </w:rPr>
        <w:t>Η ΑΤΑ είναι μια αναχρονιστική πρακτική που δεν συνάδει με τα νέα οικονομικά δεδομένα και συνθήκες. Άλλωστε είμαστε από τις πολύ λίγες χώρες στην ΕΕ που την ακολουθούν. Είμαι βέβαιος ότι όταν οι συνθήκες θα το επιτρέπουν, το θέμα θα επανέλθει.</w:t>
      </w:r>
    </w:p>
    <w:p w14:paraId="2EBC5B3E" w14:textId="77777777" w:rsidR="002239F2" w:rsidRPr="00664D02" w:rsidRDefault="002239F2" w:rsidP="002239F2">
      <w:pPr>
        <w:spacing w:after="0" w:line="288" w:lineRule="auto"/>
        <w:jc w:val="both"/>
        <w:rPr>
          <w:rFonts w:ascii="Tahoma" w:hAnsi="Tahoma" w:cs="Tahoma"/>
          <w:sz w:val="24"/>
          <w:szCs w:val="24"/>
        </w:rPr>
      </w:pPr>
    </w:p>
    <w:p w14:paraId="297B6489" w14:textId="2CA38670" w:rsidR="00A62734" w:rsidRPr="00664D02" w:rsidRDefault="00A62734" w:rsidP="000C4CD9">
      <w:pPr>
        <w:spacing w:after="0" w:line="283" w:lineRule="auto"/>
        <w:jc w:val="both"/>
        <w:rPr>
          <w:rFonts w:ascii="Tahoma" w:hAnsi="Tahoma" w:cs="Tahoma"/>
          <w:sz w:val="28"/>
          <w:szCs w:val="28"/>
        </w:rPr>
      </w:pPr>
      <w:r w:rsidRPr="00664D02">
        <w:rPr>
          <w:rFonts w:ascii="Tahoma" w:hAnsi="Tahoma" w:cs="Tahoma"/>
          <w:sz w:val="28"/>
          <w:szCs w:val="28"/>
        </w:rPr>
        <w:t>Για τον Κατώτατο, η προσπάθεια μας για ορθολογική διασύνδεση των αυξήσεων με τα αποτελέσματα της οικονομίας δεν θα σταματήσει μέχρι να πείσουμε τους εταίρους και την Πολιτεία.</w:t>
      </w:r>
    </w:p>
    <w:p w14:paraId="6011F9A8" w14:textId="77777777" w:rsidR="002239F2" w:rsidRPr="00664D02" w:rsidRDefault="002239F2" w:rsidP="002239F2">
      <w:pPr>
        <w:spacing w:after="0" w:line="288" w:lineRule="auto"/>
        <w:jc w:val="both"/>
        <w:rPr>
          <w:rFonts w:ascii="Tahoma" w:hAnsi="Tahoma" w:cs="Tahoma"/>
          <w:sz w:val="24"/>
          <w:szCs w:val="24"/>
        </w:rPr>
      </w:pPr>
    </w:p>
    <w:p w14:paraId="7DCC95B0" w14:textId="18693974" w:rsidR="00A62734" w:rsidRPr="00664D02" w:rsidRDefault="00A62734" w:rsidP="000C4CD9">
      <w:pPr>
        <w:spacing w:after="0" w:line="283" w:lineRule="auto"/>
        <w:jc w:val="both"/>
        <w:rPr>
          <w:rFonts w:ascii="Tahoma" w:hAnsi="Tahoma" w:cs="Tahoma"/>
          <w:sz w:val="28"/>
          <w:szCs w:val="28"/>
        </w:rPr>
      </w:pPr>
      <w:r w:rsidRPr="00664D02">
        <w:rPr>
          <w:rFonts w:ascii="Tahoma" w:hAnsi="Tahoma" w:cs="Tahoma"/>
          <w:sz w:val="28"/>
          <w:szCs w:val="28"/>
        </w:rPr>
        <w:t>Στην άλλη μεγάλη πρόκληση που έχουμε ενώπιον μας, τη μεταρρύθμιση του συνταξιοδοτικού, η συζήτηση αναγκαστικά διεξάγεται σε αμιγώς επιστημονική βάση. Ωστόσο, επιμένουμε ότι δεν μπορεί να γίνει τμηματικά, ότι πρέπει οι δύο πυλώνες να συμφωνηθούν ταυτόχρονα. Όποτε ένα θέμα «</w:t>
      </w:r>
      <w:proofErr w:type="spellStart"/>
      <w:r w:rsidRPr="00664D02">
        <w:rPr>
          <w:rFonts w:ascii="Tahoma" w:hAnsi="Tahoma" w:cs="Tahoma"/>
          <w:sz w:val="28"/>
          <w:szCs w:val="28"/>
        </w:rPr>
        <w:t>σαλαμοποιήθηκε</w:t>
      </w:r>
      <w:proofErr w:type="spellEnd"/>
      <w:r w:rsidRPr="00664D02">
        <w:rPr>
          <w:rFonts w:ascii="Tahoma" w:hAnsi="Tahoma" w:cs="Tahoma"/>
          <w:sz w:val="28"/>
          <w:szCs w:val="28"/>
        </w:rPr>
        <w:t>», η επιχειρηματική πλευρά και η οικονομία ευρύτερα πλήρωσε βαρύ τίμημα.</w:t>
      </w:r>
    </w:p>
    <w:p w14:paraId="4BFA0B8C" w14:textId="77777777" w:rsidR="002239F2" w:rsidRPr="00664D02" w:rsidRDefault="002239F2" w:rsidP="002239F2">
      <w:pPr>
        <w:spacing w:after="0" w:line="288" w:lineRule="auto"/>
        <w:jc w:val="both"/>
        <w:rPr>
          <w:rFonts w:ascii="Tahoma" w:hAnsi="Tahoma" w:cs="Tahoma"/>
          <w:sz w:val="24"/>
          <w:szCs w:val="24"/>
        </w:rPr>
      </w:pPr>
    </w:p>
    <w:p w14:paraId="2C976A70" w14:textId="4824AABF" w:rsidR="00A62734" w:rsidRPr="00664D02" w:rsidRDefault="00A62734" w:rsidP="000C4CD9">
      <w:pPr>
        <w:spacing w:after="0" w:line="283" w:lineRule="auto"/>
        <w:jc w:val="both"/>
        <w:rPr>
          <w:rFonts w:ascii="Tahoma" w:hAnsi="Tahoma" w:cs="Tahoma"/>
          <w:sz w:val="28"/>
          <w:szCs w:val="28"/>
        </w:rPr>
      </w:pPr>
      <w:r w:rsidRPr="00664D02">
        <w:rPr>
          <w:rFonts w:ascii="Tahoma" w:hAnsi="Tahoma" w:cs="Tahoma"/>
          <w:sz w:val="28"/>
          <w:szCs w:val="28"/>
        </w:rPr>
        <w:t>Η Πολιτεία πρέπει να μειώσει το ρυθμιστικό και φορολογικό βάρος στην απασχόληση, ξεκινώντας με την ριζική απλοποίηση του Εργάνη και την κατάργηση του ‘φόρου</w:t>
      </w:r>
      <w:r w:rsidR="000C4CD9" w:rsidRPr="00664D02">
        <w:rPr>
          <w:rFonts w:ascii="Tahoma" w:hAnsi="Tahoma" w:cs="Tahoma"/>
          <w:sz w:val="28"/>
          <w:szCs w:val="28"/>
        </w:rPr>
        <w:t>’</w:t>
      </w:r>
      <w:r w:rsidRPr="00664D02">
        <w:rPr>
          <w:rFonts w:ascii="Tahoma" w:hAnsi="Tahoma" w:cs="Tahoma"/>
          <w:sz w:val="28"/>
          <w:szCs w:val="28"/>
        </w:rPr>
        <w:t xml:space="preserve"> του ταμείου κοινωνικής συνοχής.</w:t>
      </w:r>
    </w:p>
    <w:p w14:paraId="35B826CD" w14:textId="77777777" w:rsidR="002239F2" w:rsidRPr="00664D02" w:rsidRDefault="002239F2" w:rsidP="002239F2">
      <w:pPr>
        <w:spacing w:after="0" w:line="288" w:lineRule="auto"/>
        <w:jc w:val="both"/>
        <w:rPr>
          <w:rFonts w:ascii="Tahoma" w:hAnsi="Tahoma" w:cs="Tahoma"/>
          <w:sz w:val="24"/>
          <w:szCs w:val="24"/>
        </w:rPr>
      </w:pPr>
    </w:p>
    <w:p w14:paraId="3BA53145" w14:textId="08EFAB88" w:rsidR="00A62734" w:rsidRPr="00664D02" w:rsidRDefault="00A62734" w:rsidP="000C4CD9">
      <w:pPr>
        <w:spacing w:after="0" w:line="269" w:lineRule="auto"/>
        <w:jc w:val="both"/>
        <w:rPr>
          <w:rFonts w:ascii="Tahoma" w:hAnsi="Tahoma" w:cs="Tahoma"/>
          <w:sz w:val="28"/>
          <w:szCs w:val="28"/>
        </w:rPr>
      </w:pPr>
      <w:r w:rsidRPr="00664D02">
        <w:rPr>
          <w:rFonts w:ascii="Tahoma" w:hAnsi="Tahoma" w:cs="Tahoma"/>
          <w:sz w:val="28"/>
          <w:szCs w:val="28"/>
        </w:rPr>
        <w:t xml:space="preserve">Τούτων </w:t>
      </w:r>
      <w:proofErr w:type="spellStart"/>
      <w:r w:rsidRPr="00664D02">
        <w:rPr>
          <w:rFonts w:ascii="Tahoma" w:hAnsi="Tahoma" w:cs="Tahoma"/>
          <w:sz w:val="28"/>
          <w:szCs w:val="28"/>
        </w:rPr>
        <w:t>λεχθέντων</w:t>
      </w:r>
      <w:proofErr w:type="spellEnd"/>
      <w:r w:rsidRPr="00664D02">
        <w:rPr>
          <w:rFonts w:ascii="Tahoma" w:hAnsi="Tahoma" w:cs="Tahoma"/>
          <w:sz w:val="28"/>
          <w:szCs w:val="28"/>
        </w:rPr>
        <w:t xml:space="preserve">, η αγορά εργασίας υποφέρει από οξεία έλλειψη κατάλληλου ανθρώπινου δυναμικού, σε όλους σχεδόν τους τομείς της οικονομίας. Το </w:t>
      </w:r>
      <w:r w:rsidRPr="00664D02">
        <w:rPr>
          <w:rFonts w:ascii="Tahoma" w:hAnsi="Tahoma" w:cs="Tahoma"/>
          <w:sz w:val="28"/>
          <w:szCs w:val="28"/>
        </w:rPr>
        <w:lastRenderedPageBreak/>
        <w:t>πρόβλημα είναι πολύ πιεστικό σε τεχνικό προσωπικό και σε ρυθμισμένα επαγγέλματα, με κυριότερα τους νοσηλευτές και τους επαγγελματίες οδηγούς.</w:t>
      </w:r>
    </w:p>
    <w:p w14:paraId="6E1724E7" w14:textId="77777777" w:rsidR="002239F2" w:rsidRPr="00664D02" w:rsidRDefault="002239F2" w:rsidP="000C4CD9">
      <w:pPr>
        <w:spacing w:after="0" w:line="276" w:lineRule="auto"/>
        <w:jc w:val="both"/>
        <w:rPr>
          <w:rFonts w:ascii="Tahoma" w:hAnsi="Tahoma" w:cs="Tahoma"/>
        </w:rPr>
      </w:pPr>
    </w:p>
    <w:p w14:paraId="4B5FF3DD" w14:textId="74B56601" w:rsidR="00A62734" w:rsidRPr="00664D02" w:rsidRDefault="00A62734" w:rsidP="000C4CD9">
      <w:pPr>
        <w:spacing w:after="0" w:line="276" w:lineRule="auto"/>
        <w:jc w:val="both"/>
        <w:rPr>
          <w:rFonts w:ascii="Tahoma" w:hAnsi="Tahoma" w:cs="Tahoma"/>
          <w:sz w:val="28"/>
          <w:szCs w:val="28"/>
        </w:rPr>
      </w:pPr>
      <w:r w:rsidRPr="00664D02">
        <w:rPr>
          <w:rFonts w:ascii="Tahoma" w:hAnsi="Tahoma" w:cs="Tahoma"/>
          <w:sz w:val="28"/>
          <w:szCs w:val="28"/>
        </w:rPr>
        <w:t>Η Πολιτεία ακόμα έχει την ευθύνη να μετατρέψει σε Νόμο τη Συμφωνία της ΟΕΒ και των Συντεχνιών ΣΕΚ, ΠΕΟ και ΠΑΣΥΔΥ για τη διαδικασία επίλυσης των εργατικών διαφορών σε ουσιώδεις υπηρεσίες. Χωρίς καμία απαγόρευση της απεργίας και φυσικά χωρίς ποινικές κυρώσεις σε περίπτωση παραβίασης του Νόμου.</w:t>
      </w:r>
    </w:p>
    <w:p w14:paraId="6877C3B4" w14:textId="50EF0AF5" w:rsidR="002239F2" w:rsidRPr="00664D02" w:rsidRDefault="002239F2" w:rsidP="002239F2">
      <w:pPr>
        <w:spacing w:after="0" w:line="288" w:lineRule="auto"/>
        <w:jc w:val="both"/>
        <w:rPr>
          <w:rFonts w:ascii="Tahoma" w:hAnsi="Tahoma" w:cs="Tahoma"/>
          <w:sz w:val="28"/>
          <w:szCs w:val="28"/>
        </w:rPr>
      </w:pPr>
    </w:p>
    <w:p w14:paraId="7D84341D" w14:textId="77777777" w:rsidR="0059770B" w:rsidRPr="00664D02" w:rsidRDefault="0059770B" w:rsidP="002239F2">
      <w:pPr>
        <w:spacing w:after="0" w:line="288" w:lineRule="auto"/>
        <w:jc w:val="both"/>
        <w:rPr>
          <w:rFonts w:ascii="Tahoma" w:hAnsi="Tahoma" w:cs="Tahoma"/>
          <w:sz w:val="28"/>
          <w:szCs w:val="28"/>
        </w:rPr>
      </w:pPr>
    </w:p>
    <w:p w14:paraId="3B1B5049" w14:textId="6D942C63"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Εξοχότατε κύριε Πρόεδρε, κυρίες και κύριοι,</w:t>
      </w:r>
    </w:p>
    <w:p w14:paraId="54173A7A" w14:textId="77777777" w:rsidR="002239F2" w:rsidRPr="00664D02" w:rsidRDefault="002239F2" w:rsidP="002239F2">
      <w:pPr>
        <w:spacing w:after="0" w:line="288" w:lineRule="auto"/>
        <w:jc w:val="both"/>
        <w:rPr>
          <w:rFonts w:ascii="Tahoma" w:hAnsi="Tahoma" w:cs="Tahoma"/>
          <w:sz w:val="28"/>
          <w:szCs w:val="28"/>
        </w:rPr>
      </w:pPr>
    </w:p>
    <w:p w14:paraId="21E3C2AF" w14:textId="4F04589C"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Οι μεταρρυθμίσεις που έχει ανάγκη η οικονομία και ζητούν οι επιχειρήσεις, στόχο έχουν την ανάδειξη του κράτους σε εταίρο και όχι σε εμπόδιο για την περαιτέρω ανάπτυξη. Πρέπει οι μεταρρυθμίσεις στο</w:t>
      </w:r>
      <w:r w:rsidR="007E461F" w:rsidRPr="00664D02">
        <w:rPr>
          <w:rFonts w:ascii="Tahoma" w:hAnsi="Tahoma" w:cs="Tahoma"/>
          <w:sz w:val="28"/>
          <w:szCs w:val="28"/>
        </w:rPr>
        <w:t>ν</w:t>
      </w:r>
      <w:r w:rsidRPr="00664D02">
        <w:rPr>
          <w:rFonts w:ascii="Tahoma" w:hAnsi="Tahoma" w:cs="Tahoma"/>
          <w:sz w:val="28"/>
          <w:szCs w:val="28"/>
        </w:rPr>
        <w:t xml:space="preserve"> δημόσιο τομέα να πραγματοποιηθούν σε ρυθμούς του ιδιωτικού τομέα.</w:t>
      </w:r>
    </w:p>
    <w:p w14:paraId="09EC72FF" w14:textId="77777777" w:rsidR="002239F2" w:rsidRPr="00664D02" w:rsidRDefault="002239F2" w:rsidP="002239F2">
      <w:pPr>
        <w:spacing w:after="0" w:line="288" w:lineRule="auto"/>
        <w:jc w:val="both"/>
        <w:rPr>
          <w:rFonts w:ascii="Tahoma" w:hAnsi="Tahoma" w:cs="Tahoma"/>
          <w:sz w:val="28"/>
          <w:szCs w:val="28"/>
        </w:rPr>
      </w:pPr>
    </w:p>
    <w:p w14:paraId="41AA35A9" w14:textId="74C82672"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Όλοι γνωρίζουμε τι πρέπει να κάνουμε όταν πρόκειται για μεταρρυθμίσεις. Απλά ίσως κάποιοι ανησυχούν για το περιβόητο πολιτικό κόστος, ότι δηλαδή αν συναινέσουν σε αυτά που πρέπει να γίνουν, θα έχουν εκλογικές ζημιές. Με όλο τον σεβασμό, πιστεύω ότι κάνουν λάθος όσοι σκέφτονται έτσι.</w:t>
      </w:r>
    </w:p>
    <w:p w14:paraId="38C35469" w14:textId="77777777" w:rsidR="002239F2" w:rsidRPr="00664D02" w:rsidRDefault="002239F2" w:rsidP="002239F2">
      <w:pPr>
        <w:spacing w:after="0" w:line="288" w:lineRule="auto"/>
        <w:jc w:val="both"/>
        <w:rPr>
          <w:rFonts w:ascii="Tahoma" w:hAnsi="Tahoma" w:cs="Tahoma"/>
          <w:sz w:val="28"/>
          <w:szCs w:val="28"/>
        </w:rPr>
      </w:pPr>
    </w:p>
    <w:p w14:paraId="632ABF34" w14:textId="3D77D215"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Εκλογικά κέρδη  θα φέρουν οι τολμηρές αποφάσεις που θα καταπολεμούν παρωχημένες πρακτικές του παρελθόντος που κρατούν τη χώρα πίσω, θα απελευθερώνουν τις δυνατότητες της οικονομίας και της κοινωνίας και θα κερδίζουν την πολυπόθητη εμπιστοσύνη των πολιτών. </w:t>
      </w:r>
    </w:p>
    <w:p w14:paraId="21173822" w14:textId="77777777" w:rsidR="002239F2" w:rsidRPr="00664D02" w:rsidRDefault="002239F2" w:rsidP="002239F2">
      <w:pPr>
        <w:spacing w:after="0" w:line="288" w:lineRule="auto"/>
        <w:jc w:val="both"/>
        <w:rPr>
          <w:rFonts w:ascii="Tahoma" w:hAnsi="Tahoma" w:cs="Tahoma"/>
          <w:sz w:val="28"/>
          <w:szCs w:val="28"/>
        </w:rPr>
      </w:pPr>
    </w:p>
    <w:p w14:paraId="70ACEA6B" w14:textId="3889FF63"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Σε λίγες μέρες θα βρεθούμε στις κάλπες και ακού</w:t>
      </w:r>
      <w:r w:rsidR="00927EE7" w:rsidRPr="00664D02">
        <w:rPr>
          <w:rFonts w:ascii="Tahoma" w:hAnsi="Tahoma" w:cs="Tahoma"/>
          <w:sz w:val="28"/>
          <w:szCs w:val="28"/>
        </w:rPr>
        <w:t>με</w:t>
      </w:r>
      <w:r w:rsidRPr="00664D02">
        <w:rPr>
          <w:rFonts w:ascii="Tahoma" w:hAnsi="Tahoma" w:cs="Tahoma"/>
          <w:sz w:val="28"/>
          <w:szCs w:val="28"/>
        </w:rPr>
        <w:t xml:space="preserve"> δυσοίωνες προβλέψεις που συνοψίζονται στην έκφραση ότι "η επόμενη Βουλή θα είναι ο μεγαλύτερος συστημικός κίνδυνος για τη χώρα". </w:t>
      </w:r>
      <w:r w:rsidR="000B7125" w:rsidRPr="00664D02">
        <w:rPr>
          <w:rFonts w:ascii="Tahoma" w:hAnsi="Tahoma" w:cs="Tahoma"/>
          <w:sz w:val="28"/>
          <w:szCs w:val="28"/>
        </w:rPr>
        <w:t>Θέλω ειλικρινά να ελπίζω ότι οι εκτιμήσεις αυτές είναι λανθασμένες.</w:t>
      </w:r>
    </w:p>
    <w:p w14:paraId="7D0D6589" w14:textId="77777777" w:rsidR="002239F2" w:rsidRPr="00664D02" w:rsidRDefault="002239F2" w:rsidP="002239F2">
      <w:pPr>
        <w:spacing w:after="0" w:line="288" w:lineRule="auto"/>
        <w:jc w:val="both"/>
        <w:rPr>
          <w:rFonts w:ascii="Tahoma" w:hAnsi="Tahoma" w:cs="Tahoma"/>
          <w:sz w:val="28"/>
          <w:szCs w:val="28"/>
        </w:rPr>
      </w:pPr>
    </w:p>
    <w:p w14:paraId="34AA0754" w14:textId="0891DB07" w:rsidR="00A62734" w:rsidRPr="00664D02" w:rsidRDefault="000B7125" w:rsidP="002239F2">
      <w:pPr>
        <w:spacing w:after="0" w:line="288" w:lineRule="auto"/>
        <w:jc w:val="both"/>
        <w:rPr>
          <w:rFonts w:ascii="Tahoma" w:hAnsi="Tahoma" w:cs="Tahoma"/>
          <w:sz w:val="28"/>
          <w:szCs w:val="28"/>
        </w:rPr>
      </w:pPr>
      <w:r w:rsidRPr="00664D02">
        <w:rPr>
          <w:rFonts w:ascii="Tahoma" w:hAnsi="Tahoma" w:cs="Tahoma"/>
          <w:sz w:val="28"/>
          <w:szCs w:val="28"/>
        </w:rPr>
        <w:t>Εύχομαι ότι η</w:t>
      </w:r>
      <w:r w:rsidR="00A62734" w:rsidRPr="00664D02">
        <w:rPr>
          <w:rFonts w:ascii="Tahoma" w:hAnsi="Tahoma" w:cs="Tahoma"/>
          <w:sz w:val="28"/>
          <w:szCs w:val="28"/>
        </w:rPr>
        <w:t xml:space="preserve"> ωριμότητα της σιωπηλής πλειοψηφίας του λαού </w:t>
      </w:r>
      <w:r w:rsidRPr="00664D02">
        <w:rPr>
          <w:rFonts w:ascii="Tahoma" w:hAnsi="Tahoma" w:cs="Tahoma"/>
          <w:sz w:val="28"/>
          <w:szCs w:val="28"/>
        </w:rPr>
        <w:t>μας,</w:t>
      </w:r>
      <w:r w:rsidR="00A62734" w:rsidRPr="00664D02">
        <w:rPr>
          <w:rFonts w:ascii="Tahoma" w:hAnsi="Tahoma" w:cs="Tahoma"/>
          <w:sz w:val="28"/>
          <w:szCs w:val="28"/>
        </w:rPr>
        <w:t xml:space="preserve"> θα </w:t>
      </w:r>
      <w:r w:rsidRPr="00664D02">
        <w:rPr>
          <w:rFonts w:ascii="Tahoma" w:hAnsi="Tahoma" w:cs="Tahoma"/>
          <w:sz w:val="28"/>
          <w:szCs w:val="28"/>
        </w:rPr>
        <w:t xml:space="preserve">μας </w:t>
      </w:r>
      <w:r w:rsidR="00A62734" w:rsidRPr="00664D02">
        <w:rPr>
          <w:rFonts w:ascii="Tahoma" w:hAnsi="Tahoma" w:cs="Tahoma"/>
          <w:sz w:val="28"/>
          <w:szCs w:val="28"/>
        </w:rPr>
        <w:t>δώσ</w:t>
      </w:r>
      <w:r w:rsidRPr="00664D02">
        <w:rPr>
          <w:rFonts w:ascii="Tahoma" w:hAnsi="Tahoma" w:cs="Tahoma"/>
          <w:sz w:val="28"/>
          <w:szCs w:val="28"/>
        </w:rPr>
        <w:t>ει</w:t>
      </w:r>
      <w:r w:rsidR="00A62734" w:rsidRPr="00664D02">
        <w:rPr>
          <w:rFonts w:ascii="Tahoma" w:hAnsi="Tahoma" w:cs="Tahoma"/>
          <w:sz w:val="28"/>
          <w:szCs w:val="28"/>
        </w:rPr>
        <w:t xml:space="preserve"> μια κοινοβουλευτική πλειοψηφία ικανή να εξασφαλίζει την </w:t>
      </w:r>
      <w:proofErr w:type="spellStart"/>
      <w:r w:rsidR="00A62734" w:rsidRPr="00664D02">
        <w:rPr>
          <w:rFonts w:ascii="Tahoma" w:hAnsi="Tahoma" w:cs="Tahoma"/>
          <w:sz w:val="28"/>
          <w:szCs w:val="28"/>
        </w:rPr>
        <w:t>προβλεψιμότητα</w:t>
      </w:r>
      <w:proofErr w:type="spellEnd"/>
      <w:r w:rsidR="00A62734" w:rsidRPr="00664D02">
        <w:rPr>
          <w:rFonts w:ascii="Tahoma" w:hAnsi="Tahoma" w:cs="Tahoma"/>
          <w:sz w:val="28"/>
          <w:szCs w:val="28"/>
        </w:rPr>
        <w:t xml:space="preserve"> και τη σταθερότητα που έχουν ανάγκη η κοινωνία, το </w:t>
      </w:r>
      <w:proofErr w:type="spellStart"/>
      <w:r w:rsidR="00A62734" w:rsidRPr="00664D02">
        <w:rPr>
          <w:rFonts w:ascii="Tahoma" w:hAnsi="Tahoma" w:cs="Tahoma"/>
          <w:sz w:val="28"/>
          <w:szCs w:val="28"/>
        </w:rPr>
        <w:t>επιχειρείν</w:t>
      </w:r>
      <w:proofErr w:type="spellEnd"/>
      <w:r w:rsidR="00A62734" w:rsidRPr="00664D02">
        <w:rPr>
          <w:rFonts w:ascii="Tahoma" w:hAnsi="Tahoma" w:cs="Tahoma"/>
          <w:sz w:val="28"/>
          <w:szCs w:val="28"/>
        </w:rPr>
        <w:t xml:space="preserve"> και η οικονομία.</w:t>
      </w:r>
    </w:p>
    <w:p w14:paraId="5FC44B83" w14:textId="77777777" w:rsidR="002239F2" w:rsidRPr="00664D02" w:rsidRDefault="002239F2" w:rsidP="002239F2">
      <w:pPr>
        <w:spacing w:after="0" w:line="288" w:lineRule="auto"/>
        <w:jc w:val="both"/>
        <w:rPr>
          <w:rFonts w:ascii="Tahoma" w:hAnsi="Tahoma" w:cs="Tahoma"/>
          <w:sz w:val="28"/>
          <w:szCs w:val="28"/>
        </w:rPr>
      </w:pPr>
    </w:p>
    <w:p w14:paraId="79E7F01D" w14:textId="05FD4171"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lastRenderedPageBreak/>
        <w:t>Μέσα σε αυτόν τον γενικό διεθνή αναβρασμό,  η Κύπρος προεδρεύει του Συμβουλίου της Ευρωπαϊκής Ένωσης. Η Κυβέρνηση, επιτελεί τα Ευρωπαϊκά της καθήκοντα με σοβαρότητα και αντίληψη της θεσμικής βαρύτητας του ρόλου της, σε μια διαδικασία που αφορά ολόκληρη τη χώρα. Αφορά βεβαίως και την ΟΕΒ η οποία τον Νοέμβριο του 2025 φιλοξένησε το Συμβούλιο των Προέδρων των μεγαλύτερων Εργοδοτικών Οργανώσεων 35 Ευρωπαϊκών χωρών, προωθώντας την ατζέντα της ανταγωνιστικότητας.</w:t>
      </w:r>
    </w:p>
    <w:p w14:paraId="469B11AE" w14:textId="53D037F1" w:rsidR="002239F2" w:rsidRPr="00664D02" w:rsidRDefault="002239F2" w:rsidP="002239F2">
      <w:pPr>
        <w:spacing w:after="0" w:line="288" w:lineRule="auto"/>
        <w:jc w:val="both"/>
        <w:rPr>
          <w:rFonts w:ascii="Tahoma" w:hAnsi="Tahoma" w:cs="Tahoma"/>
          <w:sz w:val="28"/>
          <w:szCs w:val="28"/>
        </w:rPr>
      </w:pPr>
    </w:p>
    <w:p w14:paraId="75FEF8AE" w14:textId="77777777" w:rsidR="0059770B" w:rsidRPr="00664D02" w:rsidRDefault="0059770B" w:rsidP="002239F2">
      <w:pPr>
        <w:spacing w:after="0" w:line="288" w:lineRule="auto"/>
        <w:jc w:val="both"/>
        <w:rPr>
          <w:rFonts w:ascii="Tahoma" w:hAnsi="Tahoma" w:cs="Tahoma"/>
          <w:sz w:val="28"/>
          <w:szCs w:val="28"/>
        </w:rPr>
      </w:pPr>
    </w:p>
    <w:p w14:paraId="51F37721" w14:textId="511852AE"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Κυρίες και κύριοι, αγαπητά μέλη</w:t>
      </w:r>
      <w:r w:rsidR="002239F2" w:rsidRPr="00664D02">
        <w:rPr>
          <w:rFonts w:ascii="Tahoma" w:hAnsi="Tahoma" w:cs="Tahoma"/>
          <w:sz w:val="28"/>
          <w:szCs w:val="28"/>
        </w:rPr>
        <w:t>,</w:t>
      </w:r>
    </w:p>
    <w:p w14:paraId="595DBA04" w14:textId="77777777" w:rsidR="002239F2" w:rsidRPr="00664D02" w:rsidRDefault="002239F2" w:rsidP="002239F2">
      <w:pPr>
        <w:spacing w:after="0" w:line="288" w:lineRule="auto"/>
        <w:jc w:val="both"/>
        <w:rPr>
          <w:rFonts w:ascii="Tahoma" w:hAnsi="Tahoma" w:cs="Tahoma"/>
          <w:sz w:val="28"/>
          <w:szCs w:val="28"/>
        </w:rPr>
      </w:pPr>
    </w:p>
    <w:p w14:paraId="042E0ABA" w14:textId="460217F4"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Οι εποχές αλλάζουν και μαζί τους αλλάζει και η ΟΕΒ. Μεγαλώνει, ισχυροποιείται, προσαρμόζεται, αγκαλιάζει κάθε επιχειρηματική μονάδα και συλλογικό φορέα που παράγει πλούτο και δημιουργεί θέσεις εργασίας.</w:t>
      </w:r>
    </w:p>
    <w:p w14:paraId="670F3FFA" w14:textId="77777777" w:rsidR="002239F2" w:rsidRPr="00664D02" w:rsidRDefault="002239F2" w:rsidP="002239F2">
      <w:pPr>
        <w:spacing w:after="0" w:line="288" w:lineRule="auto"/>
        <w:jc w:val="both"/>
        <w:rPr>
          <w:rFonts w:ascii="Tahoma" w:hAnsi="Tahoma" w:cs="Tahoma"/>
          <w:sz w:val="28"/>
          <w:szCs w:val="28"/>
        </w:rPr>
      </w:pPr>
    </w:p>
    <w:p w14:paraId="755E3DF6" w14:textId="10F0202E"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Χάριν σε εσάς, τα Μέλη της, η ΟΕΒ μπορεί να συμβάλλει καταλυτικά στην ανάπτυξη του τόπου και στη βελτίωση του βιοτικού επιπέδου του πληθυσμού.</w:t>
      </w:r>
    </w:p>
    <w:p w14:paraId="25AE1F31" w14:textId="77777777" w:rsidR="002239F2" w:rsidRPr="00664D02" w:rsidRDefault="002239F2" w:rsidP="002239F2">
      <w:pPr>
        <w:spacing w:after="0" w:line="288" w:lineRule="auto"/>
        <w:jc w:val="both"/>
        <w:rPr>
          <w:rFonts w:ascii="Tahoma" w:hAnsi="Tahoma" w:cs="Tahoma"/>
          <w:sz w:val="28"/>
          <w:szCs w:val="28"/>
        </w:rPr>
      </w:pPr>
    </w:p>
    <w:p w14:paraId="3B7BEFA4" w14:textId="4F164DA9"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Για αυτή σας τη στήριξη, σας ευχαριστώ από καρδιάς.</w:t>
      </w:r>
    </w:p>
    <w:p w14:paraId="32B3FC43" w14:textId="77777777" w:rsidR="002239F2" w:rsidRPr="00664D02" w:rsidRDefault="002239F2" w:rsidP="002239F2">
      <w:pPr>
        <w:spacing w:after="0" w:line="288" w:lineRule="auto"/>
        <w:jc w:val="both"/>
        <w:rPr>
          <w:rFonts w:ascii="Tahoma" w:hAnsi="Tahoma" w:cs="Tahoma"/>
          <w:sz w:val="28"/>
          <w:szCs w:val="28"/>
        </w:rPr>
      </w:pPr>
    </w:p>
    <w:p w14:paraId="26063795" w14:textId="23EF69A1" w:rsidR="00F93D8E" w:rsidRPr="00664D02" w:rsidRDefault="00F93D8E" w:rsidP="002239F2">
      <w:pPr>
        <w:spacing w:after="0" w:line="288" w:lineRule="auto"/>
        <w:jc w:val="both"/>
        <w:rPr>
          <w:rFonts w:ascii="Tahoma" w:hAnsi="Tahoma" w:cs="Tahoma"/>
          <w:sz w:val="28"/>
          <w:szCs w:val="28"/>
        </w:rPr>
      </w:pPr>
      <w:r w:rsidRPr="00664D02">
        <w:rPr>
          <w:rFonts w:ascii="Tahoma" w:hAnsi="Tahoma" w:cs="Tahoma"/>
          <w:sz w:val="28"/>
          <w:szCs w:val="28"/>
        </w:rPr>
        <w:t>Κυρίες και κύριοι,</w:t>
      </w:r>
    </w:p>
    <w:p w14:paraId="0B549500" w14:textId="77777777" w:rsidR="002239F2" w:rsidRPr="00664D02" w:rsidRDefault="002239F2" w:rsidP="002239F2">
      <w:pPr>
        <w:spacing w:after="0" w:line="288" w:lineRule="auto"/>
        <w:jc w:val="both"/>
        <w:rPr>
          <w:rFonts w:ascii="Tahoma" w:hAnsi="Tahoma" w:cs="Tahoma"/>
          <w:sz w:val="28"/>
          <w:szCs w:val="28"/>
        </w:rPr>
      </w:pPr>
    </w:p>
    <w:p w14:paraId="1CA5485D" w14:textId="3DE167B6" w:rsidR="00A62734" w:rsidRPr="00664D02" w:rsidRDefault="00F93D8E" w:rsidP="002239F2">
      <w:pPr>
        <w:spacing w:after="0" w:line="288" w:lineRule="auto"/>
        <w:jc w:val="both"/>
        <w:rPr>
          <w:rFonts w:ascii="Tahoma" w:hAnsi="Tahoma" w:cs="Tahoma"/>
          <w:sz w:val="28"/>
          <w:szCs w:val="28"/>
        </w:rPr>
      </w:pPr>
      <w:r w:rsidRPr="00664D02">
        <w:rPr>
          <w:rFonts w:ascii="Tahoma" w:hAnsi="Tahoma" w:cs="Tahoma"/>
          <w:sz w:val="28"/>
          <w:szCs w:val="28"/>
        </w:rPr>
        <w:t>Εμείς σ</w:t>
      </w:r>
      <w:r w:rsidR="00A62734" w:rsidRPr="00664D02">
        <w:rPr>
          <w:rFonts w:ascii="Tahoma" w:hAnsi="Tahoma" w:cs="Tahoma"/>
          <w:sz w:val="28"/>
          <w:szCs w:val="28"/>
        </w:rPr>
        <w:t>υνεχίζουμε δυναμικά, υπεύθυνα και αισιόδοξα.</w:t>
      </w:r>
    </w:p>
    <w:p w14:paraId="502D74D1" w14:textId="5CC63EEE" w:rsidR="00CB0731" w:rsidRPr="00664D02" w:rsidRDefault="00CB0731" w:rsidP="002239F2">
      <w:pPr>
        <w:spacing w:after="0" w:line="288" w:lineRule="auto"/>
        <w:jc w:val="both"/>
        <w:rPr>
          <w:rFonts w:ascii="Tahoma" w:hAnsi="Tahoma" w:cs="Tahoma"/>
          <w:sz w:val="28"/>
          <w:szCs w:val="28"/>
        </w:rPr>
      </w:pPr>
    </w:p>
    <w:p w14:paraId="3C6915B1" w14:textId="77777777" w:rsidR="00E406E2" w:rsidRPr="00664D02" w:rsidRDefault="00E406E2" w:rsidP="002239F2">
      <w:pPr>
        <w:spacing w:after="0" w:line="288" w:lineRule="auto"/>
        <w:jc w:val="both"/>
        <w:rPr>
          <w:rFonts w:ascii="Tahoma" w:hAnsi="Tahoma" w:cs="Tahoma"/>
          <w:sz w:val="28"/>
          <w:szCs w:val="28"/>
        </w:rPr>
      </w:pPr>
    </w:p>
    <w:p w14:paraId="241FF84C" w14:textId="4E027ACA" w:rsidR="00A62734" w:rsidRPr="00664D02" w:rsidRDefault="00A62734" w:rsidP="002239F2">
      <w:pPr>
        <w:spacing w:after="0" w:line="288" w:lineRule="auto"/>
        <w:jc w:val="both"/>
        <w:rPr>
          <w:rFonts w:ascii="Tahoma" w:hAnsi="Tahoma" w:cs="Tahoma"/>
          <w:sz w:val="28"/>
          <w:szCs w:val="28"/>
        </w:rPr>
      </w:pPr>
      <w:r w:rsidRPr="00664D02">
        <w:rPr>
          <w:rFonts w:ascii="Tahoma" w:hAnsi="Tahoma" w:cs="Tahoma"/>
          <w:sz w:val="28"/>
          <w:szCs w:val="28"/>
        </w:rPr>
        <w:t>Σας ευχαριστώ.</w:t>
      </w:r>
    </w:p>
    <w:p w14:paraId="79854B2E" w14:textId="051198EA" w:rsidR="00A62734" w:rsidRPr="00664D02" w:rsidRDefault="00A62734" w:rsidP="002239F2">
      <w:pPr>
        <w:spacing w:after="0" w:line="288" w:lineRule="auto"/>
        <w:jc w:val="both"/>
        <w:rPr>
          <w:rFonts w:ascii="Tahoma" w:hAnsi="Tahoma" w:cs="Tahoma"/>
          <w:sz w:val="28"/>
          <w:szCs w:val="28"/>
        </w:rPr>
      </w:pPr>
    </w:p>
    <w:p w14:paraId="0F2406D4" w14:textId="7426A0DE" w:rsidR="00E406E2" w:rsidRPr="00664D02" w:rsidRDefault="00E406E2" w:rsidP="002239F2">
      <w:pPr>
        <w:spacing w:after="0" w:line="288" w:lineRule="auto"/>
        <w:jc w:val="both"/>
        <w:rPr>
          <w:rFonts w:ascii="Tahoma" w:hAnsi="Tahoma" w:cs="Tahoma"/>
          <w:sz w:val="28"/>
          <w:szCs w:val="28"/>
        </w:rPr>
      </w:pPr>
    </w:p>
    <w:p w14:paraId="08F66B26" w14:textId="0CE98C12" w:rsidR="00E406E2" w:rsidRPr="00664D02" w:rsidRDefault="00E406E2" w:rsidP="002239F2">
      <w:pPr>
        <w:spacing w:after="0" w:line="288" w:lineRule="auto"/>
        <w:jc w:val="both"/>
        <w:rPr>
          <w:rFonts w:ascii="Tahoma" w:hAnsi="Tahoma" w:cs="Tahoma"/>
          <w:sz w:val="28"/>
          <w:szCs w:val="28"/>
        </w:rPr>
      </w:pPr>
    </w:p>
    <w:p w14:paraId="76AF55CB" w14:textId="3F7B42FC" w:rsidR="000C4CD9" w:rsidRPr="00664D02" w:rsidRDefault="000C4CD9" w:rsidP="002239F2">
      <w:pPr>
        <w:spacing w:after="0" w:line="288" w:lineRule="auto"/>
        <w:jc w:val="both"/>
        <w:rPr>
          <w:rFonts w:ascii="Tahoma" w:hAnsi="Tahoma" w:cs="Tahoma"/>
          <w:sz w:val="28"/>
          <w:szCs w:val="28"/>
        </w:rPr>
      </w:pPr>
    </w:p>
    <w:p w14:paraId="4BF8D7BB" w14:textId="2478FE25" w:rsidR="000C4CD9" w:rsidRPr="00664D02" w:rsidRDefault="000C4CD9" w:rsidP="002239F2">
      <w:pPr>
        <w:spacing w:after="0" w:line="288" w:lineRule="auto"/>
        <w:jc w:val="both"/>
        <w:rPr>
          <w:rFonts w:ascii="Tahoma" w:hAnsi="Tahoma" w:cs="Tahoma"/>
          <w:sz w:val="28"/>
          <w:szCs w:val="28"/>
        </w:rPr>
      </w:pPr>
    </w:p>
    <w:p w14:paraId="50BAA9C8" w14:textId="24103D6B" w:rsidR="000C4CD9" w:rsidRPr="00664D02" w:rsidRDefault="000C4CD9" w:rsidP="002239F2">
      <w:pPr>
        <w:spacing w:after="0" w:line="288" w:lineRule="auto"/>
        <w:jc w:val="both"/>
        <w:rPr>
          <w:rFonts w:ascii="Tahoma" w:hAnsi="Tahoma" w:cs="Tahoma"/>
          <w:sz w:val="28"/>
          <w:szCs w:val="28"/>
        </w:rPr>
      </w:pPr>
    </w:p>
    <w:p w14:paraId="1E10EA98" w14:textId="0A048FF4" w:rsidR="000C4CD9" w:rsidRPr="00664D02" w:rsidRDefault="000C4CD9" w:rsidP="002239F2">
      <w:pPr>
        <w:spacing w:after="0" w:line="288" w:lineRule="auto"/>
        <w:jc w:val="both"/>
        <w:rPr>
          <w:rFonts w:ascii="Tahoma" w:hAnsi="Tahoma" w:cs="Tahoma"/>
          <w:sz w:val="28"/>
          <w:szCs w:val="28"/>
        </w:rPr>
      </w:pPr>
    </w:p>
    <w:p w14:paraId="6C134919" w14:textId="77777777" w:rsidR="000C4CD9" w:rsidRPr="00664D02" w:rsidRDefault="000C4CD9" w:rsidP="002239F2">
      <w:pPr>
        <w:spacing w:after="0" w:line="288" w:lineRule="auto"/>
        <w:jc w:val="both"/>
        <w:rPr>
          <w:rFonts w:ascii="Tahoma" w:hAnsi="Tahoma" w:cs="Tahoma"/>
          <w:sz w:val="28"/>
          <w:szCs w:val="28"/>
        </w:rPr>
      </w:pPr>
    </w:p>
    <w:p w14:paraId="77824CB9" w14:textId="77777777" w:rsidR="00E406E2" w:rsidRPr="00664D02" w:rsidRDefault="00E406E2" w:rsidP="002239F2">
      <w:pPr>
        <w:spacing w:after="0" w:line="288" w:lineRule="auto"/>
        <w:jc w:val="both"/>
        <w:rPr>
          <w:rFonts w:ascii="Tahoma" w:hAnsi="Tahoma" w:cs="Tahoma"/>
          <w:sz w:val="28"/>
          <w:szCs w:val="28"/>
        </w:rPr>
      </w:pPr>
    </w:p>
    <w:sectPr w:rsidR="00E406E2" w:rsidRPr="00664D02" w:rsidSect="000C4CD9">
      <w:footerReference w:type="default" r:id="rId9"/>
      <w:pgSz w:w="11906" w:h="16838"/>
      <w:pgMar w:top="567" w:right="851" w:bottom="454" w:left="144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30B" w14:textId="77777777" w:rsidR="00422B87" w:rsidRDefault="00422B87" w:rsidP="002239F2">
      <w:pPr>
        <w:spacing w:after="0" w:line="240" w:lineRule="auto"/>
      </w:pPr>
      <w:r>
        <w:separator/>
      </w:r>
    </w:p>
  </w:endnote>
  <w:endnote w:type="continuationSeparator" w:id="0">
    <w:p w14:paraId="02D70891" w14:textId="77777777" w:rsidR="00422B87" w:rsidRDefault="00422B87" w:rsidP="00223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0000456"/>
      <w:docPartObj>
        <w:docPartGallery w:val="Page Numbers (Bottom of Page)"/>
        <w:docPartUnique/>
      </w:docPartObj>
    </w:sdtPr>
    <w:sdtEndPr/>
    <w:sdtContent>
      <w:p w14:paraId="123C18F7" w14:textId="771AB48E" w:rsidR="002239F2" w:rsidRDefault="002239F2">
        <w:pPr>
          <w:pStyle w:val="Footer"/>
          <w:jc w:val="right"/>
        </w:pPr>
        <w:r>
          <w:fldChar w:fldCharType="begin"/>
        </w:r>
        <w:r>
          <w:instrText>PAGE   \* MERGEFORMAT</w:instrText>
        </w:r>
        <w:r>
          <w:fldChar w:fldCharType="separate"/>
        </w:r>
        <w:r>
          <w:rPr>
            <w:lang w:val="en-GB"/>
          </w:rPr>
          <w:t>2</w:t>
        </w:r>
        <w:r>
          <w:fldChar w:fldCharType="end"/>
        </w:r>
      </w:p>
    </w:sdtContent>
  </w:sdt>
  <w:p w14:paraId="115E0669" w14:textId="77777777" w:rsidR="002239F2" w:rsidRDefault="00223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D16CC" w14:textId="77777777" w:rsidR="00422B87" w:rsidRDefault="00422B87" w:rsidP="002239F2">
      <w:pPr>
        <w:spacing w:after="0" w:line="240" w:lineRule="auto"/>
      </w:pPr>
      <w:r>
        <w:separator/>
      </w:r>
    </w:p>
  </w:footnote>
  <w:footnote w:type="continuationSeparator" w:id="0">
    <w:p w14:paraId="37016B3D" w14:textId="77777777" w:rsidR="00422B87" w:rsidRDefault="00422B87" w:rsidP="00223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22A"/>
    <w:multiLevelType w:val="hybridMultilevel"/>
    <w:tmpl w:val="BDF03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22284"/>
    <w:multiLevelType w:val="hybridMultilevel"/>
    <w:tmpl w:val="68A64108"/>
    <w:lvl w:ilvl="0" w:tplc="487AFBB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AE50609"/>
    <w:multiLevelType w:val="hybridMultilevel"/>
    <w:tmpl w:val="8D8CCA8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25916536"/>
    <w:multiLevelType w:val="hybridMultilevel"/>
    <w:tmpl w:val="056A1D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 w15:restartNumberingAfterBreak="0">
    <w:nsid w:val="276C23D1"/>
    <w:multiLevelType w:val="hybridMultilevel"/>
    <w:tmpl w:val="A56A82C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5" w15:restartNumberingAfterBreak="0">
    <w:nsid w:val="46C10DC1"/>
    <w:multiLevelType w:val="hybridMultilevel"/>
    <w:tmpl w:val="F3F6DDA6"/>
    <w:lvl w:ilvl="0" w:tplc="A68841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1A122A"/>
    <w:multiLevelType w:val="hybridMultilevel"/>
    <w:tmpl w:val="F1C82C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734"/>
    <w:rsid w:val="00037CBF"/>
    <w:rsid w:val="00066EAB"/>
    <w:rsid w:val="000905FD"/>
    <w:rsid w:val="000B7125"/>
    <w:rsid w:val="000C4CD9"/>
    <w:rsid w:val="0013260A"/>
    <w:rsid w:val="00173DBA"/>
    <w:rsid w:val="001B72F7"/>
    <w:rsid w:val="001F12A4"/>
    <w:rsid w:val="002239F2"/>
    <w:rsid w:val="00232D87"/>
    <w:rsid w:val="00240F79"/>
    <w:rsid w:val="00272D50"/>
    <w:rsid w:val="00280C95"/>
    <w:rsid w:val="0028274F"/>
    <w:rsid w:val="00286B29"/>
    <w:rsid w:val="002B54C2"/>
    <w:rsid w:val="002C70A5"/>
    <w:rsid w:val="002D7941"/>
    <w:rsid w:val="002F68E0"/>
    <w:rsid w:val="00316103"/>
    <w:rsid w:val="003A3688"/>
    <w:rsid w:val="003B70AD"/>
    <w:rsid w:val="003C10E9"/>
    <w:rsid w:val="004102DA"/>
    <w:rsid w:val="00422B87"/>
    <w:rsid w:val="00483301"/>
    <w:rsid w:val="004E2D8B"/>
    <w:rsid w:val="00515067"/>
    <w:rsid w:val="00526A65"/>
    <w:rsid w:val="0053418B"/>
    <w:rsid w:val="00534D16"/>
    <w:rsid w:val="00541AFF"/>
    <w:rsid w:val="00545202"/>
    <w:rsid w:val="005572DC"/>
    <w:rsid w:val="00571AF6"/>
    <w:rsid w:val="00580FCA"/>
    <w:rsid w:val="0059770B"/>
    <w:rsid w:val="005B7A0A"/>
    <w:rsid w:val="005C3D12"/>
    <w:rsid w:val="005D7A7E"/>
    <w:rsid w:val="00624178"/>
    <w:rsid w:val="006562E3"/>
    <w:rsid w:val="00664D02"/>
    <w:rsid w:val="00705FA8"/>
    <w:rsid w:val="0075161E"/>
    <w:rsid w:val="00772B66"/>
    <w:rsid w:val="007D349A"/>
    <w:rsid w:val="007E461F"/>
    <w:rsid w:val="00812DAE"/>
    <w:rsid w:val="0082133A"/>
    <w:rsid w:val="00844029"/>
    <w:rsid w:val="00865D85"/>
    <w:rsid w:val="00873FD1"/>
    <w:rsid w:val="008B0ADC"/>
    <w:rsid w:val="00927EE7"/>
    <w:rsid w:val="00942DBF"/>
    <w:rsid w:val="00961A68"/>
    <w:rsid w:val="009D7DDC"/>
    <w:rsid w:val="009F2DA1"/>
    <w:rsid w:val="00A218FB"/>
    <w:rsid w:val="00A22EE8"/>
    <w:rsid w:val="00A3386A"/>
    <w:rsid w:val="00A62734"/>
    <w:rsid w:val="00A75425"/>
    <w:rsid w:val="00AD3DBC"/>
    <w:rsid w:val="00AE276A"/>
    <w:rsid w:val="00AE7BEF"/>
    <w:rsid w:val="00B321D5"/>
    <w:rsid w:val="00B60254"/>
    <w:rsid w:val="00B629FB"/>
    <w:rsid w:val="00BB70BA"/>
    <w:rsid w:val="00BC5559"/>
    <w:rsid w:val="00C17EB1"/>
    <w:rsid w:val="00CB0731"/>
    <w:rsid w:val="00CD517F"/>
    <w:rsid w:val="00CF4896"/>
    <w:rsid w:val="00CF4BD9"/>
    <w:rsid w:val="00D33A5B"/>
    <w:rsid w:val="00D60AEB"/>
    <w:rsid w:val="00D815FC"/>
    <w:rsid w:val="00DB5766"/>
    <w:rsid w:val="00E406E2"/>
    <w:rsid w:val="00E42532"/>
    <w:rsid w:val="00E5209A"/>
    <w:rsid w:val="00E80B34"/>
    <w:rsid w:val="00EE5679"/>
    <w:rsid w:val="00EF0A68"/>
    <w:rsid w:val="00F048A2"/>
    <w:rsid w:val="00F137AD"/>
    <w:rsid w:val="00F345DD"/>
    <w:rsid w:val="00F35939"/>
    <w:rsid w:val="00F72477"/>
    <w:rsid w:val="00F8011E"/>
    <w:rsid w:val="00F93D8E"/>
    <w:rsid w:val="00FA7793"/>
    <w:rsid w:val="00FC181B"/>
    <w:rsid w:val="00FD51F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D6A15"/>
  <w15:chartTrackingRefBased/>
  <w15:docId w15:val="{97438052-2D1A-4D17-8DE8-AD08CCED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7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27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27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27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27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27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7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7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7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7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27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27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27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27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27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7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7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734"/>
    <w:rPr>
      <w:rFonts w:eastAsiaTheme="majorEastAsia" w:cstheme="majorBidi"/>
      <w:color w:val="272727" w:themeColor="text1" w:themeTint="D8"/>
    </w:rPr>
  </w:style>
  <w:style w:type="paragraph" w:styleId="Title">
    <w:name w:val="Title"/>
    <w:basedOn w:val="Normal"/>
    <w:next w:val="Normal"/>
    <w:link w:val="TitleChar"/>
    <w:uiPriority w:val="10"/>
    <w:qFormat/>
    <w:rsid w:val="00A62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7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7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7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734"/>
    <w:pPr>
      <w:spacing w:before="160"/>
      <w:jc w:val="center"/>
    </w:pPr>
    <w:rPr>
      <w:i/>
      <w:iCs/>
      <w:color w:val="404040" w:themeColor="text1" w:themeTint="BF"/>
    </w:rPr>
  </w:style>
  <w:style w:type="character" w:customStyle="1" w:styleId="QuoteChar">
    <w:name w:val="Quote Char"/>
    <w:basedOn w:val="DefaultParagraphFont"/>
    <w:link w:val="Quote"/>
    <w:uiPriority w:val="29"/>
    <w:rsid w:val="00A62734"/>
    <w:rPr>
      <w:i/>
      <w:iCs/>
      <w:color w:val="404040" w:themeColor="text1" w:themeTint="BF"/>
    </w:rPr>
  </w:style>
  <w:style w:type="paragraph" w:styleId="ListParagraph">
    <w:name w:val="List Paragraph"/>
    <w:basedOn w:val="Normal"/>
    <w:uiPriority w:val="34"/>
    <w:qFormat/>
    <w:rsid w:val="00A62734"/>
    <w:pPr>
      <w:ind w:left="720"/>
      <w:contextualSpacing/>
    </w:pPr>
  </w:style>
  <w:style w:type="character" w:styleId="IntenseEmphasis">
    <w:name w:val="Intense Emphasis"/>
    <w:basedOn w:val="DefaultParagraphFont"/>
    <w:uiPriority w:val="21"/>
    <w:qFormat/>
    <w:rsid w:val="00A62734"/>
    <w:rPr>
      <w:i/>
      <w:iCs/>
      <w:color w:val="2F5496" w:themeColor="accent1" w:themeShade="BF"/>
    </w:rPr>
  </w:style>
  <w:style w:type="paragraph" w:styleId="IntenseQuote">
    <w:name w:val="Intense Quote"/>
    <w:basedOn w:val="Normal"/>
    <w:next w:val="Normal"/>
    <w:link w:val="IntenseQuoteChar"/>
    <w:uiPriority w:val="30"/>
    <w:qFormat/>
    <w:rsid w:val="00A627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2734"/>
    <w:rPr>
      <w:i/>
      <w:iCs/>
      <w:color w:val="2F5496" w:themeColor="accent1" w:themeShade="BF"/>
    </w:rPr>
  </w:style>
  <w:style w:type="character" w:styleId="IntenseReference">
    <w:name w:val="Intense Reference"/>
    <w:basedOn w:val="DefaultParagraphFont"/>
    <w:uiPriority w:val="32"/>
    <w:qFormat/>
    <w:rsid w:val="00A62734"/>
    <w:rPr>
      <w:b/>
      <w:bCs/>
      <w:smallCaps/>
      <w:color w:val="2F5496" w:themeColor="accent1" w:themeShade="BF"/>
      <w:spacing w:val="5"/>
    </w:rPr>
  </w:style>
  <w:style w:type="paragraph" w:styleId="Header">
    <w:name w:val="header"/>
    <w:basedOn w:val="Normal"/>
    <w:link w:val="HeaderChar"/>
    <w:uiPriority w:val="99"/>
    <w:unhideWhenUsed/>
    <w:rsid w:val="002239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39F2"/>
  </w:style>
  <w:style w:type="paragraph" w:styleId="Footer">
    <w:name w:val="footer"/>
    <w:basedOn w:val="Normal"/>
    <w:link w:val="FooterChar"/>
    <w:uiPriority w:val="99"/>
    <w:unhideWhenUsed/>
    <w:rsid w:val="002239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39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0AC5E-8D7E-4B76-B631-DF38878A4C0D}">
  <ds:schemaRefs>
    <ds:schemaRef ds:uri="http://schemas.openxmlformats.org/officeDocument/2006/bibliography"/>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3162</Words>
  <Characters>18026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Antoniou</dc:creator>
  <cp:keywords/>
  <dc:description/>
  <cp:lastModifiedBy>GioulaG@oebdc.local</cp:lastModifiedBy>
  <cp:revision>2</cp:revision>
  <cp:lastPrinted>2026-04-27T04:24:00Z</cp:lastPrinted>
  <dcterms:created xsi:type="dcterms:W3CDTF">2026-04-27T15:29:00Z</dcterms:created>
  <dcterms:modified xsi:type="dcterms:W3CDTF">2026-04-27T15:29:00Z</dcterms:modified>
</cp:coreProperties>
</file>