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2"/>
        <w:gridCol w:w="2196"/>
      </w:tblGrid>
      <w:tr w:rsidR="00737638" w:rsidRPr="006E6FD2" w:rsidTr="00737638">
        <w:tc>
          <w:tcPr>
            <w:tcW w:w="7992" w:type="dxa"/>
          </w:tcPr>
          <w:p w:rsidR="00737638" w:rsidRPr="006E6FD2" w:rsidRDefault="00737638" w:rsidP="009C755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  <w:p w:rsidR="00737638" w:rsidRPr="006E6FD2" w:rsidRDefault="00737638" w:rsidP="009C755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  <w:p w:rsidR="00737638" w:rsidRPr="006E6FD2" w:rsidRDefault="00737638" w:rsidP="009C755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  <w:p w:rsidR="00737638" w:rsidRPr="006E6FD2" w:rsidRDefault="00737638" w:rsidP="009C755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  <w:p w:rsidR="00737638" w:rsidRPr="006E6FD2" w:rsidRDefault="00737638" w:rsidP="009C755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  <w:p w:rsidR="00737638" w:rsidRPr="006E6FD2" w:rsidRDefault="00737638" w:rsidP="006E6FD2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:rsidR="00737638" w:rsidRPr="006E6FD2" w:rsidRDefault="00737638" w:rsidP="006E6FD2">
            <w:pPr>
              <w:pStyle w:val="NoSpacing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  <w:p w:rsidR="00737638" w:rsidRPr="006E6FD2" w:rsidRDefault="00737638" w:rsidP="009C755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  <w:p w:rsidR="00737638" w:rsidRPr="006E6FD2" w:rsidRDefault="00737638" w:rsidP="0073763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  <w:lang w:val="el-GR"/>
              </w:rPr>
            </w:pPr>
            <w:r w:rsidRPr="006E6FD2">
              <w:rPr>
                <w:rFonts w:ascii="Tahoma" w:hAnsi="Tahoma" w:cs="Tahoma"/>
                <w:sz w:val="24"/>
                <w:szCs w:val="24"/>
                <w:lang w:val="el-GR"/>
              </w:rPr>
              <w:t>Σύντομο Βιογραφικό Παύλου Παραδεισιώτη</w:t>
            </w:r>
          </w:p>
          <w:p w:rsidR="00737638" w:rsidRPr="006E6FD2" w:rsidRDefault="00737638" w:rsidP="00737638">
            <w:pPr>
              <w:pStyle w:val="NoSpacing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</w:tc>
        <w:tc>
          <w:tcPr>
            <w:tcW w:w="2196" w:type="dxa"/>
          </w:tcPr>
          <w:p w:rsidR="00737638" w:rsidRPr="006E6FD2" w:rsidRDefault="00737638" w:rsidP="00737638">
            <w:pPr>
              <w:pStyle w:val="NoSpacing"/>
              <w:jc w:val="right"/>
              <w:rPr>
                <w:rFonts w:ascii="Tahoma" w:hAnsi="Tahoma" w:cs="Tahoma"/>
                <w:sz w:val="24"/>
                <w:szCs w:val="24"/>
                <w:lang w:val="el-GR"/>
              </w:rPr>
            </w:pPr>
            <w:r w:rsidRPr="006E6FD2">
              <w:rPr>
                <w:rFonts w:ascii="Tahoma" w:hAnsi="Tahoma" w:cs="Tahoma"/>
                <w:noProof/>
              </w:rPr>
              <w:drawing>
                <wp:inline distT="0" distB="0" distL="0" distR="0" wp14:anchorId="727DE7F3" wp14:editId="633846DE">
                  <wp:extent cx="1193518" cy="1797485"/>
                  <wp:effectExtent l="0" t="0" r="6985" b="0"/>
                  <wp:docPr id="2" name="Picture 2" descr="Z:\DIRSecretary\PAVLOS-NOTES-PERSONNAL\Pavlos Paradisiotis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DIRSecretary\PAVLOS-NOTES-PERSONNAL\Pavlos Paradisiotis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14" cy="1798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7559" w:rsidRPr="006E6FD2" w:rsidRDefault="009C7559" w:rsidP="009C7559">
      <w:pPr>
        <w:pStyle w:val="NoSpacing"/>
        <w:jc w:val="both"/>
        <w:rPr>
          <w:rFonts w:ascii="Tahoma" w:hAnsi="Tahoma" w:cs="Tahoma"/>
          <w:sz w:val="24"/>
          <w:szCs w:val="24"/>
          <w:lang w:val="el-GR"/>
        </w:rPr>
      </w:pPr>
    </w:p>
    <w:p w:rsidR="00B90EB4" w:rsidRPr="006E6FD2" w:rsidRDefault="009C7559" w:rsidP="00B90EB4">
      <w:pPr>
        <w:pStyle w:val="NoSpacing"/>
        <w:jc w:val="both"/>
        <w:rPr>
          <w:rFonts w:ascii="Tahoma" w:hAnsi="Tahoma" w:cs="Tahoma"/>
          <w:sz w:val="24"/>
          <w:szCs w:val="24"/>
          <w:lang w:val="el-GR"/>
        </w:rPr>
      </w:pPr>
      <w:r w:rsidRPr="006E6FD2">
        <w:rPr>
          <w:rFonts w:ascii="Tahoma" w:hAnsi="Tahoma" w:cs="Tahoma"/>
          <w:sz w:val="24"/>
          <w:szCs w:val="24"/>
          <w:lang w:val="el-GR"/>
        </w:rPr>
        <w:t>Ο Παύλος Παραδεισιώτης γεννήθηκε στην Ορά το 1960, είναι παντρεμένος και πατέρας τεσσάρων παιδιών.  Αφού τελείωσε το Ανώτερο Τεχνολογ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>ικό Ινστιτούτο</w:t>
      </w:r>
      <w:r w:rsidRPr="006E6FD2">
        <w:rPr>
          <w:rFonts w:ascii="Tahoma" w:hAnsi="Tahoma" w:cs="Tahoma"/>
          <w:sz w:val="24"/>
          <w:szCs w:val="24"/>
          <w:lang w:val="el-GR"/>
        </w:rPr>
        <w:t xml:space="preserve"> Κύπρου 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>(</w:t>
      </w:r>
      <w:r w:rsidR="006C4AD0" w:rsidRPr="006E6FD2">
        <w:rPr>
          <w:rFonts w:ascii="Tahoma" w:hAnsi="Tahoma" w:cs="Tahoma"/>
          <w:sz w:val="24"/>
          <w:szCs w:val="24"/>
        </w:rPr>
        <w:t>Diploma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 xml:space="preserve"> </w:t>
      </w:r>
      <w:r w:rsidR="006C4AD0" w:rsidRPr="006E6FD2">
        <w:rPr>
          <w:rFonts w:ascii="Tahoma" w:hAnsi="Tahoma" w:cs="Tahoma"/>
          <w:sz w:val="24"/>
          <w:szCs w:val="24"/>
        </w:rPr>
        <w:t>of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 xml:space="preserve"> </w:t>
      </w:r>
      <w:r w:rsidR="006C4AD0" w:rsidRPr="006E6FD2">
        <w:rPr>
          <w:rFonts w:ascii="Tahoma" w:hAnsi="Tahoma" w:cs="Tahoma"/>
          <w:sz w:val="24"/>
          <w:szCs w:val="24"/>
        </w:rPr>
        <w:t>Marine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 xml:space="preserve"> </w:t>
      </w:r>
      <w:r w:rsidR="006C4AD0" w:rsidRPr="006E6FD2">
        <w:rPr>
          <w:rFonts w:ascii="Tahoma" w:hAnsi="Tahoma" w:cs="Tahoma"/>
          <w:sz w:val="24"/>
          <w:szCs w:val="24"/>
        </w:rPr>
        <w:t>Officer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 xml:space="preserve"> </w:t>
      </w:r>
      <w:r w:rsidR="006C4AD0" w:rsidRPr="006E6FD2">
        <w:rPr>
          <w:rFonts w:ascii="Tahoma" w:hAnsi="Tahoma" w:cs="Tahoma"/>
          <w:sz w:val="24"/>
          <w:szCs w:val="24"/>
        </w:rPr>
        <w:t>in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 xml:space="preserve"> </w:t>
      </w:r>
      <w:r w:rsidR="006C4AD0" w:rsidRPr="006E6FD2">
        <w:rPr>
          <w:rFonts w:ascii="Tahoma" w:hAnsi="Tahoma" w:cs="Tahoma"/>
          <w:sz w:val="24"/>
          <w:szCs w:val="24"/>
        </w:rPr>
        <w:t>Engineering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 xml:space="preserve">) </w:t>
      </w:r>
      <w:r w:rsidRPr="006E6FD2">
        <w:rPr>
          <w:rFonts w:ascii="Tahoma" w:hAnsi="Tahoma" w:cs="Tahoma"/>
          <w:sz w:val="24"/>
          <w:szCs w:val="24"/>
          <w:lang w:val="el-GR"/>
        </w:rPr>
        <w:t xml:space="preserve">συνέχισε 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 xml:space="preserve">τις σπουδές του με υποτροφία στο </w:t>
      </w:r>
      <w:r w:rsidR="006C4AD0" w:rsidRPr="006E6FD2">
        <w:rPr>
          <w:rFonts w:ascii="Tahoma" w:hAnsi="Tahoma" w:cs="Tahoma"/>
          <w:sz w:val="24"/>
          <w:szCs w:val="24"/>
        </w:rPr>
        <w:t>University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 xml:space="preserve"> </w:t>
      </w:r>
      <w:r w:rsidR="006C4AD0" w:rsidRPr="006E6FD2">
        <w:rPr>
          <w:rFonts w:ascii="Tahoma" w:hAnsi="Tahoma" w:cs="Tahoma"/>
          <w:sz w:val="24"/>
          <w:szCs w:val="24"/>
        </w:rPr>
        <w:t>of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 xml:space="preserve"> </w:t>
      </w:r>
      <w:r w:rsidR="006C4AD0" w:rsidRPr="006E6FD2">
        <w:rPr>
          <w:rFonts w:ascii="Tahoma" w:hAnsi="Tahoma" w:cs="Tahoma"/>
          <w:sz w:val="24"/>
          <w:szCs w:val="24"/>
        </w:rPr>
        <w:t>Missouri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 xml:space="preserve"> στην Αμερική </w:t>
      </w:r>
      <w:r w:rsidR="00220385" w:rsidRPr="006E6FD2">
        <w:rPr>
          <w:rFonts w:ascii="Tahoma" w:hAnsi="Tahoma" w:cs="Tahoma"/>
          <w:sz w:val="24"/>
          <w:szCs w:val="24"/>
          <w:lang w:val="el-GR"/>
        </w:rPr>
        <w:t xml:space="preserve">και απέκτησε </w:t>
      </w:r>
      <w:r w:rsidR="006C4AD0" w:rsidRPr="006E6FD2">
        <w:rPr>
          <w:rFonts w:ascii="Tahoma" w:hAnsi="Tahoma" w:cs="Tahoma"/>
          <w:sz w:val="24"/>
          <w:szCs w:val="24"/>
        </w:rPr>
        <w:t>Master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 xml:space="preserve"> </w:t>
      </w:r>
      <w:r w:rsidR="006C4AD0" w:rsidRPr="006E6FD2">
        <w:rPr>
          <w:rFonts w:ascii="Tahoma" w:hAnsi="Tahoma" w:cs="Tahoma"/>
          <w:sz w:val="24"/>
          <w:szCs w:val="24"/>
        </w:rPr>
        <w:t>of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 xml:space="preserve"> </w:t>
      </w:r>
      <w:r w:rsidR="006C4AD0" w:rsidRPr="006E6FD2">
        <w:rPr>
          <w:rFonts w:ascii="Tahoma" w:hAnsi="Tahoma" w:cs="Tahoma"/>
          <w:sz w:val="24"/>
          <w:szCs w:val="24"/>
        </w:rPr>
        <w:t>Science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 xml:space="preserve"> </w:t>
      </w:r>
      <w:r w:rsidR="00220385" w:rsidRPr="006E6FD2">
        <w:rPr>
          <w:rFonts w:ascii="Tahoma" w:hAnsi="Tahoma" w:cs="Tahoma"/>
          <w:sz w:val="24"/>
          <w:szCs w:val="24"/>
          <w:lang w:val="el-GR"/>
        </w:rPr>
        <w:t xml:space="preserve">στο </w:t>
      </w:r>
      <w:r w:rsidR="006C4AD0" w:rsidRPr="006E6FD2">
        <w:rPr>
          <w:rFonts w:ascii="Tahoma" w:hAnsi="Tahoma" w:cs="Tahoma"/>
          <w:sz w:val="24"/>
          <w:szCs w:val="24"/>
        </w:rPr>
        <w:t>Industrial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 xml:space="preserve"> </w:t>
      </w:r>
      <w:r w:rsidR="006C4AD0" w:rsidRPr="006E6FD2">
        <w:rPr>
          <w:rFonts w:ascii="Tahoma" w:hAnsi="Tahoma" w:cs="Tahoma"/>
          <w:sz w:val="24"/>
          <w:szCs w:val="24"/>
        </w:rPr>
        <w:t>Engineering</w:t>
      </w:r>
      <w:r w:rsidR="006C4AD0" w:rsidRPr="006E6FD2">
        <w:rPr>
          <w:rFonts w:ascii="Tahoma" w:hAnsi="Tahoma" w:cs="Tahoma"/>
          <w:sz w:val="24"/>
          <w:szCs w:val="24"/>
          <w:lang w:val="el-GR"/>
        </w:rPr>
        <w:t xml:space="preserve"> το 1986</w:t>
      </w:r>
      <w:r w:rsidR="00220385" w:rsidRPr="006E6FD2">
        <w:rPr>
          <w:rFonts w:ascii="Tahoma" w:hAnsi="Tahoma" w:cs="Tahoma"/>
          <w:sz w:val="24"/>
          <w:szCs w:val="24"/>
          <w:lang w:val="el-GR"/>
        </w:rPr>
        <w:t>.  Με την ολοκλήρωση των σπουδών επιστρέφει στην Κύπρο και αναλαμβάνει τη θέση του Διευθυντή</w:t>
      </w:r>
      <w:r w:rsidR="00A048B1" w:rsidRPr="006E6FD2">
        <w:rPr>
          <w:rFonts w:ascii="Tahoma" w:hAnsi="Tahoma" w:cs="Tahoma"/>
          <w:sz w:val="24"/>
          <w:szCs w:val="24"/>
          <w:lang w:val="el-GR"/>
        </w:rPr>
        <w:t xml:space="preserve"> Παραγωγής</w:t>
      </w:r>
      <w:r w:rsidR="00220385" w:rsidRPr="006E6FD2">
        <w:rPr>
          <w:rFonts w:ascii="Tahoma" w:hAnsi="Tahoma" w:cs="Tahoma"/>
          <w:sz w:val="24"/>
          <w:szCs w:val="24"/>
          <w:lang w:val="el-GR"/>
        </w:rPr>
        <w:t xml:space="preserve"> στην εταιρεία </w:t>
      </w:r>
      <w:r w:rsidR="00220385" w:rsidRPr="006E6FD2">
        <w:rPr>
          <w:rFonts w:ascii="Tahoma" w:hAnsi="Tahoma" w:cs="Tahoma"/>
          <w:sz w:val="24"/>
          <w:szCs w:val="24"/>
        </w:rPr>
        <w:t>Lord</w:t>
      </w:r>
      <w:r w:rsidR="00220385" w:rsidRPr="006E6FD2">
        <w:rPr>
          <w:rFonts w:ascii="Tahoma" w:hAnsi="Tahoma" w:cs="Tahoma"/>
          <w:sz w:val="24"/>
          <w:szCs w:val="24"/>
          <w:lang w:val="el-GR"/>
        </w:rPr>
        <w:t xml:space="preserve"> </w:t>
      </w:r>
      <w:r w:rsidR="00220385" w:rsidRPr="006E6FD2">
        <w:rPr>
          <w:rFonts w:ascii="Tahoma" w:hAnsi="Tahoma" w:cs="Tahoma"/>
          <w:sz w:val="24"/>
          <w:szCs w:val="24"/>
        </w:rPr>
        <w:t>Jeans</w:t>
      </w:r>
      <w:r w:rsidR="00220385" w:rsidRPr="006E6FD2">
        <w:rPr>
          <w:rFonts w:ascii="Tahoma" w:hAnsi="Tahoma" w:cs="Tahoma"/>
          <w:sz w:val="24"/>
          <w:szCs w:val="24"/>
          <w:lang w:val="el-GR"/>
        </w:rPr>
        <w:t xml:space="preserve">.  Η </w:t>
      </w:r>
      <w:r w:rsidR="00835F48" w:rsidRPr="006E6FD2">
        <w:rPr>
          <w:rFonts w:ascii="Tahoma" w:hAnsi="Tahoma" w:cs="Tahoma"/>
          <w:sz w:val="24"/>
          <w:szCs w:val="24"/>
          <w:lang w:val="el-GR"/>
        </w:rPr>
        <w:t xml:space="preserve">μικρή δραστηριότητα εκτροφής κοτοπούλων που ξεκίνησε ο πατέρας του στην Ορά Πάτερ Ανδρέας Παραδεισιώτης, για την κάλυψη των αναγκών της οικογένειας του – σύζυγος και οκτώ παιδιά - και στη συνέχεια γνωστών και συγγενών τους εξελίχθηκε σε </w:t>
      </w:r>
      <w:r w:rsidR="00220385" w:rsidRPr="006E6FD2">
        <w:rPr>
          <w:rFonts w:ascii="Tahoma" w:hAnsi="Tahoma" w:cs="Tahoma"/>
          <w:sz w:val="24"/>
          <w:szCs w:val="24"/>
          <w:lang w:val="el-GR"/>
        </w:rPr>
        <w:t>οικο</w:t>
      </w:r>
      <w:r w:rsidR="00835F48" w:rsidRPr="006E6FD2">
        <w:rPr>
          <w:rFonts w:ascii="Tahoma" w:hAnsi="Tahoma" w:cs="Tahoma"/>
          <w:sz w:val="24"/>
          <w:szCs w:val="24"/>
          <w:lang w:val="el-GR"/>
        </w:rPr>
        <w:t>γενειακή επιχείρηση και ακολούθησε τελικά η</w:t>
      </w:r>
      <w:r w:rsidR="00220385" w:rsidRPr="006E6FD2">
        <w:rPr>
          <w:rFonts w:ascii="Tahoma" w:hAnsi="Tahoma" w:cs="Tahoma"/>
          <w:sz w:val="24"/>
          <w:szCs w:val="24"/>
          <w:lang w:val="el-GR"/>
        </w:rPr>
        <w:t xml:space="preserve"> ίδρυση της εταιρείας Παραδεισιώτης Λτδ </w:t>
      </w:r>
      <w:r w:rsidR="00835F48" w:rsidRPr="006E6FD2">
        <w:rPr>
          <w:rFonts w:ascii="Tahoma" w:hAnsi="Tahoma" w:cs="Tahoma"/>
          <w:sz w:val="24"/>
          <w:szCs w:val="24"/>
          <w:lang w:val="el-GR"/>
        </w:rPr>
        <w:t xml:space="preserve">1988.  Μετά </w:t>
      </w:r>
      <w:r w:rsidR="00EF79A9" w:rsidRPr="006E6FD2">
        <w:rPr>
          <w:rFonts w:ascii="Tahoma" w:hAnsi="Tahoma" w:cs="Tahoma"/>
          <w:sz w:val="24"/>
          <w:szCs w:val="24"/>
          <w:lang w:val="el-GR"/>
        </w:rPr>
        <w:t>από</w:t>
      </w:r>
      <w:r w:rsidR="00835F48" w:rsidRPr="006E6FD2">
        <w:rPr>
          <w:rFonts w:ascii="Tahoma" w:hAnsi="Tahoma" w:cs="Tahoma"/>
          <w:sz w:val="24"/>
          <w:szCs w:val="24"/>
          <w:lang w:val="el-GR"/>
        </w:rPr>
        <w:t xml:space="preserve"> παρότρυνση</w:t>
      </w:r>
      <w:r w:rsidR="00D73681" w:rsidRPr="006E6FD2">
        <w:rPr>
          <w:rFonts w:ascii="Tahoma" w:hAnsi="Tahoma" w:cs="Tahoma"/>
          <w:sz w:val="24"/>
          <w:szCs w:val="24"/>
          <w:lang w:val="el-GR"/>
        </w:rPr>
        <w:t xml:space="preserve">/επιμονή </w:t>
      </w:r>
      <w:r w:rsidR="00835F48" w:rsidRPr="006E6FD2">
        <w:rPr>
          <w:rFonts w:ascii="Tahoma" w:hAnsi="Tahoma" w:cs="Tahoma"/>
          <w:sz w:val="24"/>
          <w:szCs w:val="24"/>
          <w:lang w:val="el-GR"/>
        </w:rPr>
        <w:t xml:space="preserve">των αδελφιών του αναλαμβάνει </w:t>
      </w:r>
      <w:r w:rsidR="00D73681" w:rsidRPr="006E6FD2">
        <w:rPr>
          <w:rFonts w:ascii="Tahoma" w:hAnsi="Tahoma" w:cs="Tahoma"/>
          <w:sz w:val="24"/>
          <w:szCs w:val="24"/>
          <w:lang w:val="el-GR"/>
        </w:rPr>
        <w:t xml:space="preserve">το 1994 </w:t>
      </w:r>
      <w:r w:rsidR="00835F48" w:rsidRPr="006E6FD2">
        <w:rPr>
          <w:rFonts w:ascii="Tahoma" w:hAnsi="Tahoma" w:cs="Tahoma"/>
          <w:sz w:val="24"/>
          <w:szCs w:val="24"/>
          <w:lang w:val="el-GR"/>
        </w:rPr>
        <w:t>τη διοίκηση της εταιρείας</w:t>
      </w:r>
      <w:r w:rsidR="00A048B1" w:rsidRPr="006E6FD2">
        <w:rPr>
          <w:rFonts w:ascii="Tahoma" w:hAnsi="Tahoma" w:cs="Tahoma"/>
          <w:sz w:val="24"/>
          <w:szCs w:val="24"/>
          <w:lang w:val="el-GR"/>
        </w:rPr>
        <w:t xml:space="preserve"> </w:t>
      </w:r>
      <w:r w:rsidR="00D73681" w:rsidRPr="006E6FD2">
        <w:rPr>
          <w:rFonts w:ascii="Tahoma" w:hAnsi="Tahoma" w:cs="Tahoma"/>
          <w:sz w:val="24"/>
          <w:szCs w:val="24"/>
          <w:lang w:val="el-GR"/>
        </w:rPr>
        <w:t>η οποία</w:t>
      </w:r>
      <w:r w:rsidR="00B90EB4" w:rsidRPr="006E6FD2">
        <w:rPr>
          <w:rFonts w:ascii="Tahoma" w:hAnsi="Tahoma" w:cs="Tahoma"/>
          <w:sz w:val="24"/>
          <w:szCs w:val="24"/>
          <w:lang w:val="el-GR"/>
        </w:rPr>
        <w:t xml:space="preserve"> δραστηριοποιείται στην εκτροφή και παραγωγή κοτόπουλων, εμπορία </w:t>
      </w:r>
      <w:r w:rsidR="00204D54" w:rsidRPr="006E6FD2">
        <w:rPr>
          <w:rFonts w:ascii="Tahoma" w:hAnsi="Tahoma" w:cs="Tahoma"/>
          <w:sz w:val="24"/>
          <w:szCs w:val="24"/>
          <w:lang w:val="el-GR"/>
        </w:rPr>
        <w:t>κοτόπουλων,</w:t>
      </w:r>
      <w:r w:rsidR="00B90EB4" w:rsidRPr="006E6FD2">
        <w:rPr>
          <w:rFonts w:ascii="Tahoma" w:hAnsi="Tahoma" w:cs="Tahoma"/>
          <w:sz w:val="24"/>
          <w:szCs w:val="24"/>
          <w:lang w:val="el-GR"/>
        </w:rPr>
        <w:t xml:space="preserve"> κρέατος</w:t>
      </w:r>
      <w:r w:rsidR="00D73681" w:rsidRPr="006E6FD2">
        <w:rPr>
          <w:rFonts w:ascii="Tahoma" w:hAnsi="Tahoma" w:cs="Tahoma"/>
          <w:sz w:val="24"/>
          <w:szCs w:val="24"/>
          <w:lang w:val="el-GR"/>
        </w:rPr>
        <w:t xml:space="preserve">, </w:t>
      </w:r>
      <w:r w:rsidR="00204D54" w:rsidRPr="006E6FD2">
        <w:rPr>
          <w:rFonts w:ascii="Tahoma" w:hAnsi="Tahoma" w:cs="Tahoma"/>
          <w:sz w:val="24"/>
          <w:szCs w:val="24"/>
          <w:lang w:val="el-GR"/>
        </w:rPr>
        <w:t>ψαρικών και λαχανικών.</w:t>
      </w:r>
    </w:p>
    <w:p w:rsidR="00B90EB4" w:rsidRPr="006E6FD2" w:rsidRDefault="00B90EB4" w:rsidP="009C7559">
      <w:pPr>
        <w:pStyle w:val="NoSpacing"/>
        <w:rPr>
          <w:rFonts w:ascii="Tahoma" w:hAnsi="Tahoma" w:cs="Tahoma"/>
          <w:sz w:val="24"/>
          <w:szCs w:val="24"/>
          <w:lang w:val="el-GR"/>
        </w:rPr>
      </w:pPr>
    </w:p>
    <w:p w:rsidR="00B90EB4" w:rsidRPr="006E6FD2" w:rsidRDefault="00B90EB4" w:rsidP="009C7559">
      <w:pPr>
        <w:pStyle w:val="NoSpacing"/>
        <w:rPr>
          <w:rFonts w:ascii="Tahoma" w:hAnsi="Tahoma" w:cs="Tahoma"/>
          <w:sz w:val="24"/>
          <w:szCs w:val="24"/>
          <w:lang w:val="el-GR"/>
        </w:rPr>
      </w:pPr>
      <w:r w:rsidRPr="006E6FD2">
        <w:rPr>
          <w:rFonts w:ascii="Tahoma" w:hAnsi="Tahoma" w:cs="Tahoma"/>
          <w:sz w:val="24"/>
          <w:szCs w:val="24"/>
          <w:lang w:val="el-GR"/>
        </w:rPr>
        <w:t>Διετέλεσε μεταξύ άλλων:</w:t>
      </w:r>
    </w:p>
    <w:p w:rsidR="00B90EB4" w:rsidRPr="006E6FD2" w:rsidRDefault="00B90EB4" w:rsidP="009C7559">
      <w:pPr>
        <w:pStyle w:val="NoSpacing"/>
        <w:rPr>
          <w:rFonts w:ascii="Tahoma" w:hAnsi="Tahoma" w:cs="Tahoma"/>
          <w:sz w:val="16"/>
          <w:szCs w:val="16"/>
          <w:lang w:val="el-GR"/>
        </w:rPr>
      </w:pPr>
    </w:p>
    <w:p w:rsidR="00EF79A9" w:rsidRPr="006E6FD2" w:rsidRDefault="00204D54" w:rsidP="00B90EB4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  <w:lang w:val="el-GR"/>
        </w:rPr>
      </w:pPr>
      <w:r w:rsidRPr="006E6FD2">
        <w:rPr>
          <w:rFonts w:ascii="Tahoma" w:hAnsi="Tahoma" w:cs="Tahoma"/>
          <w:sz w:val="24"/>
          <w:szCs w:val="24"/>
          <w:lang w:val="el-GR"/>
        </w:rPr>
        <w:t>Π</w:t>
      </w:r>
      <w:r w:rsidR="00EF79A9" w:rsidRPr="006E6FD2">
        <w:rPr>
          <w:rFonts w:ascii="Tahoma" w:hAnsi="Tahoma" w:cs="Tahoma"/>
          <w:sz w:val="24"/>
          <w:szCs w:val="24"/>
          <w:lang w:val="el-GR"/>
        </w:rPr>
        <w:t>ρόεδρος του Παγκυπρίου Συνδέσμου Πτηνοτρόφων</w:t>
      </w:r>
      <w:r w:rsidR="00A048B1" w:rsidRPr="006E6FD2">
        <w:rPr>
          <w:rFonts w:ascii="Tahoma" w:hAnsi="Tahoma" w:cs="Tahoma"/>
          <w:sz w:val="24"/>
          <w:szCs w:val="24"/>
          <w:lang w:val="el-GR"/>
        </w:rPr>
        <w:t>.</w:t>
      </w:r>
    </w:p>
    <w:p w:rsidR="00B90EB4" w:rsidRPr="006E6FD2" w:rsidRDefault="00A048B1" w:rsidP="00B90EB4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  <w:lang w:val="el-GR"/>
        </w:rPr>
      </w:pPr>
      <w:r w:rsidRPr="006E6FD2">
        <w:rPr>
          <w:rFonts w:ascii="Tahoma" w:hAnsi="Tahoma" w:cs="Tahoma"/>
          <w:sz w:val="24"/>
          <w:szCs w:val="24"/>
          <w:lang w:val="el-GR"/>
        </w:rPr>
        <w:t>Μέλος του Δ.Σ. του Κυπριακού Συνδέσμου</w:t>
      </w:r>
      <w:r w:rsidR="00D73681" w:rsidRPr="006E6FD2">
        <w:rPr>
          <w:rFonts w:ascii="Tahoma" w:hAnsi="Tahoma" w:cs="Tahoma"/>
          <w:sz w:val="24"/>
          <w:szCs w:val="24"/>
          <w:lang w:val="el-GR"/>
        </w:rPr>
        <w:t xml:space="preserve"> Κ</w:t>
      </w:r>
      <w:r w:rsidRPr="006E6FD2">
        <w:rPr>
          <w:rFonts w:ascii="Tahoma" w:hAnsi="Tahoma" w:cs="Tahoma"/>
          <w:sz w:val="24"/>
          <w:szCs w:val="24"/>
          <w:lang w:val="el-GR"/>
        </w:rPr>
        <w:t>αταναλωτών, Συνδέσμων Γονέων, Κέντρων Νεότητας, Συλλόγου Κοινωνικών Έργων κλπ.</w:t>
      </w:r>
    </w:p>
    <w:p w:rsidR="00A048B1" w:rsidRPr="006E6FD2" w:rsidRDefault="00A048B1" w:rsidP="00B90EB4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  <w:lang w:val="el-GR"/>
        </w:rPr>
      </w:pPr>
      <w:r w:rsidRPr="006E6FD2">
        <w:rPr>
          <w:rFonts w:ascii="Tahoma" w:hAnsi="Tahoma" w:cs="Tahoma"/>
          <w:sz w:val="24"/>
          <w:szCs w:val="24"/>
          <w:lang w:val="el-GR"/>
        </w:rPr>
        <w:t>Εκπρόσωπος Συνδέσμων/Οργανώσεων στην Ευρωπαϊκή Ένωση.</w:t>
      </w:r>
    </w:p>
    <w:p w:rsidR="00B90EB4" w:rsidRPr="006E6FD2" w:rsidRDefault="00A048B1" w:rsidP="009C7559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  <w:lang w:val="el-GR"/>
        </w:rPr>
      </w:pPr>
      <w:r w:rsidRPr="006E6FD2">
        <w:rPr>
          <w:rFonts w:ascii="Tahoma" w:hAnsi="Tahoma" w:cs="Tahoma"/>
          <w:sz w:val="24"/>
          <w:szCs w:val="24"/>
          <w:lang w:val="el-GR"/>
        </w:rPr>
        <w:t>Μέλος σε Επιτροπές Τοπικών Δήμων.</w:t>
      </w:r>
    </w:p>
    <w:p w:rsidR="00A048B1" w:rsidRPr="006E6FD2" w:rsidRDefault="00A048B1" w:rsidP="00A048B1">
      <w:pPr>
        <w:pStyle w:val="NoSpacing"/>
        <w:rPr>
          <w:rFonts w:ascii="Tahoma" w:hAnsi="Tahoma" w:cs="Tahoma"/>
          <w:sz w:val="24"/>
          <w:szCs w:val="24"/>
          <w:lang w:val="el-GR"/>
        </w:rPr>
      </w:pPr>
    </w:p>
    <w:p w:rsidR="00B90EB4" w:rsidRPr="006E6FD2" w:rsidRDefault="00B90EB4" w:rsidP="009C7559">
      <w:pPr>
        <w:pStyle w:val="NoSpacing"/>
        <w:rPr>
          <w:rFonts w:ascii="Tahoma" w:hAnsi="Tahoma" w:cs="Tahoma"/>
          <w:sz w:val="24"/>
          <w:szCs w:val="24"/>
          <w:lang w:val="el-GR"/>
        </w:rPr>
      </w:pPr>
      <w:r w:rsidRPr="006E6FD2">
        <w:rPr>
          <w:rFonts w:ascii="Tahoma" w:hAnsi="Tahoma" w:cs="Tahoma"/>
          <w:sz w:val="24"/>
          <w:szCs w:val="24"/>
          <w:lang w:val="el-GR"/>
        </w:rPr>
        <w:t>Είναι σήμερα:</w:t>
      </w:r>
    </w:p>
    <w:p w:rsidR="00B90EB4" w:rsidRPr="006E6FD2" w:rsidRDefault="00B90EB4" w:rsidP="00B90EB4">
      <w:pPr>
        <w:pStyle w:val="NoSpacing"/>
        <w:rPr>
          <w:rFonts w:ascii="Tahoma" w:hAnsi="Tahoma" w:cs="Tahoma"/>
          <w:sz w:val="16"/>
          <w:szCs w:val="16"/>
          <w:lang w:val="el-GR"/>
        </w:rPr>
      </w:pPr>
    </w:p>
    <w:p w:rsidR="00737638" w:rsidRPr="006E6FD2" w:rsidRDefault="00737638" w:rsidP="00B90EB4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  <w:lang w:val="el-GR"/>
        </w:rPr>
      </w:pPr>
      <w:r w:rsidRPr="006E6FD2">
        <w:rPr>
          <w:rFonts w:ascii="Tahoma" w:hAnsi="Tahoma" w:cs="Tahoma"/>
          <w:sz w:val="24"/>
          <w:szCs w:val="24"/>
          <w:lang w:val="el-GR"/>
        </w:rPr>
        <w:t>Διευθύνων Σύμβουλος του Ομίλου Παραδεισιώτης</w:t>
      </w:r>
      <w:r w:rsidR="00D73681" w:rsidRPr="006E6FD2">
        <w:rPr>
          <w:rFonts w:ascii="Tahoma" w:hAnsi="Tahoma" w:cs="Tahoma"/>
          <w:sz w:val="24"/>
          <w:szCs w:val="24"/>
          <w:lang w:val="el-GR"/>
        </w:rPr>
        <w:t>.</w:t>
      </w:r>
    </w:p>
    <w:p w:rsidR="00737638" w:rsidRPr="006E6FD2" w:rsidRDefault="00737638" w:rsidP="00B90EB4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  <w:lang w:val="el-GR"/>
        </w:rPr>
      </w:pPr>
      <w:r w:rsidRPr="006E6FD2">
        <w:rPr>
          <w:rFonts w:ascii="Tahoma" w:hAnsi="Tahoma" w:cs="Tahoma"/>
          <w:sz w:val="24"/>
          <w:szCs w:val="24"/>
          <w:lang w:val="el-GR"/>
        </w:rPr>
        <w:t>Αντιπρόεδρος του Παγκυπρίου Συνδέσμου Πτηνοτρόφων</w:t>
      </w:r>
      <w:r w:rsidR="00D73681" w:rsidRPr="006E6FD2">
        <w:rPr>
          <w:rFonts w:ascii="Tahoma" w:hAnsi="Tahoma" w:cs="Tahoma"/>
          <w:sz w:val="24"/>
          <w:szCs w:val="24"/>
          <w:lang w:val="el-GR"/>
        </w:rPr>
        <w:t>.</w:t>
      </w:r>
    </w:p>
    <w:p w:rsidR="00B90EB4" w:rsidRPr="006E6FD2" w:rsidRDefault="000E1C2A" w:rsidP="00B90EB4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  <w:lang w:val="el-GR"/>
        </w:rPr>
      </w:pPr>
      <w:r w:rsidRPr="006E6FD2">
        <w:rPr>
          <w:rFonts w:ascii="Tahoma" w:hAnsi="Tahoma" w:cs="Tahoma"/>
          <w:sz w:val="24"/>
          <w:szCs w:val="24"/>
          <w:lang w:val="el-GR"/>
        </w:rPr>
        <w:t>Μέλος της Επιτροπής Βιομηχανίας του Ε.Β.Ε.Λ.</w:t>
      </w:r>
    </w:p>
    <w:sectPr w:rsidR="00B90EB4" w:rsidRPr="006E6FD2" w:rsidSect="00B90EB4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90B"/>
    <w:multiLevelType w:val="hybridMultilevel"/>
    <w:tmpl w:val="B4AC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B2B52"/>
    <w:multiLevelType w:val="hybridMultilevel"/>
    <w:tmpl w:val="55CA7C6C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7A"/>
    <w:rsid w:val="000E1C2A"/>
    <w:rsid w:val="00204D54"/>
    <w:rsid w:val="00220385"/>
    <w:rsid w:val="005616D4"/>
    <w:rsid w:val="006C4AD0"/>
    <w:rsid w:val="006E6FD2"/>
    <w:rsid w:val="00737638"/>
    <w:rsid w:val="00835F48"/>
    <w:rsid w:val="009C7559"/>
    <w:rsid w:val="009F1208"/>
    <w:rsid w:val="00A048B1"/>
    <w:rsid w:val="00B90EB4"/>
    <w:rsid w:val="00BE65D3"/>
    <w:rsid w:val="00D73681"/>
    <w:rsid w:val="00EF79A9"/>
    <w:rsid w:val="00FA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B4"/>
    <w:pPr>
      <w:spacing w:after="0" w:line="240" w:lineRule="auto"/>
    </w:pPr>
    <w:rPr>
      <w:rFonts w:ascii="Times" w:eastAsia="Times" w:hAnsi="Times" w:cs="Times New Roman"/>
      <w:sz w:val="24"/>
      <w:szCs w:val="20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5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559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5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B4"/>
    <w:pPr>
      <w:spacing w:after="0" w:line="240" w:lineRule="auto"/>
    </w:pPr>
    <w:rPr>
      <w:rFonts w:ascii="Times" w:eastAsia="Times" w:hAnsi="Times" w:cs="Times New Roman"/>
      <w:sz w:val="24"/>
      <w:szCs w:val="20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5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559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5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Marcos Kallis</cp:lastModifiedBy>
  <cp:revision>3</cp:revision>
  <cp:lastPrinted>2016-05-20T05:14:00Z</cp:lastPrinted>
  <dcterms:created xsi:type="dcterms:W3CDTF">2016-06-01T04:40:00Z</dcterms:created>
  <dcterms:modified xsi:type="dcterms:W3CDTF">2016-07-08T08:35:00Z</dcterms:modified>
</cp:coreProperties>
</file>