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40" w:rsidRPr="00527440" w:rsidRDefault="00527440" w:rsidP="00527440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27440" w:rsidRPr="00527440" w:rsidRDefault="00527440" w:rsidP="00527440">
      <w:pPr>
        <w:jc w:val="both"/>
        <w:rPr>
          <w:rFonts w:ascii="Tahoma" w:hAnsi="Tahoma" w:cs="Tahoma"/>
          <w:b/>
          <w:sz w:val="24"/>
          <w:szCs w:val="24"/>
          <w:lang w:val="el-GR"/>
        </w:rPr>
      </w:pPr>
      <w:r w:rsidRPr="00527440">
        <w:rPr>
          <w:rFonts w:ascii="Tahoma" w:hAnsi="Tahoma" w:cs="Tahoma"/>
          <w:b/>
          <w:sz w:val="24"/>
          <w:szCs w:val="24"/>
          <w:lang w:val="el-GR"/>
        </w:rPr>
        <w:t xml:space="preserve">Αλέξης </w:t>
      </w:r>
      <w:proofErr w:type="spellStart"/>
      <w:r w:rsidRPr="00527440">
        <w:rPr>
          <w:rFonts w:ascii="Tahoma" w:hAnsi="Tahoma" w:cs="Tahoma"/>
          <w:b/>
          <w:sz w:val="24"/>
          <w:szCs w:val="24"/>
          <w:lang w:val="el-GR"/>
        </w:rPr>
        <w:t>Άννινος</w:t>
      </w:r>
      <w:proofErr w:type="spellEnd"/>
    </w:p>
    <w:p w:rsidR="00527440" w:rsidRPr="00527440" w:rsidRDefault="00527440" w:rsidP="00527440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527440">
        <w:rPr>
          <w:rFonts w:ascii="Tahoma" w:hAnsi="Tahoma" w:cs="Tahoma"/>
          <w:sz w:val="24"/>
          <w:szCs w:val="24"/>
          <w:lang w:val="el-GR"/>
        </w:rPr>
        <w:t xml:space="preserve">Γεννήθηκε στο Λονδίνο το 1971. </w:t>
      </w:r>
    </w:p>
    <w:p w:rsidR="00527440" w:rsidRPr="00527440" w:rsidRDefault="00527440" w:rsidP="00527440">
      <w:pPr>
        <w:jc w:val="both"/>
        <w:rPr>
          <w:rFonts w:ascii="Tahoma" w:hAnsi="Tahoma" w:cs="Tahoma"/>
          <w:sz w:val="24"/>
          <w:szCs w:val="24"/>
          <w:lang w:val="el-GR"/>
        </w:rPr>
      </w:pPr>
      <w:proofErr w:type="gramStart"/>
      <w:r w:rsidRPr="00527440">
        <w:rPr>
          <w:rFonts w:ascii="Tahoma" w:hAnsi="Tahoma" w:cs="Tahoma"/>
          <w:sz w:val="24"/>
          <w:szCs w:val="24"/>
        </w:rPr>
        <w:t>Σπ</w:t>
      </w:r>
      <w:proofErr w:type="spellStart"/>
      <w:r w:rsidRPr="00527440">
        <w:rPr>
          <w:rFonts w:ascii="Tahoma" w:hAnsi="Tahoma" w:cs="Tahoma"/>
          <w:sz w:val="24"/>
          <w:szCs w:val="24"/>
        </w:rPr>
        <w:t>ούδ</w:t>
      </w:r>
      <w:proofErr w:type="spellEnd"/>
      <w:r w:rsidRPr="00527440">
        <w:rPr>
          <w:rFonts w:ascii="Tahoma" w:hAnsi="Tahoma" w:cs="Tahoma"/>
          <w:sz w:val="24"/>
          <w:szCs w:val="24"/>
        </w:rPr>
        <w:t xml:space="preserve">ασε Computer Engineering </w:t>
      </w:r>
      <w:proofErr w:type="spellStart"/>
      <w:r w:rsidRPr="00527440">
        <w:rPr>
          <w:rFonts w:ascii="Tahoma" w:hAnsi="Tahoma" w:cs="Tahoma"/>
          <w:sz w:val="24"/>
          <w:szCs w:val="24"/>
        </w:rPr>
        <w:t>στο</w:t>
      </w:r>
      <w:proofErr w:type="spellEnd"/>
      <w:r w:rsidRPr="00527440">
        <w:rPr>
          <w:rFonts w:ascii="Tahoma" w:hAnsi="Tahoma" w:cs="Tahoma"/>
          <w:sz w:val="24"/>
          <w:szCs w:val="24"/>
        </w:rPr>
        <w:t xml:space="preserve"> Queen Mary &amp; Westfield College (Πα</w:t>
      </w:r>
      <w:proofErr w:type="spellStart"/>
      <w:r w:rsidRPr="00527440">
        <w:rPr>
          <w:rFonts w:ascii="Tahoma" w:hAnsi="Tahoma" w:cs="Tahoma"/>
          <w:sz w:val="24"/>
          <w:szCs w:val="24"/>
        </w:rPr>
        <w:t>νε</w:t>
      </w:r>
      <w:proofErr w:type="spellEnd"/>
      <w:r w:rsidRPr="00527440">
        <w:rPr>
          <w:rFonts w:ascii="Tahoma" w:hAnsi="Tahoma" w:cs="Tahoma"/>
          <w:sz w:val="24"/>
          <w:szCs w:val="24"/>
        </w:rPr>
        <w:t xml:space="preserve">πιστήμιο </w:t>
      </w:r>
      <w:proofErr w:type="spellStart"/>
      <w:r w:rsidRPr="00527440">
        <w:rPr>
          <w:rFonts w:ascii="Tahoma" w:hAnsi="Tahoma" w:cs="Tahoma"/>
          <w:sz w:val="24"/>
          <w:szCs w:val="24"/>
        </w:rPr>
        <w:t>του</w:t>
      </w:r>
      <w:proofErr w:type="spellEnd"/>
      <w:r w:rsidRPr="0052744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7440">
        <w:rPr>
          <w:rFonts w:ascii="Tahoma" w:hAnsi="Tahoma" w:cs="Tahoma"/>
          <w:sz w:val="24"/>
          <w:szCs w:val="24"/>
        </w:rPr>
        <w:t>Λονδίνου</w:t>
      </w:r>
      <w:proofErr w:type="spellEnd"/>
      <w:r w:rsidRPr="00527440">
        <w:rPr>
          <w:rFonts w:ascii="Tahoma" w:hAnsi="Tahoma" w:cs="Tahoma"/>
          <w:sz w:val="24"/>
          <w:szCs w:val="24"/>
        </w:rPr>
        <w:t>).</w:t>
      </w:r>
      <w:proofErr w:type="gramEnd"/>
      <w:r w:rsidRPr="00527440">
        <w:rPr>
          <w:rFonts w:ascii="Tahoma" w:hAnsi="Tahoma" w:cs="Tahoma"/>
          <w:sz w:val="24"/>
          <w:szCs w:val="24"/>
        </w:rPr>
        <w:t xml:space="preserve">  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Έχει δύο </w:t>
      </w:r>
      <w:r w:rsidRPr="00527440">
        <w:rPr>
          <w:rFonts w:ascii="Tahoma" w:hAnsi="Tahoma" w:cs="Tahoma"/>
          <w:sz w:val="24"/>
          <w:szCs w:val="24"/>
        </w:rPr>
        <w:t>Master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, στις Τηλεπικοινωνίες από το </w:t>
      </w:r>
      <w:r w:rsidRPr="00527440">
        <w:rPr>
          <w:rFonts w:ascii="Tahoma" w:hAnsi="Tahoma" w:cs="Tahoma"/>
          <w:sz w:val="24"/>
          <w:szCs w:val="24"/>
        </w:rPr>
        <w:t>Imperial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College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(Πανεπιστήμιο του Λονδίνου) και στη Διοίκηση Επιχειρήσεων από το </w:t>
      </w:r>
      <w:r w:rsidRPr="00527440">
        <w:rPr>
          <w:rFonts w:ascii="Tahoma" w:hAnsi="Tahoma" w:cs="Tahoma"/>
          <w:sz w:val="24"/>
          <w:szCs w:val="24"/>
        </w:rPr>
        <w:t>Warwick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Business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School</w:t>
      </w:r>
      <w:r w:rsidRPr="00527440">
        <w:rPr>
          <w:rFonts w:ascii="Tahoma" w:hAnsi="Tahoma" w:cs="Tahoma"/>
          <w:sz w:val="24"/>
          <w:szCs w:val="24"/>
          <w:lang w:val="el-GR"/>
        </w:rPr>
        <w:t>.</w:t>
      </w:r>
    </w:p>
    <w:p w:rsidR="00527440" w:rsidRPr="00527440" w:rsidRDefault="00527440" w:rsidP="00527440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527440">
        <w:rPr>
          <w:rFonts w:ascii="Tahoma" w:hAnsi="Tahoma" w:cs="Tahoma"/>
          <w:sz w:val="24"/>
          <w:szCs w:val="24"/>
          <w:lang w:val="el-GR"/>
        </w:rPr>
        <w:t xml:space="preserve">Εργάστηκε στη Γερμανία σε εργοστάσιο βαρέων μηχανημάτων σαν </w:t>
      </w:r>
      <w:r w:rsidRPr="00527440">
        <w:rPr>
          <w:rFonts w:ascii="Tahoma" w:hAnsi="Tahoma" w:cs="Tahoma"/>
          <w:sz w:val="24"/>
          <w:szCs w:val="24"/>
        </w:rPr>
        <w:t>Management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Trainee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και από το 1996 στη </w:t>
      </w:r>
      <w:r w:rsidRPr="00527440">
        <w:rPr>
          <w:rFonts w:ascii="Tahoma" w:hAnsi="Tahoma" w:cs="Tahoma"/>
          <w:sz w:val="24"/>
          <w:szCs w:val="24"/>
        </w:rPr>
        <w:t>Cyprus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Import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Corporation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Ltd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, περισσότερο γνωστή ως η Γενική Αντιπρόσωπος της </w:t>
      </w:r>
      <w:r w:rsidRPr="00527440">
        <w:rPr>
          <w:rFonts w:ascii="Tahoma" w:hAnsi="Tahoma" w:cs="Tahoma"/>
          <w:sz w:val="24"/>
          <w:szCs w:val="24"/>
        </w:rPr>
        <w:t>Mercedes</w:t>
      </w:r>
      <w:r w:rsidRPr="00527440">
        <w:rPr>
          <w:rFonts w:ascii="Tahoma" w:hAnsi="Tahoma" w:cs="Tahoma"/>
          <w:sz w:val="24"/>
          <w:szCs w:val="24"/>
          <w:lang w:val="el-GR"/>
        </w:rPr>
        <w:t>-</w:t>
      </w:r>
      <w:r w:rsidRPr="00527440">
        <w:rPr>
          <w:rFonts w:ascii="Tahoma" w:hAnsi="Tahoma" w:cs="Tahoma"/>
          <w:sz w:val="24"/>
          <w:szCs w:val="24"/>
        </w:rPr>
        <w:t>Benz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στη Κύπρο. Εργάστηκε σε όλες τις εμπορικές δραστηριότητες της Εταιρείας. Από το φθινόπωρο του 2012 κατέχει τη θέση του Διευθύνοντα Συμβούλου στη εν’ λόγο εταιρεία.</w:t>
      </w:r>
    </w:p>
    <w:p w:rsidR="00527440" w:rsidRPr="00527440" w:rsidRDefault="00527440" w:rsidP="00527440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527440">
        <w:rPr>
          <w:rFonts w:ascii="Tahoma" w:hAnsi="Tahoma" w:cs="Tahoma"/>
          <w:sz w:val="24"/>
          <w:szCs w:val="24"/>
          <w:lang w:val="el-GR"/>
        </w:rPr>
        <w:t xml:space="preserve">Διορίστηκε το Μάιο του 2002 στο Διοικητικό Συμβούλιο του Χρηματιστηρίου Αξιών Κύπρου (ΧΑΚ), </w:t>
      </w:r>
      <w:proofErr w:type="spellStart"/>
      <w:r w:rsidRPr="00527440">
        <w:rPr>
          <w:rFonts w:ascii="Tahoma" w:hAnsi="Tahoma" w:cs="Tahoma"/>
          <w:sz w:val="24"/>
          <w:szCs w:val="24"/>
          <w:lang w:val="el-GR"/>
        </w:rPr>
        <w:t>επαναδιορίστηκε</w:t>
      </w:r>
      <w:proofErr w:type="spellEnd"/>
      <w:r w:rsidRPr="00527440">
        <w:rPr>
          <w:rFonts w:ascii="Tahoma" w:hAnsi="Tahoma" w:cs="Tahoma"/>
          <w:sz w:val="24"/>
          <w:szCs w:val="24"/>
          <w:lang w:val="el-GR"/>
        </w:rPr>
        <w:t xml:space="preserve"> 2 φορές με εισήγηση των Προέδρων του ΔΣ. Υπηρέτησε μέχρι το 2013.</w:t>
      </w:r>
    </w:p>
    <w:p w:rsidR="00527440" w:rsidRPr="00527440" w:rsidRDefault="00527440" w:rsidP="00527440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527440">
        <w:rPr>
          <w:rFonts w:ascii="Tahoma" w:hAnsi="Tahoma" w:cs="Tahoma"/>
          <w:sz w:val="24"/>
          <w:szCs w:val="24"/>
          <w:lang w:val="el-GR"/>
        </w:rPr>
        <w:t>Μέλος του Διοικητικού Συμβουλίου του Κυπριακού Συνδέσμου Αυτοκινήτου (</w:t>
      </w:r>
      <w:r w:rsidRPr="00527440">
        <w:rPr>
          <w:rFonts w:ascii="Tahoma" w:hAnsi="Tahoma" w:cs="Tahoma"/>
          <w:sz w:val="24"/>
          <w:szCs w:val="24"/>
        </w:rPr>
        <w:t>Cyprus</w:t>
      </w:r>
      <w:r w:rsidRPr="00527440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27440">
        <w:rPr>
          <w:rFonts w:ascii="Tahoma" w:hAnsi="Tahoma" w:cs="Tahoma"/>
          <w:sz w:val="24"/>
          <w:szCs w:val="24"/>
        </w:rPr>
        <w:t>AA</w:t>
      </w:r>
      <w:r w:rsidRPr="00527440">
        <w:rPr>
          <w:rFonts w:ascii="Tahoma" w:hAnsi="Tahoma" w:cs="Tahoma"/>
          <w:sz w:val="24"/>
          <w:szCs w:val="24"/>
          <w:lang w:val="el-GR"/>
        </w:rPr>
        <w:t>) από το 2011 μέχρι το 2014.</w:t>
      </w:r>
    </w:p>
    <w:p w:rsidR="00527440" w:rsidRPr="00527440" w:rsidRDefault="00527440" w:rsidP="00527440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527440">
        <w:rPr>
          <w:rFonts w:ascii="Tahoma" w:hAnsi="Tahoma" w:cs="Tahoma"/>
          <w:sz w:val="24"/>
          <w:szCs w:val="24"/>
          <w:lang w:val="el-GR"/>
        </w:rPr>
        <w:t xml:space="preserve">Εθελοντής στη οργάνωση αγώνων ταχύτητας κάτω από τον Κυπριακό Σύνδεσμο Αυτοκινήτου από το 1998 μέχρι σήμερα από τις περισσότερες θέσεις μέχρι και βοηθός αλυτάρχης στο </w:t>
      </w:r>
      <w:proofErr w:type="spellStart"/>
      <w:r w:rsidRPr="00527440">
        <w:rPr>
          <w:rFonts w:ascii="Tahoma" w:hAnsi="Tahoma" w:cs="Tahoma"/>
          <w:sz w:val="24"/>
          <w:szCs w:val="24"/>
          <w:lang w:val="el-GR"/>
        </w:rPr>
        <w:t>Ράλλυ</w:t>
      </w:r>
      <w:proofErr w:type="spellEnd"/>
      <w:r w:rsidRPr="00527440">
        <w:rPr>
          <w:rFonts w:ascii="Tahoma" w:hAnsi="Tahoma" w:cs="Tahoma"/>
          <w:sz w:val="24"/>
          <w:szCs w:val="24"/>
          <w:lang w:val="el-GR"/>
        </w:rPr>
        <w:t xml:space="preserve"> Κύπρος 2015.</w:t>
      </w:r>
    </w:p>
    <w:p w:rsidR="0071382A" w:rsidRPr="00527440" w:rsidRDefault="00527440" w:rsidP="00527440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527440">
        <w:rPr>
          <w:rFonts w:ascii="Tahoma" w:hAnsi="Tahoma" w:cs="Tahoma"/>
          <w:sz w:val="24"/>
          <w:szCs w:val="24"/>
        </w:rPr>
        <w:t>Πα</w:t>
      </w:r>
      <w:proofErr w:type="spellStart"/>
      <w:r w:rsidRPr="00527440">
        <w:rPr>
          <w:rFonts w:ascii="Tahoma" w:hAnsi="Tahoma" w:cs="Tahoma"/>
          <w:sz w:val="24"/>
          <w:szCs w:val="24"/>
        </w:rPr>
        <w:t>ντρεμένος</w:t>
      </w:r>
      <w:proofErr w:type="spellEnd"/>
      <w:r w:rsidRPr="0052744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7440">
        <w:rPr>
          <w:rFonts w:ascii="Tahoma" w:hAnsi="Tahoma" w:cs="Tahoma"/>
          <w:sz w:val="24"/>
          <w:szCs w:val="24"/>
        </w:rPr>
        <w:t>με</w:t>
      </w:r>
      <w:proofErr w:type="spellEnd"/>
      <w:r w:rsidRPr="0052744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7440">
        <w:rPr>
          <w:rFonts w:ascii="Tahoma" w:hAnsi="Tahoma" w:cs="Tahoma"/>
          <w:sz w:val="24"/>
          <w:szCs w:val="24"/>
        </w:rPr>
        <w:t>τρί</w:t>
      </w:r>
      <w:proofErr w:type="spellEnd"/>
      <w:r w:rsidRPr="00527440">
        <w:rPr>
          <w:rFonts w:ascii="Tahoma" w:hAnsi="Tahoma" w:cs="Tahoma"/>
          <w:sz w:val="24"/>
          <w:szCs w:val="24"/>
        </w:rPr>
        <w:t>α πα</w:t>
      </w:r>
      <w:proofErr w:type="spellStart"/>
      <w:r w:rsidRPr="00527440">
        <w:rPr>
          <w:rFonts w:ascii="Tahoma" w:hAnsi="Tahoma" w:cs="Tahoma"/>
          <w:sz w:val="24"/>
          <w:szCs w:val="24"/>
        </w:rPr>
        <w:t>ιδί</w:t>
      </w:r>
      <w:proofErr w:type="spellEnd"/>
      <w:r w:rsidRPr="00527440">
        <w:rPr>
          <w:rFonts w:ascii="Tahoma" w:hAnsi="Tahoma" w:cs="Tahoma"/>
          <w:sz w:val="24"/>
          <w:szCs w:val="24"/>
        </w:rPr>
        <w:t>α.</w:t>
      </w:r>
      <w:proofErr w:type="gramEnd"/>
    </w:p>
    <w:sectPr w:rsidR="0071382A" w:rsidRPr="0052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40"/>
    <w:rsid w:val="000659A4"/>
    <w:rsid w:val="00086DD1"/>
    <w:rsid w:val="00527440"/>
    <w:rsid w:val="00B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Kallis</dc:creator>
  <cp:lastModifiedBy>Marcos Kallis</cp:lastModifiedBy>
  <cp:revision>1</cp:revision>
  <dcterms:created xsi:type="dcterms:W3CDTF">2016-07-08T07:37:00Z</dcterms:created>
  <dcterms:modified xsi:type="dcterms:W3CDTF">2016-07-08T07:38:00Z</dcterms:modified>
</cp:coreProperties>
</file>