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6E31C" w14:textId="582476A6" w:rsidR="00C46AB9" w:rsidRPr="00D73398" w:rsidRDefault="009913F4" w:rsidP="00D73398">
      <w:pPr>
        <w:rPr>
          <w:rFonts w:asciiTheme="minorHAnsi" w:hAnsiTheme="minorHAnsi" w:cstheme="minorHAnsi"/>
          <w:sz w:val="28"/>
          <w:szCs w:val="28"/>
          <w:lang w:val="el-GR"/>
        </w:rPr>
      </w:pPr>
      <w:r>
        <w:rPr>
          <w:rFonts w:asciiTheme="minorHAnsi" w:hAnsiTheme="minorHAnsi" w:cstheme="minorHAnsi"/>
          <w:noProof/>
          <w:color w:val="FFFFFF" w:themeColor="background1"/>
          <w:sz w:val="28"/>
          <w:szCs w:val="28"/>
          <w:lang w:val="el-GR"/>
        </w:rPr>
        <w:drawing>
          <wp:anchor distT="0" distB="0" distL="114300" distR="114300" simplePos="0" relativeHeight="251658240" behindDoc="0" locked="0" layoutInCell="1" allowOverlap="1" wp14:anchorId="0C70CCD9" wp14:editId="33CF7DF9">
            <wp:simplePos x="0" y="0"/>
            <wp:positionH relativeFrom="column">
              <wp:posOffset>-213360</wp:posOffset>
            </wp:positionH>
            <wp:positionV relativeFrom="paragraph">
              <wp:posOffset>146050</wp:posOffset>
            </wp:positionV>
            <wp:extent cx="4277360" cy="855472"/>
            <wp:effectExtent l="0" t="0" r="0" b="0"/>
            <wp:wrapThrough wrapText="bothSides">
              <wp:wrapPolygon edited="0">
                <wp:start x="1860" y="3849"/>
                <wp:lineTo x="1539" y="4811"/>
                <wp:lineTo x="898" y="8018"/>
                <wp:lineTo x="898" y="11546"/>
                <wp:lineTo x="1154" y="14753"/>
                <wp:lineTo x="1732" y="17318"/>
                <wp:lineTo x="1796" y="17960"/>
                <wp:lineTo x="2822" y="17960"/>
                <wp:lineTo x="3207" y="14753"/>
                <wp:lineTo x="20651" y="12829"/>
                <wp:lineTo x="20907" y="10904"/>
                <wp:lineTo x="19048" y="9621"/>
                <wp:lineTo x="20907" y="9621"/>
                <wp:lineTo x="20715" y="6735"/>
                <wp:lineTo x="2758" y="3849"/>
                <wp:lineTo x="1860" y="3849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ppan-logo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85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058E5" w14:textId="4BE2D57A" w:rsidR="00D17920" w:rsidRPr="009913F4" w:rsidRDefault="00D17920" w:rsidP="009913F4">
      <w:pPr>
        <w:rPr>
          <w:rFonts w:asciiTheme="minorHAnsi" w:hAnsiTheme="minorHAnsi" w:cstheme="minorHAnsi"/>
          <w:color w:val="FFFFFF" w:themeColor="background1"/>
          <w:sz w:val="28"/>
          <w:szCs w:val="28"/>
          <w:highlight w:val="black"/>
          <w:lang w:val="el-GR"/>
        </w:rPr>
      </w:pPr>
    </w:p>
    <w:p w14:paraId="0E861EDF" w14:textId="77777777" w:rsidR="009913F4" w:rsidRDefault="009913F4" w:rsidP="00474C17">
      <w:pPr>
        <w:rPr>
          <w:rFonts w:asciiTheme="minorHAnsi" w:hAnsiTheme="minorHAnsi" w:cstheme="minorHAnsi"/>
          <w:color w:val="FFFFFF" w:themeColor="background1"/>
          <w:sz w:val="28"/>
          <w:szCs w:val="28"/>
          <w:highlight w:val="black"/>
          <w:lang w:val="el-GR"/>
        </w:rPr>
      </w:pPr>
    </w:p>
    <w:p w14:paraId="21913808" w14:textId="77777777" w:rsidR="009913F4" w:rsidRDefault="009913F4" w:rsidP="00474C17">
      <w:pPr>
        <w:rPr>
          <w:rFonts w:asciiTheme="minorHAnsi" w:hAnsiTheme="minorHAnsi" w:cstheme="minorHAnsi"/>
          <w:color w:val="FFFFFF" w:themeColor="background1"/>
          <w:sz w:val="28"/>
          <w:szCs w:val="28"/>
          <w:highlight w:val="black"/>
          <w:lang w:val="el-GR"/>
        </w:rPr>
      </w:pPr>
    </w:p>
    <w:p w14:paraId="5B5AE83C" w14:textId="77777777" w:rsidR="009913F4" w:rsidRDefault="009913F4" w:rsidP="00474C17">
      <w:pPr>
        <w:rPr>
          <w:rFonts w:asciiTheme="minorHAnsi" w:hAnsiTheme="minorHAnsi" w:cstheme="minorHAnsi"/>
          <w:color w:val="FFFFFF" w:themeColor="background1"/>
          <w:sz w:val="28"/>
          <w:szCs w:val="28"/>
          <w:highlight w:val="black"/>
          <w:lang w:val="el-GR"/>
        </w:rPr>
      </w:pPr>
    </w:p>
    <w:p w14:paraId="20D7342E" w14:textId="77777777" w:rsidR="009913F4" w:rsidRDefault="009913F4" w:rsidP="00474C17">
      <w:pPr>
        <w:rPr>
          <w:rFonts w:asciiTheme="minorHAnsi" w:hAnsiTheme="minorHAnsi" w:cstheme="minorHAnsi"/>
          <w:color w:val="FFFFFF" w:themeColor="background1"/>
          <w:sz w:val="28"/>
          <w:szCs w:val="28"/>
          <w:highlight w:val="black"/>
          <w:lang w:val="el-GR"/>
        </w:rPr>
      </w:pPr>
    </w:p>
    <w:p w14:paraId="53F09E70" w14:textId="498C2794" w:rsidR="00781132" w:rsidRDefault="008576B8" w:rsidP="00474C17">
      <w:pPr>
        <w:rPr>
          <w:rFonts w:asciiTheme="minorHAnsi" w:hAnsiTheme="minorHAnsi" w:cstheme="minorHAnsi"/>
          <w:color w:val="FFFFFF" w:themeColor="background1"/>
          <w:sz w:val="28"/>
          <w:szCs w:val="28"/>
          <w:highlight w:val="black"/>
          <w:lang w:val="el-GR"/>
        </w:rPr>
      </w:pPr>
      <w:bookmarkStart w:id="0" w:name="_GoBack"/>
      <w:bookmarkEnd w:id="0"/>
      <w:r w:rsidRPr="00C46AB9">
        <w:rPr>
          <w:rFonts w:asciiTheme="minorHAnsi" w:hAnsiTheme="minorHAnsi" w:cstheme="minorHAnsi"/>
          <w:color w:val="FFFFFF" w:themeColor="background1"/>
          <w:sz w:val="28"/>
          <w:szCs w:val="28"/>
          <w:highlight w:val="black"/>
          <w:lang w:val="el-GR"/>
        </w:rPr>
        <w:t>ΜΕΣΗ ΤΕΧΝΙΚΗ ΚΑΙ ΕΠΑΓΓΕΛΜΑΤΙΚΗ ΕΚΠΑΙΔΕΥΣΗ</w:t>
      </w:r>
      <w:r w:rsidR="002D2275" w:rsidRPr="00C46AB9">
        <w:rPr>
          <w:rFonts w:asciiTheme="minorHAnsi" w:hAnsiTheme="minorHAnsi" w:cstheme="minorHAnsi"/>
          <w:color w:val="FFFFFF" w:themeColor="background1"/>
          <w:sz w:val="28"/>
          <w:szCs w:val="28"/>
          <w:highlight w:val="black"/>
          <w:lang w:val="el-GR"/>
        </w:rPr>
        <w:t xml:space="preserve"> </w:t>
      </w:r>
      <w:r w:rsidR="00340055" w:rsidRPr="00C46AB9">
        <w:rPr>
          <w:rFonts w:asciiTheme="minorHAnsi" w:hAnsiTheme="minorHAnsi" w:cstheme="minorHAnsi"/>
          <w:color w:val="FFFFFF" w:themeColor="background1"/>
          <w:sz w:val="28"/>
          <w:szCs w:val="28"/>
          <w:highlight w:val="black"/>
          <w:lang w:val="el-GR"/>
        </w:rPr>
        <w:t>[ΜΤΕΕ]</w:t>
      </w:r>
    </w:p>
    <w:p w14:paraId="12E57CE8" w14:textId="77777777" w:rsidR="006E0C68" w:rsidRPr="0050218F" w:rsidRDefault="006E0C68" w:rsidP="00474C17">
      <w:pP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</w:pPr>
    </w:p>
    <w:p w14:paraId="00FBE6F5" w14:textId="77777777" w:rsidR="00C46AB9" w:rsidRPr="001D53C8" w:rsidRDefault="00C46AB9" w:rsidP="00C46AB9">
      <w:pPr>
        <w:rPr>
          <w:rFonts w:asciiTheme="minorHAnsi" w:hAnsiTheme="minorHAnsi" w:cstheme="minorHAnsi"/>
          <w:color w:val="4472C4" w:themeColor="accent1"/>
          <w:sz w:val="36"/>
          <w:szCs w:val="36"/>
          <w:lang w:val="el-GR"/>
        </w:rPr>
      </w:pPr>
      <w:r w:rsidRPr="001D53C8">
        <w:rPr>
          <w:rFonts w:asciiTheme="minorHAnsi" w:hAnsiTheme="minorHAnsi" w:cstheme="minorHAnsi"/>
          <w:color w:val="4472C4" w:themeColor="accent1"/>
          <w:sz w:val="36"/>
          <w:szCs w:val="36"/>
          <w:lang w:val="el-GR"/>
        </w:rPr>
        <w:t>Τεχνικές Σχολές</w:t>
      </w:r>
    </w:p>
    <w:p w14:paraId="5AD7FCC0" w14:textId="09D08789" w:rsidR="00C46AB9" w:rsidRPr="000E38D6" w:rsidRDefault="00C46AB9" w:rsidP="00C46AB9">
      <w:pP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</w:pPr>
      <w:r w:rsidRPr="00C654EC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H</w:t>
      </w:r>
      <w:r w:rsidRPr="00C654E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l-GR"/>
        </w:rPr>
        <w:t>Μέση Τεχνική και Επαγγελματική Εκπαίδευση</w:t>
      </w:r>
      <w:r w:rsidRPr="00C654E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l-GR"/>
        </w:rPr>
        <w:t xml:space="preserve"> παρέχεται σε δώδεκα (12) Τεχνικές Σχολές</w:t>
      </w:r>
      <w:r w:rsidRPr="00C654EC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, στη Λευκωσία, τη Λεμεσό, τη Λάρνακα, το </w:t>
      </w:r>
      <w:proofErr w:type="spellStart"/>
      <w:r w:rsidRPr="00C654EC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Παραλίμνι</w:t>
      </w:r>
      <w:proofErr w:type="spellEnd"/>
      <w:r w:rsidRPr="00C654EC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, την </w:t>
      </w:r>
      <w:proofErr w:type="spellStart"/>
      <w:r w:rsidRPr="00C654EC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Αυγόρου</w:t>
      </w:r>
      <w:proofErr w:type="spellEnd"/>
      <w:r w:rsidRPr="00C654EC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, την Πάφο και την Πόλη </w:t>
      </w:r>
      <w:proofErr w:type="spellStart"/>
      <w:r w:rsidRPr="00C654EC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Χρυσοχούς</w:t>
      </w:r>
      <w:proofErr w:type="spellEnd"/>
      <w:r w:rsidRPr="00C654EC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. </w:t>
      </w:r>
      <w:r w:rsidRPr="000E38D6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Επίσης,  λειτουργούν</w:t>
      </w:r>
      <w:r w:rsidRPr="00C654EC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 </w:t>
      </w:r>
      <w:r w:rsidRPr="000E38D6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τμήματα</w:t>
      </w:r>
      <w:r w:rsidRPr="00C654EC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 του Κλάδου Ξενοδοχειακών στο Γυμνάσιο Αγρού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. Τμήματα Οινοποιίας και Τυροκομίας στο Γυμνάσιο </w:t>
      </w:r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Ομόδους</w:t>
      </w:r>
      <w:proofErr w:type="spellEnd"/>
      <w: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 και Τμήμα Κομμωτικής στο Λύκειο </w:t>
      </w:r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Έμπας</w:t>
      </w:r>
      <w:proofErr w:type="spellEnd"/>
      <w: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.</w:t>
      </w:r>
    </w:p>
    <w:p w14:paraId="2B0830FD" w14:textId="77777777" w:rsidR="00C46AB9" w:rsidRPr="006017D3" w:rsidRDefault="00C46AB9" w:rsidP="00C46AB9">
      <w:pPr>
        <w:rPr>
          <w:rFonts w:cstheme="minorHAnsi"/>
          <w:color w:val="000000" w:themeColor="text1"/>
          <w:lang w:val="el-GR"/>
        </w:rPr>
      </w:pPr>
    </w:p>
    <w:p w14:paraId="744C13AD" w14:textId="77777777" w:rsidR="00C46AB9" w:rsidRPr="00C91940" w:rsidRDefault="00C46AB9" w:rsidP="00C46AB9">
      <w:pPr>
        <w:rPr>
          <w:rFonts w:asciiTheme="minorHAnsi" w:hAnsiTheme="minorHAnsi" w:cstheme="minorHAnsi"/>
          <w:color w:val="4472C4" w:themeColor="accent1"/>
          <w:sz w:val="22"/>
          <w:szCs w:val="22"/>
          <w:lang w:val="el-GR"/>
        </w:rPr>
      </w:pPr>
      <w:r w:rsidRPr="00C91940">
        <w:rPr>
          <w:rFonts w:asciiTheme="minorHAnsi" w:hAnsiTheme="minorHAnsi" w:cstheme="minorHAnsi"/>
          <w:color w:val="4472C4" w:themeColor="accent1"/>
          <w:sz w:val="36"/>
          <w:szCs w:val="36"/>
          <w:lang w:val="el-GR"/>
        </w:rPr>
        <w:t>Κατεύθυνση, Κλάδος και Ειδικότητα</w:t>
      </w:r>
      <w:r w:rsidRPr="00C91940">
        <w:rPr>
          <w:rFonts w:asciiTheme="minorHAnsi" w:hAnsiTheme="minorHAnsi" w:cstheme="minorHAnsi"/>
          <w:color w:val="4472C4" w:themeColor="accent1"/>
          <w:sz w:val="36"/>
          <w:szCs w:val="36"/>
          <w:lang w:val="el-GR"/>
        </w:rPr>
        <w:br/>
      </w:r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Οι </w:t>
      </w: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Κλάδοι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/</w:t>
      </w: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Ειδικότητες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της </w:t>
      </w: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Μέσης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</w:t>
      </w: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Τεχνικής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και </w:t>
      </w: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Επαγγελματικής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</w:t>
      </w: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Εκπαίδευσης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</w:t>
      </w: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προσφέρονται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σε </w:t>
      </w: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δύο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</w:t>
      </w: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κατευθύνσεις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: </w:t>
      </w:r>
    </w:p>
    <w:p w14:paraId="259BD5C6" w14:textId="77777777" w:rsidR="00C46AB9" w:rsidRPr="00C91940" w:rsidRDefault="00C46AB9" w:rsidP="00C46AB9">
      <w:pPr>
        <w:pStyle w:val="NormalWeb"/>
        <w:rPr>
          <w:rFonts w:asciiTheme="minorHAnsi" w:hAnsiTheme="minorHAnsi" w:cstheme="minorHAnsi"/>
          <w:sz w:val="22"/>
          <w:szCs w:val="22"/>
          <w:lang w:val="el-GR"/>
        </w:rPr>
      </w:pP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Θεωρητικη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́ και </w:t>
      </w: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Πρακτικη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́ </w:t>
      </w:r>
      <w:proofErr w:type="spellStart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>Κατεύθυνση</w:t>
      </w:r>
      <w:proofErr w:type="spellEnd"/>
      <w:r w:rsidRPr="00C91940">
        <w:rPr>
          <w:rFonts w:asciiTheme="minorHAnsi" w:hAnsiTheme="minorHAnsi" w:cstheme="minorHAnsi"/>
          <w:b/>
          <w:bCs/>
          <w:sz w:val="22"/>
          <w:szCs w:val="22"/>
          <w:lang w:val="el-GR"/>
        </w:rPr>
        <w:t xml:space="preserve"> </w:t>
      </w:r>
    </w:p>
    <w:p w14:paraId="6664E591" w14:textId="77777777" w:rsidR="00C46AB9" w:rsidRPr="00C654EC" w:rsidRDefault="00C46AB9" w:rsidP="00C46AB9">
      <w:pPr>
        <w:pStyle w:val="NormalWeb"/>
        <w:rPr>
          <w:rFonts w:asciiTheme="minorHAnsi" w:hAnsiTheme="minorHAnsi" w:cstheme="minorHAnsi"/>
          <w:sz w:val="22"/>
          <w:szCs w:val="22"/>
          <w:lang w:val="el-GR"/>
        </w:rPr>
      </w:pPr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Στη </w:t>
      </w:r>
      <w:proofErr w:type="spellStart"/>
      <w:r w:rsidRPr="00C654EC">
        <w:rPr>
          <w:rFonts w:asciiTheme="minorHAnsi" w:hAnsiTheme="minorHAnsi" w:cstheme="minorHAnsi"/>
          <w:b/>
          <w:sz w:val="22"/>
          <w:szCs w:val="22"/>
          <w:lang w:val="el-GR"/>
        </w:rPr>
        <w:t>Θεωρητικη</w:t>
      </w:r>
      <w:proofErr w:type="spellEnd"/>
      <w:r w:rsidRPr="00C654EC">
        <w:rPr>
          <w:rFonts w:asciiTheme="minorHAnsi" w:hAnsiTheme="minorHAnsi" w:cstheme="minorHAnsi"/>
          <w:b/>
          <w:sz w:val="22"/>
          <w:szCs w:val="22"/>
          <w:lang w:val="el-GR"/>
        </w:rPr>
        <w:t xml:space="preserve">́ </w:t>
      </w:r>
      <w:proofErr w:type="spellStart"/>
      <w:r w:rsidRPr="00C654EC">
        <w:rPr>
          <w:rFonts w:asciiTheme="minorHAnsi" w:hAnsiTheme="minorHAnsi" w:cstheme="minorHAnsi"/>
          <w:b/>
          <w:sz w:val="22"/>
          <w:szCs w:val="22"/>
          <w:lang w:val="el-GR"/>
        </w:rPr>
        <w:t>κατεύθυνση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δίνεται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ιδιαίτερη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έμφαση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στα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τεχνολογικα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́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μαθήματα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του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Κλάδου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και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παρέχονται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τα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εφόδια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στους/στις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μαθητές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>/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τριες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για να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συνεχίσουν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τις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σπουδές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τους σε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Ανώτερα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και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Ανώτατα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Εκπαιδευτικα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́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Ιδρύματα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ή να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εργαστούν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μετα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́ την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αποφοίτηση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́ τους στην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ειδικότητα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που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έχουν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επιλέξει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. </w:t>
      </w:r>
    </w:p>
    <w:p w14:paraId="47C7E74F" w14:textId="77777777" w:rsidR="00C46AB9" w:rsidRPr="00C654EC" w:rsidRDefault="00C46AB9" w:rsidP="00C46AB9">
      <w:pPr>
        <w:pStyle w:val="NormalWeb"/>
        <w:rPr>
          <w:rFonts w:asciiTheme="minorHAnsi" w:hAnsiTheme="minorHAnsi" w:cstheme="minorHAnsi"/>
          <w:sz w:val="22"/>
          <w:szCs w:val="22"/>
          <w:lang w:val="el-GR"/>
        </w:rPr>
      </w:pPr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Στην </w:t>
      </w:r>
      <w:proofErr w:type="spellStart"/>
      <w:r w:rsidRPr="00C654EC">
        <w:rPr>
          <w:rFonts w:asciiTheme="minorHAnsi" w:hAnsiTheme="minorHAnsi" w:cstheme="minorHAnsi"/>
          <w:b/>
          <w:sz w:val="22"/>
          <w:szCs w:val="22"/>
          <w:lang w:val="el-GR"/>
        </w:rPr>
        <w:t>Πρακτικη</w:t>
      </w:r>
      <w:proofErr w:type="spellEnd"/>
      <w:r w:rsidRPr="00C654EC">
        <w:rPr>
          <w:rFonts w:asciiTheme="minorHAnsi" w:hAnsiTheme="minorHAnsi" w:cstheme="minorHAnsi"/>
          <w:b/>
          <w:sz w:val="22"/>
          <w:szCs w:val="22"/>
          <w:lang w:val="el-GR"/>
        </w:rPr>
        <w:t xml:space="preserve">́ </w:t>
      </w:r>
      <w:proofErr w:type="spellStart"/>
      <w:r w:rsidRPr="00C654EC">
        <w:rPr>
          <w:rFonts w:asciiTheme="minorHAnsi" w:hAnsiTheme="minorHAnsi" w:cstheme="minorHAnsi"/>
          <w:b/>
          <w:sz w:val="22"/>
          <w:szCs w:val="22"/>
          <w:lang w:val="el-GR"/>
        </w:rPr>
        <w:t>κατεύθυνση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δίνεται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ιδιαίτερη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έμφαση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στα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εργαστηριακα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́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μαθή</w:t>
      </w:r>
      <w:r>
        <w:rPr>
          <w:rFonts w:asciiTheme="minorHAnsi" w:hAnsiTheme="minorHAnsi" w:cstheme="minorHAnsi"/>
          <w:sz w:val="22"/>
          <w:szCs w:val="22"/>
          <w:lang w:val="el-GR"/>
        </w:rPr>
        <w:t>ματα</w:t>
      </w:r>
      <w:proofErr w:type="spellEnd"/>
      <w:r>
        <w:rPr>
          <w:rFonts w:asciiTheme="minorHAnsi" w:hAnsiTheme="minorHAnsi" w:cstheme="minorHAnsi"/>
          <w:sz w:val="22"/>
          <w:szCs w:val="22"/>
          <w:lang w:val="el-GR"/>
        </w:rPr>
        <w:t xml:space="preserve"> του </w:t>
      </w:r>
      <w:proofErr w:type="spellStart"/>
      <w:r>
        <w:rPr>
          <w:rFonts w:asciiTheme="minorHAnsi" w:hAnsiTheme="minorHAnsi" w:cstheme="minorHAnsi"/>
          <w:sz w:val="22"/>
          <w:szCs w:val="22"/>
          <w:lang w:val="el-GR"/>
        </w:rPr>
        <w:t>Κλάδου</w:t>
      </w:r>
      <w:proofErr w:type="spellEnd"/>
      <w:r>
        <w:rPr>
          <w:rFonts w:asciiTheme="minorHAnsi" w:hAnsiTheme="minorHAnsi" w:cstheme="minorHAnsi"/>
          <w:sz w:val="22"/>
          <w:szCs w:val="22"/>
          <w:lang w:val="el-GR"/>
        </w:rPr>
        <w:t xml:space="preserve"> και στην </w:t>
      </w:r>
      <w:proofErr w:type="spellStart"/>
      <w:r>
        <w:rPr>
          <w:rFonts w:asciiTheme="minorHAnsi" w:hAnsiTheme="minorHAnsi" w:cstheme="minorHAnsi"/>
          <w:sz w:val="22"/>
          <w:szCs w:val="22"/>
          <w:lang w:val="el-GR"/>
        </w:rPr>
        <w:t>προε</w:t>
      </w:r>
      <w:r w:rsidRPr="00C654EC">
        <w:rPr>
          <w:rFonts w:asciiTheme="minorHAnsi" w:hAnsiTheme="minorHAnsi" w:cstheme="minorHAnsi"/>
          <w:sz w:val="22"/>
          <w:szCs w:val="22"/>
          <w:lang w:val="el-GR"/>
        </w:rPr>
        <w:t>τοιμασία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των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μαθητών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>/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τριών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ώστε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μετα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́ την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αποφοίτηση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́ τους, να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είναι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σε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θέση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να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εργαστούν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στην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ειδικότητα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που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έχουν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επιλέξει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ή να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συνεχίσουν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τις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σπουδές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 τους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κυ</w:t>
      </w:r>
      <w:r>
        <w:rPr>
          <w:rFonts w:asciiTheme="minorHAnsi" w:hAnsiTheme="minorHAnsi" w:cstheme="minorHAnsi"/>
          <w:sz w:val="22"/>
          <w:szCs w:val="22"/>
          <w:lang w:val="el-GR"/>
        </w:rPr>
        <w:t>ρίως</w:t>
      </w:r>
      <w:proofErr w:type="spellEnd"/>
      <w:r>
        <w:rPr>
          <w:rFonts w:asciiTheme="minorHAnsi" w:hAnsiTheme="minorHAnsi" w:cstheme="minorHAnsi"/>
          <w:sz w:val="22"/>
          <w:szCs w:val="22"/>
          <w:lang w:val="el-GR"/>
        </w:rPr>
        <w:t xml:space="preserve"> σε </w:t>
      </w:r>
      <w:proofErr w:type="spellStart"/>
      <w:r>
        <w:rPr>
          <w:rFonts w:asciiTheme="minorHAnsi" w:hAnsiTheme="minorHAnsi" w:cstheme="minorHAnsi"/>
          <w:sz w:val="22"/>
          <w:szCs w:val="22"/>
          <w:lang w:val="el-GR"/>
        </w:rPr>
        <w:t>Ανώτερα</w:t>
      </w:r>
      <w:proofErr w:type="spellEnd"/>
      <w:r>
        <w:rPr>
          <w:rFonts w:asciiTheme="minorHAnsi" w:hAnsiTheme="minorHAnsi" w:cstheme="minorHAnsi"/>
          <w:sz w:val="22"/>
          <w:szCs w:val="22"/>
          <w:lang w:val="el-GR"/>
        </w:rPr>
        <w:t xml:space="preserve"> και Ανώτατα </w:t>
      </w:r>
      <w:proofErr w:type="spellStart"/>
      <w:r>
        <w:rPr>
          <w:rFonts w:asciiTheme="minorHAnsi" w:hAnsiTheme="minorHAnsi" w:cstheme="minorHAnsi"/>
          <w:sz w:val="22"/>
          <w:szCs w:val="22"/>
          <w:lang w:val="el-GR"/>
        </w:rPr>
        <w:t>Εκπαιδευτικα</w:t>
      </w:r>
      <w:proofErr w:type="spellEnd"/>
      <w:r>
        <w:rPr>
          <w:rFonts w:asciiTheme="minorHAnsi" w:hAnsiTheme="minorHAnsi" w:cstheme="minorHAnsi"/>
          <w:sz w:val="22"/>
          <w:szCs w:val="22"/>
          <w:lang w:val="el-GR"/>
        </w:rPr>
        <w:t>́</w:t>
      </w:r>
      <w:r w:rsidRPr="00C73709">
        <w:rPr>
          <w:rFonts w:asciiTheme="minorHAnsi" w:hAnsiTheme="minorHAnsi" w:cstheme="minorHAnsi"/>
          <w:sz w:val="22"/>
          <w:szCs w:val="22"/>
          <w:lang w:val="el-GR"/>
        </w:rPr>
        <w:t xml:space="preserve"> </w:t>
      </w:r>
      <w:proofErr w:type="spellStart"/>
      <w:r w:rsidRPr="00C654EC">
        <w:rPr>
          <w:rFonts w:asciiTheme="minorHAnsi" w:hAnsiTheme="minorHAnsi" w:cstheme="minorHAnsi"/>
          <w:sz w:val="22"/>
          <w:szCs w:val="22"/>
          <w:lang w:val="el-GR"/>
        </w:rPr>
        <w:t>Ιδρύματα</w:t>
      </w:r>
      <w:proofErr w:type="spellEnd"/>
      <w:r w:rsidRPr="00C654EC">
        <w:rPr>
          <w:rFonts w:asciiTheme="minorHAnsi" w:hAnsiTheme="minorHAnsi" w:cstheme="minorHAnsi"/>
          <w:sz w:val="22"/>
          <w:szCs w:val="22"/>
          <w:lang w:val="el-GR"/>
        </w:rPr>
        <w:t xml:space="preserve">. </w:t>
      </w:r>
    </w:p>
    <w:p w14:paraId="1469B7DA" w14:textId="326B53C6" w:rsidR="0050218F" w:rsidRPr="0050218F" w:rsidRDefault="00A55D1B" w:rsidP="0050218F">
      <w:pPr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el-GR"/>
        </w:rPr>
      </w:pPr>
      <w:r>
        <w:rPr>
          <w:rFonts w:asciiTheme="minorHAnsi" w:hAnsiTheme="minorHAnsi" w:cstheme="minorHAnsi"/>
          <w:color w:val="4472C4" w:themeColor="accent1"/>
          <w:sz w:val="36"/>
          <w:szCs w:val="36"/>
          <w:lang w:val="el-GR"/>
        </w:rPr>
        <w:t xml:space="preserve">Διάρκεια </w:t>
      </w:r>
      <w:r w:rsidR="0050218F" w:rsidRPr="0050218F">
        <w:rPr>
          <w:rFonts w:asciiTheme="minorHAnsi" w:hAnsiTheme="minorHAnsi" w:cstheme="minorHAnsi"/>
          <w:color w:val="4472C4" w:themeColor="accent1"/>
          <w:sz w:val="36"/>
          <w:szCs w:val="36"/>
          <w:lang w:val="el-GR"/>
        </w:rPr>
        <w:t>Πρακτική</w:t>
      </w:r>
      <w:r>
        <w:rPr>
          <w:rFonts w:asciiTheme="minorHAnsi" w:hAnsiTheme="minorHAnsi" w:cstheme="minorHAnsi"/>
          <w:color w:val="4472C4" w:themeColor="accent1"/>
          <w:sz w:val="36"/>
          <w:szCs w:val="36"/>
          <w:lang w:val="el-GR"/>
        </w:rPr>
        <w:t>ς</w:t>
      </w:r>
      <w:r w:rsidR="0050218F" w:rsidRPr="0050218F">
        <w:rPr>
          <w:rFonts w:asciiTheme="minorHAnsi" w:hAnsiTheme="minorHAnsi" w:cstheme="minorHAnsi"/>
          <w:color w:val="4472C4" w:themeColor="accent1"/>
          <w:sz w:val="36"/>
          <w:szCs w:val="36"/>
          <w:lang w:val="el-GR"/>
        </w:rPr>
        <w:t xml:space="preserve"> Εξάσκηση</w:t>
      </w:r>
      <w:r>
        <w:rPr>
          <w:rFonts w:asciiTheme="minorHAnsi" w:hAnsiTheme="minorHAnsi" w:cstheme="minorHAnsi"/>
          <w:color w:val="4472C4" w:themeColor="accent1"/>
          <w:sz w:val="36"/>
          <w:szCs w:val="36"/>
          <w:lang w:val="el-GR"/>
        </w:rPr>
        <w:t>ς</w:t>
      </w:r>
      <w:r w:rsidR="0050218F" w:rsidRPr="006A206E">
        <w:rPr>
          <w:rFonts w:asciiTheme="minorHAnsi" w:hAnsiTheme="minorHAnsi" w:cstheme="minorHAnsi"/>
          <w:color w:val="4472C4" w:themeColor="accent1"/>
          <w:sz w:val="36"/>
          <w:szCs w:val="36"/>
          <w:lang w:val="el-GR"/>
        </w:rPr>
        <w:br/>
      </w:r>
      <w:r w:rsidR="0050218F" w:rsidRPr="0050218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l-GR"/>
        </w:rPr>
        <w:t>Πρακτική Εξάσκηση Θεωρητικής Κατεύθυνσης</w:t>
      </w:r>
      <w:r w:rsidR="0050218F" w:rsidRPr="006A206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l-GR"/>
        </w:rPr>
        <w:br/>
      </w:r>
      <w:r w:rsidR="0050218F" w:rsidRPr="0050218F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Οι μαθητές/μαθήτριες της Θεωρητικής Κατεύθυνσης τοποθετούνται στη Βιομηχανία στο τέλος της Α’ και Β’ τάξης, για δύο (2) εβδομάδες κάθε χρόνο, κατά την περίοδο Ιουνίου – Αυγούστου. Θα έχουν έτσι την ευκαιρία να εργαστούν συνολικά για </w:t>
      </w:r>
      <w:r w:rsidR="0050218F" w:rsidRPr="0050218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l-GR"/>
        </w:rPr>
        <w:t>τουλάχιστον είκοσι (20) εργάσιμες ημέρες</w:t>
      </w:r>
      <w:r w:rsidR="0050218F" w:rsidRPr="0050218F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. </w:t>
      </w:r>
      <w:r w:rsidR="0050218F" w:rsidRPr="006A206E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br/>
      </w:r>
      <w:r w:rsidR="0050218F" w:rsidRPr="006A206E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br/>
      </w:r>
      <w:r w:rsidR="0050218F" w:rsidRPr="0050218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l-GR"/>
        </w:rPr>
        <w:t>Πρακτική Εξάσκηση Πρακτικής Κατεύθυνσης</w:t>
      </w:r>
      <w:r w:rsidR="0050218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l-GR"/>
        </w:rPr>
        <w:br/>
      </w:r>
      <w:r w:rsidR="0050218F" w:rsidRPr="0050218F"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el-GR"/>
        </w:rPr>
        <w:t>(εκτός του Κλάδου Ξενοδοχειακών και Επισιτιστικών Επαγγελμάτων) </w:t>
      </w:r>
    </w:p>
    <w:p w14:paraId="14C7831E" w14:textId="0608D438" w:rsidR="00F130C0" w:rsidRPr="00C36613" w:rsidRDefault="0050218F" w:rsidP="00C36613">
      <w:pPr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el-GR"/>
        </w:rPr>
      </w:pPr>
      <w:r w:rsidRPr="006A206E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br/>
      </w:r>
      <w:r w:rsidRPr="0050218F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Οι μαθητές/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μαθήτ</w:t>
      </w:r>
      <w:r w:rsidRPr="0050218F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ριες της Πρακτικής Κατεύθυνσης τοποθετούνται στη Βιομηχανία στο τέλος της Α’ και Β’ τάξης, για τέσσερις (4) εβδομάδες κάθε χρόνο, κατά την περίοδο Ιουνίου – Αυγούστου. Έχουν έτσι την ευκαιρία να εργαστούν συνολικά για </w:t>
      </w:r>
      <w:r w:rsidRPr="0050218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l-GR"/>
        </w:rPr>
        <w:t>τουλάχιστον σαράντα (40) εργάσιμες ημέρες.</w:t>
      </w:r>
      <w:r w:rsidRPr="0050218F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 </w:t>
      </w:r>
      <w:r w:rsidRPr="006A206E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br/>
      </w:r>
      <w:r w:rsidRPr="006A206E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br/>
      </w:r>
      <w:r w:rsidRPr="0050218F"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el-GR"/>
        </w:rPr>
        <w:t>Πρακτική Εξάσκηση των Μαθητών/</w:t>
      </w:r>
      <w:proofErr w:type="spellStart"/>
      <w:r w:rsidRPr="0050218F"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el-GR"/>
        </w:rPr>
        <w:t>ριών</w:t>
      </w:r>
      <w:proofErr w:type="spellEnd"/>
      <w:r w:rsidRPr="0050218F"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el-GR"/>
        </w:rPr>
        <w:t xml:space="preserve"> του Κλάδου Ξενοδοχειακών και Επισιτιστικών Επαγγελμάτων της Πρακτικής Κατεύθυνσης </w:t>
      </w:r>
      <w:r w:rsidRPr="006A206E">
        <w:rPr>
          <w:rFonts w:asciiTheme="minorHAnsi" w:hAnsiTheme="minorHAnsi" w:cstheme="minorHAnsi"/>
          <w:color w:val="000000" w:themeColor="text1"/>
          <w:sz w:val="22"/>
          <w:szCs w:val="22"/>
          <w:u w:val="single"/>
          <w:lang w:val="el-GR"/>
        </w:rPr>
        <w:br/>
      </w:r>
      <w:r w:rsidRPr="0050218F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Οι μαθητές/μαθήτριες του Κλάδου Ξενοδοχειακών και Επισιτιστικών Επαγγελμάτων, με το πέρας της Α΄ τάξης, κατά τους μήνες Ιούνιο, Ιούλιο και Αύγουστο, τοποθετούνται σε ξενοδοχειακές </w:t>
      </w:r>
      <w:r w:rsidRPr="0050218F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lastRenderedPageBreak/>
        <w:t xml:space="preserve">μονάδες για </w:t>
      </w:r>
      <w:r w:rsidRPr="00C46AB9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l-GR"/>
        </w:rPr>
        <w:t>τρεις (3) εβδομάδες</w:t>
      </w:r>
      <w:r w:rsidRPr="0050218F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 xml:space="preserve">. Στη Β΄ τάξη τοποθετούνται για </w:t>
      </w:r>
      <w:r w:rsidRPr="00C46AB9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l-GR"/>
        </w:rPr>
        <w:t>15 συνεχόμενες εβδομάδες</w:t>
      </w:r>
      <w:r w:rsidRPr="0050218F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, από την 1η εβδομάδα Μαΐου μέχρι και την 1η εβδομάδα Σεπτεμβρίου. </w:t>
      </w:r>
      <w:r w:rsidRPr="006A206E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br/>
      </w:r>
      <w:r w:rsidRPr="006A206E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br/>
      </w:r>
      <w:r w:rsidR="00F130C0" w:rsidRPr="00A37636">
        <w:rPr>
          <w:rFonts w:asciiTheme="minorHAnsi" w:hAnsiTheme="minorHAnsi" w:cstheme="minorHAnsi"/>
          <w:color w:val="4472C4" w:themeColor="accent1"/>
          <w:sz w:val="28"/>
          <w:szCs w:val="28"/>
          <w:lang w:val="el-GR"/>
        </w:rPr>
        <w:t>Ειδικότητες Θεωρητικής Κατεύθυνσης</w:t>
      </w:r>
      <w:r>
        <w:rPr>
          <w:rFonts w:asciiTheme="minorHAnsi" w:hAnsiTheme="minorHAnsi" w:cstheme="minorHAnsi"/>
          <w:color w:val="4472C4" w:themeColor="accent1"/>
          <w:sz w:val="28"/>
          <w:szCs w:val="28"/>
          <w:lang w:val="el-GR"/>
        </w:rPr>
        <w:tab/>
      </w:r>
    </w:p>
    <w:p w14:paraId="418B616B" w14:textId="687D46F6" w:rsidR="0050218F" w:rsidRDefault="009913F4" w:rsidP="0050218F">
      <w:pPr>
        <w:tabs>
          <w:tab w:val="left" w:pos="5013"/>
        </w:tabs>
        <w:rPr>
          <w:rFonts w:asciiTheme="minorHAnsi" w:hAnsiTheme="minorHAnsi" w:cstheme="minorHAnsi"/>
          <w:color w:val="4472C4" w:themeColor="accent1"/>
          <w:sz w:val="22"/>
          <w:szCs w:val="22"/>
          <w:lang w:val="el-GR"/>
        </w:rPr>
      </w:pPr>
      <w:hyperlink r:id="rId6" w:history="1">
        <w:r w:rsidR="0050218F" w:rsidRPr="002B318E">
          <w:rPr>
            <w:rStyle w:val="Hyperlink"/>
            <w:rFonts w:asciiTheme="minorHAnsi" w:hAnsiTheme="minorHAnsi" w:cstheme="minorHAnsi"/>
            <w:sz w:val="22"/>
            <w:szCs w:val="22"/>
            <w:lang w:val="el-GR"/>
          </w:rPr>
          <w:t>http://www.moec.gov.cy/dmteek/mtee_kladoi_eidikotites_theoritiki.html</w:t>
        </w:r>
      </w:hyperlink>
    </w:p>
    <w:p w14:paraId="389E7909" w14:textId="77777777" w:rsidR="0050218F" w:rsidRPr="0050218F" w:rsidRDefault="0050218F" w:rsidP="0050218F">
      <w:pPr>
        <w:tabs>
          <w:tab w:val="left" w:pos="5013"/>
        </w:tabs>
        <w:rPr>
          <w:rFonts w:asciiTheme="minorHAnsi" w:hAnsiTheme="minorHAnsi" w:cstheme="minorHAnsi"/>
          <w:color w:val="4472C4" w:themeColor="accent1"/>
          <w:sz w:val="22"/>
          <w:szCs w:val="22"/>
          <w:lang w:val="el-GR"/>
        </w:rPr>
      </w:pPr>
    </w:p>
    <w:tbl>
      <w:tblPr>
        <w:tblW w:w="86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"/>
        <w:gridCol w:w="7365"/>
        <w:gridCol w:w="425"/>
      </w:tblGrid>
      <w:tr w:rsidR="00C46AB9" w:rsidRPr="00C46AB9" w14:paraId="77E13BE1" w14:textId="77777777" w:rsidTr="005A3F14">
        <w:trPr>
          <w:gridAfter w:val="1"/>
          <w:wAfter w:w="246" w:type="pct"/>
        </w:trPr>
        <w:tc>
          <w:tcPr>
            <w:tcW w:w="4754" w:type="pct"/>
            <w:gridSpan w:val="2"/>
            <w:tcBorders>
              <w:bottom w:val="dotted" w:sz="6" w:space="0" w:color="CCCCCC"/>
            </w:tcBorders>
            <w:shd w:val="clear" w:color="auto" w:fill="auto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C4B17EA" w14:textId="2918414E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Κλάδος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Μηχ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νολογί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ας</w:t>
            </w:r>
          </w:p>
        </w:tc>
      </w:tr>
      <w:tr w:rsidR="00C46AB9" w:rsidRPr="00C46AB9" w14:paraId="1EAF29AD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6C318B5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ΘΜΓ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59795DE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Γενική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Μηχ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νολογί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35D55BE" w14:textId="555A88C2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47E926F1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0DE888C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ΘΜΕ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4292D44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Μηχ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νολογικές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Εγκ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ατα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στάσεις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Κτηρίων</w:t>
            </w:r>
            <w:proofErr w:type="spellEnd"/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ABA4B58" w14:textId="0617AD28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6777C5E8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687B953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ΘΜΟ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FDD93D3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Μηχ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νοκίνητ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α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Οχήμ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ατα –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Ηλεκτρολογί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α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Οχημάτων</w:t>
            </w:r>
            <w:proofErr w:type="spellEnd"/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27CC3FE" w14:textId="4D09A54F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D73398" w14:paraId="5A2459DC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8F03EED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ΘΜΦ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3AB0EA6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Παραγωγή και Διανομή Ενέργειας/ Φυσικού Αερίου</w:t>
            </w:r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45DB638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D73398" w14:paraId="110065A2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F982CC1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BF9CE2A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9670A3B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D73398" w14:paraId="16C79254" w14:textId="77777777" w:rsidTr="005A3F14">
        <w:tc>
          <w:tcPr>
            <w:tcW w:w="4754" w:type="pct"/>
            <w:gridSpan w:val="2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52DF40B" w14:textId="5D50C306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l-GR"/>
              </w:rPr>
              <w:t>Κλάδος Ηλεκτρολογίας και Ηλεκτρονικών Εφαρμογών</w:t>
            </w:r>
            <w:r w:rsidRPr="00C46AB9">
              <w:rPr>
                <w:rStyle w:val="apple-converted-space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F84DA4" w14:textId="6551933B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C46AB9" w14:paraId="2DAD52F4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1455CD6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ΘΗΜ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D0739AF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Ηλεκτρολόγοι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Μηχ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νικοί</w:t>
            </w:r>
            <w:proofErr w:type="spellEnd"/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93CD466" w14:textId="124DC84B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D73398" w14:paraId="529A764D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1EE7B26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ΘΗΥ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4F722BF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Ηλεκτρονικοί Υπολογιστές, Δίκτυα και Επικοινωνίες</w:t>
            </w:r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7FCA6DF" w14:textId="16B72E22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C46AB9" w14:paraId="7EB10E8D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4486D79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ΘΗΨ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99C84B0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Ψηφι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κή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Τεχνολογί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α και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Προγρ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μμ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τισμός</w:t>
            </w:r>
            <w:proofErr w:type="spellEnd"/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49B2395" w14:textId="7D378986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6970F941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9882823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778BCBB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DED08A1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D73398" w14:paraId="614E5030" w14:textId="77777777" w:rsidTr="005A3F14">
        <w:tc>
          <w:tcPr>
            <w:tcW w:w="4754" w:type="pct"/>
            <w:gridSpan w:val="2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764D75F" w14:textId="7CC75EF6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l-GR"/>
              </w:rPr>
              <w:t xml:space="preserve">Κλάδος Αρχιτεκτονικής και Πολιτικής </w:t>
            </w:r>
            <w:r w:rsidR="00C73709"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l-GR"/>
              </w:rPr>
              <w:t>Μηχανικής</w:t>
            </w:r>
          </w:p>
        </w:tc>
        <w:tc>
          <w:tcPr>
            <w:tcW w:w="246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A7254B" w14:textId="56A3D8AF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C46AB9" w14:paraId="35AFA5D3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4672625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ΘΔΜ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42F28B7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Αρχιτεκτονική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και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Πολιτική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Μηχ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νική</w:t>
            </w:r>
            <w:proofErr w:type="spellEnd"/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039D510" w14:textId="66BC86EA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7813B492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E794F6B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EE88572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95474DA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0BC57CE0" w14:textId="77777777" w:rsidTr="005A3F14">
        <w:tc>
          <w:tcPr>
            <w:tcW w:w="4754" w:type="pct"/>
            <w:gridSpan w:val="2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2229D1A" w14:textId="1E09ED24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Κλάδος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Εφ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ρμοσμένων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Τεχνών</w:t>
            </w:r>
            <w:proofErr w:type="spellEnd"/>
          </w:p>
        </w:tc>
        <w:tc>
          <w:tcPr>
            <w:tcW w:w="246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F1D001" w14:textId="6990BAF0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C46AB9" w:rsidRPr="00D73398" w14:paraId="0C0AE7F4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2544DEE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ΘΕΞ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73E71E9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Σχεδιασμός Επίπλων και Ξύλινων Κατασκευών</w:t>
            </w:r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1A4D84D" w14:textId="706073A8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C46AB9" w14:paraId="676ABD49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9713749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ΘΕΓ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762B57A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Γρ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φικές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Τέχνες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και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Πολυμέσ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0D8C784" w14:textId="3F41F881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D73398" w14:paraId="306FED7D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4EC8B6A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ΘΕΔ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1AD1896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Σχεδιασμός και Διακόσμηση Εσωτερικού Χώρου</w:t>
            </w:r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894D302" w14:textId="60E74C18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C46AB9" w14:paraId="361B0A85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0F6A542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ΘΕΕ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12EAE71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Σχεδι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σμός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Ενδυμάτων</w:t>
            </w:r>
            <w:proofErr w:type="spellEnd"/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6E6FA3F" w14:textId="245F2FC1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4E9929E2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66F5CAB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942E97C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703F9F6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37D0A488" w14:textId="77777777" w:rsidTr="005A3F14">
        <w:tc>
          <w:tcPr>
            <w:tcW w:w="4754" w:type="pct"/>
            <w:gridSpan w:val="2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BBF90E0" w14:textId="579C30D3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Κλάδος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Γεω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π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ονί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ας</w:t>
            </w:r>
          </w:p>
        </w:tc>
        <w:tc>
          <w:tcPr>
            <w:tcW w:w="246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25CA5A" w14:textId="72B7BC54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C46AB9" w:rsidRPr="00D73398" w14:paraId="6FD97605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A44B3F8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ΘΓΠ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8B924A3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 xml:space="preserve">Φυτική Παραγωγή και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Βιο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-Καλλιέργειες -</w:t>
            </w: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 xml:space="preserve"> Ζωική Παραγωγή</w:t>
            </w:r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1BF3824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D73398" w14:paraId="287DCA1C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</w:tcPr>
          <w:p w14:paraId="60A956F9" w14:textId="77777777" w:rsidR="00453EC5" w:rsidRPr="00C46AB9" w:rsidRDefault="00453EC5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</w:tcPr>
          <w:p w14:paraId="5B7A897D" w14:textId="284753FB" w:rsidR="00453EC5" w:rsidRPr="00C46AB9" w:rsidRDefault="00453EC5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</w:tcPr>
          <w:p w14:paraId="06F963FE" w14:textId="77777777" w:rsidR="00453EC5" w:rsidRPr="00C46AB9" w:rsidRDefault="00453EC5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C46AB9" w14:paraId="7DB2A51F" w14:textId="77777777" w:rsidTr="005A3F14">
        <w:tc>
          <w:tcPr>
            <w:tcW w:w="4754" w:type="pct"/>
            <w:gridSpan w:val="2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4D408C3" w14:textId="79C2962F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Κλάδος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Υπ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ηρεσιών</w:t>
            </w:r>
            <w:proofErr w:type="spellEnd"/>
          </w:p>
        </w:tc>
        <w:tc>
          <w:tcPr>
            <w:tcW w:w="246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60CD59" w14:textId="0DC0CBB8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16D3B1B2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97595A4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ΘΥΤ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EFA8653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Τουριστικά</w:t>
            </w:r>
            <w:proofErr w:type="spellEnd"/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BFFFE83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3AD7D004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254C5CA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ΘΥΛ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934C534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Λογιστικά</w:t>
            </w:r>
            <w:proofErr w:type="spellEnd"/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87E282C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0975B910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453ED7E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2CAAB8E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4242394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D73398" w14:paraId="778706EF" w14:textId="77777777" w:rsidTr="005A3F14">
        <w:tc>
          <w:tcPr>
            <w:tcW w:w="4754" w:type="pct"/>
            <w:gridSpan w:val="2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D4A07AB" w14:textId="57C5BACD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l-GR"/>
              </w:rPr>
              <w:t>Κλάδος Λειτουργίας και Διαχείρισης Μονάδων Φιλοξενίας</w:t>
            </w:r>
          </w:p>
        </w:tc>
        <w:tc>
          <w:tcPr>
            <w:tcW w:w="246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14DD9F" w14:textId="38540638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C46AB9" w14:paraId="2985B8F6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221E781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ΘΞΜ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9BAE9E6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Δι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χείριση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Μονάδων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Φιλοξενί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ας</w:t>
            </w:r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2ABF292" w14:textId="0A7F6AEA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0A49DA9F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</w:tcPr>
          <w:p w14:paraId="724E5DF3" w14:textId="77777777" w:rsidR="00453EC5" w:rsidRPr="00C46AB9" w:rsidRDefault="00453EC5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</w:tcPr>
          <w:p w14:paraId="437715CF" w14:textId="10F01676" w:rsidR="00453EC5" w:rsidRPr="00C46AB9" w:rsidRDefault="00453EC5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</w:tcPr>
          <w:p w14:paraId="4A8C7AA5" w14:textId="77777777" w:rsidR="00453EC5" w:rsidRPr="00C46AB9" w:rsidRDefault="00453EC5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6400EFB0" w14:textId="77777777" w:rsidTr="005A3F14">
        <w:tc>
          <w:tcPr>
            <w:tcW w:w="4754" w:type="pct"/>
            <w:gridSpan w:val="2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C2798FD" w14:textId="61B291DA" w:rsidR="00E02033" w:rsidRDefault="00A37636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  <w:p w14:paraId="1A9239D4" w14:textId="76C1477D" w:rsidR="00D73398" w:rsidRDefault="00D73398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FE07F91" w14:textId="128AD2F1" w:rsidR="00D73398" w:rsidRDefault="00D73398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2CB255D" w14:textId="77777777" w:rsidR="00D73398" w:rsidRPr="00C46AB9" w:rsidRDefault="00D73398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E77FB7C" w14:textId="0624DBAF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Κλάδος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Βιομηχ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νικού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Σχεδι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σμού</w:t>
            </w:r>
            <w:proofErr w:type="spellEnd"/>
          </w:p>
        </w:tc>
        <w:tc>
          <w:tcPr>
            <w:tcW w:w="246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F7944B" w14:textId="55353AF2" w:rsidR="00A37636" w:rsidRPr="00C46AB9" w:rsidRDefault="00A37636">
            <w:pPr>
              <w:spacing w:line="255" w:lineRule="atLeas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C46AB9" w:rsidRPr="00D73398" w14:paraId="404D008A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2F82941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ΘΒΣ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5534ED2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Βιομηχανικός Σχεδιασμός (Έρευνα, Σχεδιασμός και Δημιουργία Καινοτόμων Προϊόντων)</w:t>
            </w:r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803AE92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21FF5183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51A7E61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ΘΒΤ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46F3DAF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Τρισδιάστ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τος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Σχεδι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σμός</w:t>
            </w:r>
            <w:proofErr w:type="spellEnd"/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A9E325F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2ABCB5AD" w14:textId="77777777" w:rsidTr="005A3F14">
        <w:tc>
          <w:tcPr>
            <w:tcW w:w="49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AE6D0C0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264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3E33E7F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FE18BCB" w14:textId="77777777" w:rsidR="00F130C0" w:rsidRPr="00C46AB9" w:rsidRDefault="00F130C0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2C184319" w14:textId="39D2ED13" w:rsidR="003F373D" w:rsidRPr="00C46AB9" w:rsidRDefault="003F373D" w:rsidP="00F240B9">
      <w:pP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</w:pPr>
    </w:p>
    <w:p w14:paraId="6BDDC751" w14:textId="610454F3" w:rsidR="003F373D" w:rsidRPr="004C7491" w:rsidRDefault="003F373D" w:rsidP="00F240B9">
      <w:pPr>
        <w:rPr>
          <w:rFonts w:asciiTheme="minorHAnsi" w:hAnsiTheme="minorHAnsi" w:cstheme="minorHAnsi"/>
          <w:b/>
          <w:color w:val="000000" w:themeColor="text1"/>
          <w:sz w:val="22"/>
          <w:szCs w:val="22"/>
          <w:lang w:val="el-GR"/>
        </w:rPr>
      </w:pPr>
      <w:r w:rsidRPr="004C7491">
        <w:rPr>
          <w:rFonts w:asciiTheme="minorHAnsi" w:hAnsiTheme="minorHAnsi" w:cstheme="minorHAnsi"/>
          <w:b/>
          <w:color w:val="000000" w:themeColor="text1"/>
          <w:sz w:val="22"/>
          <w:szCs w:val="22"/>
          <w:lang w:val="el-GR"/>
        </w:rPr>
        <w:t xml:space="preserve">Από τη Σχολική Χρονιά 2019-2020 </w:t>
      </w:r>
      <w:r w:rsidR="003E27D4">
        <w:rPr>
          <w:rFonts w:asciiTheme="minorHAnsi" w:hAnsiTheme="minorHAnsi" w:cstheme="minorHAnsi"/>
          <w:b/>
          <w:color w:val="000000" w:themeColor="text1"/>
          <w:sz w:val="22"/>
          <w:szCs w:val="22"/>
          <w:lang w:val="el-GR"/>
        </w:rPr>
        <w:t>λειτουργούν</w:t>
      </w:r>
      <w:r w:rsidRPr="004C7491">
        <w:rPr>
          <w:rFonts w:asciiTheme="minorHAnsi" w:hAnsiTheme="minorHAnsi" w:cstheme="minorHAnsi"/>
          <w:b/>
          <w:color w:val="000000" w:themeColor="text1"/>
          <w:sz w:val="22"/>
          <w:szCs w:val="22"/>
          <w:lang w:val="el-GR"/>
        </w:rPr>
        <w:t xml:space="preserve"> οι εξής νέες Ειδικότητες Θεωρητικής Κατεύθυνσης:</w:t>
      </w:r>
    </w:p>
    <w:p w14:paraId="17C46FEC" w14:textId="77777777" w:rsidR="003F373D" w:rsidRPr="004C7491" w:rsidRDefault="003F373D" w:rsidP="00F240B9">
      <w:pPr>
        <w:rPr>
          <w:rFonts w:asciiTheme="minorHAnsi" w:hAnsiTheme="minorHAnsi" w:cstheme="minorHAnsi"/>
          <w:b/>
          <w:color w:val="000000" w:themeColor="text1"/>
          <w:sz w:val="22"/>
          <w:szCs w:val="22"/>
          <w:lang w:val="el-GR"/>
        </w:rPr>
      </w:pPr>
      <w:r w:rsidRPr="004C7491">
        <w:rPr>
          <w:rFonts w:asciiTheme="minorHAnsi" w:hAnsiTheme="minorHAnsi" w:cstheme="minorHAnsi"/>
          <w:b/>
          <w:color w:val="000000" w:themeColor="text1"/>
          <w:sz w:val="22"/>
          <w:szCs w:val="22"/>
          <w:lang w:val="el-GR"/>
        </w:rPr>
        <w:t xml:space="preserve"> </w:t>
      </w:r>
    </w:p>
    <w:p w14:paraId="1738AADE" w14:textId="7EA93AF8" w:rsidR="003F373D" w:rsidRPr="00BB7830" w:rsidRDefault="003F373D" w:rsidP="003F373D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</w:pPr>
      <w:r w:rsidRPr="00BB7830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Οινολο</w:t>
      </w:r>
      <w:r w:rsidR="00A366D0" w:rsidRPr="00BB7830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γία-Αμπελουργία</w:t>
      </w:r>
    </w:p>
    <w:p w14:paraId="66083ED8" w14:textId="2D0AED27" w:rsidR="003F373D" w:rsidRPr="00BB7830" w:rsidRDefault="003F373D" w:rsidP="003F373D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</w:pPr>
      <w:r w:rsidRPr="00BB7830"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Γαλακτοκομία – Τυροκομία</w:t>
      </w:r>
    </w:p>
    <w:p w14:paraId="06A80CA6" w14:textId="4A965393" w:rsidR="003F373D" w:rsidRPr="00BB7830" w:rsidRDefault="003F373D" w:rsidP="003F373D">
      <w:pPr>
        <w:pStyle w:val="ListParagraph"/>
        <w:numPr>
          <w:ilvl w:val="0"/>
          <w:numId w:val="5"/>
        </w:numPr>
        <w:rPr>
          <w:rStyle w:val="apple-converted-space"/>
          <w:rFonts w:asciiTheme="minorHAnsi" w:hAnsiTheme="minorHAnsi" w:cstheme="minorHAnsi"/>
          <w:color w:val="000000" w:themeColor="text1"/>
          <w:sz w:val="22"/>
          <w:szCs w:val="22"/>
          <w:lang w:val="el-GR"/>
        </w:rPr>
      </w:pPr>
      <w:r w:rsidRPr="00BB7830">
        <w:rPr>
          <w:rStyle w:val="apple-converted-space"/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Ναυτικοί</w:t>
      </w:r>
    </w:p>
    <w:p w14:paraId="04111E59" w14:textId="692937CD" w:rsidR="003F373D" w:rsidRPr="00BB7830" w:rsidRDefault="003F373D" w:rsidP="003F373D">
      <w:pPr>
        <w:pStyle w:val="ListParagraph"/>
        <w:numPr>
          <w:ilvl w:val="0"/>
          <w:numId w:val="5"/>
        </w:numPr>
        <w:rPr>
          <w:rStyle w:val="apple-converted-space"/>
          <w:rFonts w:asciiTheme="minorHAnsi" w:hAnsiTheme="minorHAnsi" w:cstheme="minorHAnsi"/>
          <w:color w:val="000000" w:themeColor="text1"/>
          <w:sz w:val="22"/>
          <w:szCs w:val="22"/>
          <w:lang w:val="el-GR"/>
        </w:rPr>
      </w:pPr>
      <w:r w:rsidRPr="00BB7830">
        <w:rPr>
          <w:rStyle w:val="apple-converted-space"/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Μηχανικοί Πλοίων</w:t>
      </w:r>
    </w:p>
    <w:p w14:paraId="30A14A70" w14:textId="410135A8" w:rsidR="003F373D" w:rsidRPr="00BB7830" w:rsidRDefault="003F373D" w:rsidP="00F240B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sz w:val="22"/>
          <w:szCs w:val="22"/>
          <w:lang w:val="el-GR"/>
        </w:rPr>
      </w:pPr>
      <w:r w:rsidRPr="00BB7830">
        <w:rPr>
          <w:rStyle w:val="apple-converted-space"/>
          <w:rFonts w:asciiTheme="minorHAnsi" w:hAnsiTheme="minorHAnsi" w:cstheme="minorHAnsi"/>
          <w:color w:val="000000" w:themeColor="text1"/>
          <w:sz w:val="22"/>
          <w:szCs w:val="22"/>
          <w:lang w:val="el-GR"/>
        </w:rPr>
        <w:t>Αισθητική</w:t>
      </w:r>
    </w:p>
    <w:p w14:paraId="14EC6395" w14:textId="4BB50A38" w:rsidR="003F373D" w:rsidRDefault="003F373D" w:rsidP="00F240B9">
      <w:pPr>
        <w:rPr>
          <w:rFonts w:asciiTheme="minorHAnsi" w:hAnsiTheme="minorHAnsi" w:cstheme="minorHAnsi"/>
          <w:color w:val="4472C4" w:themeColor="accent1"/>
          <w:sz w:val="22"/>
          <w:szCs w:val="22"/>
          <w:lang w:val="el-GR"/>
        </w:rPr>
      </w:pPr>
    </w:p>
    <w:p w14:paraId="7B55DDEE" w14:textId="77777777" w:rsidR="003F373D" w:rsidRPr="00480963" w:rsidRDefault="003F373D" w:rsidP="00F240B9">
      <w:pPr>
        <w:rPr>
          <w:rFonts w:asciiTheme="minorHAnsi" w:hAnsiTheme="minorHAnsi" w:cstheme="minorHAnsi"/>
          <w:color w:val="4472C4" w:themeColor="accent1"/>
          <w:sz w:val="22"/>
          <w:szCs w:val="22"/>
          <w:lang w:val="el-GR"/>
        </w:rPr>
      </w:pPr>
    </w:p>
    <w:p w14:paraId="6ED866EA" w14:textId="208D59B4" w:rsidR="00F240B9" w:rsidRDefault="00F240B9" w:rsidP="00F240B9">
      <w:pPr>
        <w:rPr>
          <w:rFonts w:asciiTheme="minorHAnsi" w:hAnsiTheme="minorHAnsi" w:cstheme="minorHAnsi"/>
          <w:color w:val="4472C4" w:themeColor="accent1"/>
          <w:sz w:val="28"/>
          <w:szCs w:val="28"/>
          <w:lang w:val="el-GR"/>
        </w:rPr>
      </w:pPr>
      <w:r w:rsidRPr="00A37636">
        <w:rPr>
          <w:rFonts w:asciiTheme="minorHAnsi" w:hAnsiTheme="minorHAnsi" w:cstheme="minorHAnsi"/>
          <w:color w:val="4472C4" w:themeColor="accent1"/>
          <w:sz w:val="28"/>
          <w:szCs w:val="28"/>
          <w:lang w:val="el-GR"/>
        </w:rPr>
        <w:t xml:space="preserve">Ειδικότητες </w:t>
      </w:r>
      <w:r>
        <w:rPr>
          <w:rFonts w:asciiTheme="minorHAnsi" w:hAnsiTheme="minorHAnsi" w:cstheme="minorHAnsi"/>
          <w:color w:val="4472C4" w:themeColor="accent1"/>
          <w:sz w:val="28"/>
          <w:szCs w:val="28"/>
          <w:lang w:val="el-GR"/>
        </w:rPr>
        <w:t>Πρακτικής</w:t>
      </w:r>
      <w:r w:rsidRPr="00A37636">
        <w:rPr>
          <w:rFonts w:asciiTheme="minorHAnsi" w:hAnsiTheme="minorHAnsi" w:cstheme="minorHAnsi"/>
          <w:color w:val="4472C4" w:themeColor="accent1"/>
          <w:sz w:val="28"/>
          <w:szCs w:val="28"/>
          <w:lang w:val="el-GR"/>
        </w:rPr>
        <w:t xml:space="preserve"> Κατεύθυνσης</w:t>
      </w:r>
    </w:p>
    <w:p w14:paraId="7635BD04" w14:textId="168FFB26" w:rsidR="00571727" w:rsidRPr="0050218F" w:rsidRDefault="009913F4" w:rsidP="00571727">
      <w:pPr>
        <w:rPr>
          <w:rFonts w:asciiTheme="minorHAnsi" w:hAnsiTheme="minorHAnsi"/>
          <w:lang w:val="el-GR"/>
        </w:rPr>
      </w:pPr>
      <w:hyperlink r:id="rId7" w:history="1">
        <w:r w:rsidR="0050218F" w:rsidRPr="0050218F">
          <w:rPr>
            <w:rStyle w:val="Hyperlink"/>
            <w:rFonts w:asciiTheme="minorHAnsi" w:hAnsiTheme="minorHAnsi"/>
            <w:lang w:val="el-GR"/>
          </w:rPr>
          <w:t>http://www.moec.gov.cy/dmteek/mtee_kladoi_eidikotites_praktiki.html</w:t>
        </w:r>
      </w:hyperlink>
    </w:p>
    <w:p w14:paraId="4AA528B2" w14:textId="77777777" w:rsidR="0050218F" w:rsidRPr="0050218F" w:rsidRDefault="0050218F" w:rsidP="00571727">
      <w:pPr>
        <w:rPr>
          <w:lang w:val="el-GR"/>
        </w:rPr>
      </w:pPr>
    </w:p>
    <w:tbl>
      <w:tblPr>
        <w:tblW w:w="86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3"/>
        <w:gridCol w:w="6909"/>
        <w:gridCol w:w="864"/>
      </w:tblGrid>
      <w:tr w:rsidR="00C46AB9" w:rsidRPr="00C46AB9" w14:paraId="4DF7C7BE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6A140C9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33F1C15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Κλάδος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Μηχ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νολογί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ας</w:t>
            </w:r>
          </w:p>
        </w:tc>
        <w:tc>
          <w:tcPr>
            <w:tcW w:w="500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255341" w14:textId="7113D45C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139FC929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5B6A9C7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ΜΠ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B9C0465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Τεχνικός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Μηχ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νικής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Παρα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γωγής</w:t>
            </w:r>
            <w:proofErr w:type="spellEnd"/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B616D02" w14:textId="20C6D33F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D73398" w14:paraId="1230CA41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3F4DEDE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ΜΕ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416D49A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Τεχνικός Μηχανολογικών Εγκαταστάσεων Κτηρίων (Υδραυλικές Εγκαταστάσεις)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AE6C56D" w14:textId="5A4FEE44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D73398" w14:paraId="41DCAF79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4CBE96A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ΜΣ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DC6847D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 xml:space="preserve">Τεχνικός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Ελασματουργίας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 xml:space="preserve"> – Συγκολλήσεων, Μεταλλικών Κατασκευών και Σωληνώσεων Φυσικού Αερίου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3D58859" w14:textId="06A2DB40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D73398" w14:paraId="6F8BE260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A449970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ΜΟ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4BF276B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Τεχνικός Μηχανοκίνητων Οχημάτων – Ηλεκτρολόγος Οχημάτων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4580384" w14:textId="47749513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D73398" w14:paraId="4331CDAB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4786DCA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ΜΗ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B18D464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Τεχνικός Συντήρησης Μηχανολογικού και Ηλεκτρολογικού Εξοπλισμού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29903C2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D73398" w14:paraId="7AB53B0E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8ABE8B2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60AE1C3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A83BB4D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D73398" w14:paraId="3DCA546E" w14:textId="77777777" w:rsidTr="00571727">
        <w:tc>
          <w:tcPr>
            <w:tcW w:w="5000" w:type="pct"/>
            <w:gridSpan w:val="3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05DE941" w14:textId="0C722FEE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l-GR"/>
              </w:rPr>
              <w:t>Κλάδος Ηλεκτρολογίας και Ηλεκτρονικών Εφαρμογών</w:t>
            </w:r>
            <w:r w:rsidRPr="00C46AB9">
              <w:rPr>
                <w:rStyle w:val="apple-converted-space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D73398" w14:paraId="624F8B7A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615D66E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ΗΕ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ED004F6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Τεχνικός Ηλεκτρικών Εγκαταστάσεων και Αυτοματισμών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D5B4AC0" w14:textId="19466F0E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D73398" w14:paraId="74FC38E2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0A6BE89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ΗΥ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7E840DF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Τεχνικός Ηλεκτρονικών Υπολογιστών, Δικτύων και Επικοινωνιών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40D8034" w14:textId="3E1F2DE0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D73398" w14:paraId="771E4083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B1F28D2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ΗΣ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56DB75D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Τεχνικός Οικιακών Συσκευών, Ψύξης και Κλιματισμού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D2031AB" w14:textId="4D2FB048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D73398" w14:paraId="3E50DDF3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E9DE829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AE04F6C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A53DCF8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D73398" w14:paraId="37877143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F5F9489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0D21CC4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l-GR"/>
              </w:rPr>
              <w:t>Κλάδος Δομικών Έργων και Κατασκευών</w:t>
            </w:r>
          </w:p>
        </w:tc>
        <w:tc>
          <w:tcPr>
            <w:tcW w:w="500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A6729B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C46AB9" w14:paraId="6D62E240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210DFB8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ΔΤ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C638184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Τεχνίτης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Δομικών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Έργων</w:t>
            </w:r>
            <w:proofErr w:type="spellEnd"/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06C7F77" w14:textId="398AA60E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200998E1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58EB248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ΔΣ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E5A1F8A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Σχεδι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στής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Δομικών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Έργων</w:t>
            </w:r>
            <w:proofErr w:type="spellEnd"/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278D17D" w14:textId="17113025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D73398" w14:paraId="5889C696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B3ABBF1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ΔΑ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748DBFB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Τεχνικός Συντήρησης και Αποκατάστασης Κτηρίων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12BCDFB" w14:textId="0970B2BE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D73398" w14:paraId="2AD2728B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8944F5F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CB5B20D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17C5B96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0AB96214" w14:textId="77777777" w:rsidTr="00571727">
        <w:tc>
          <w:tcPr>
            <w:tcW w:w="5000" w:type="pct"/>
            <w:gridSpan w:val="3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2D524E3" w14:textId="77777777" w:rsidR="00A94DD3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  <w:p w14:paraId="02762D6D" w14:textId="682EB4A6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Κλάδος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Εφ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ρμοσμένων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Τεχνών</w:t>
            </w:r>
            <w:proofErr w:type="spellEnd"/>
          </w:p>
        </w:tc>
      </w:tr>
      <w:tr w:rsidR="00C46AB9" w:rsidRPr="00D73398" w14:paraId="3CAB346B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4F44495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ΕΞ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9F7ABC9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Σχεδιασμός Επίπλων και Ξύλινων Κατασκευών</w:t>
            </w:r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D861A49" w14:textId="3EAF1CA4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C46AB9" w14:paraId="28506CB2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F06B4CE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ΕΓ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F5304B4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Γρ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φικές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Τέχνες</w:t>
            </w:r>
            <w:proofErr w:type="spellEnd"/>
            <w:r w:rsidRPr="00C46AB9">
              <w:rPr>
                <w:rStyle w:val="apple-converted-spa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EE813E6" w14:textId="5EEA8868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1D7A83FE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066B22C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ΕΔ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ECDFCBA" w14:textId="76E662F9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Δι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ακ</w:t>
            </w:r>
            <w:r w:rsidR="00480963"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ο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σμητική</w:t>
            </w:r>
            <w:proofErr w:type="spellEnd"/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F6554FE" w14:textId="667FECE6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1077E5B6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0267A86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ΕΚ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F371296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Σχεδι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σμός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και Κατα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σκευή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Κοσμήμ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τος</w:t>
            </w:r>
            <w:proofErr w:type="spellEnd"/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ED0EF44" w14:textId="54B01BB4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1DAECD67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2B44112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ΕΕ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8313418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Σχεδι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σμός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και Κατα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σκευή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Ενδυμάτων</w:t>
            </w:r>
            <w:proofErr w:type="spellEnd"/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2A84D6A" w14:textId="0323B4AB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263B38E2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60A9F7D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0956BA7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F4FDF6E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67FBE604" w14:textId="77777777" w:rsidTr="00571727">
        <w:tc>
          <w:tcPr>
            <w:tcW w:w="4500" w:type="pct"/>
            <w:gridSpan w:val="2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BC36968" w14:textId="7E825B44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Κλάδος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Γεω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π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ονί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ας</w:t>
            </w:r>
          </w:p>
        </w:tc>
        <w:tc>
          <w:tcPr>
            <w:tcW w:w="500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AFA93A" w14:textId="0BD6A34B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C46AB9" w:rsidRPr="00C46AB9" w14:paraId="413ADE37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5B42063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ΓΑ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A4B5640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Ανθοκομί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α και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Αρχιτεκτονική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Το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π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ίου</w:t>
            </w:r>
            <w:proofErr w:type="spellEnd"/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7389863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D73398" w14:paraId="7503C0A5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A6BAC11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ΓΠ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FB4B19C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Παραγωγή Γεωργικών και Κτηνοτροφικών Προϊόντων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20E98AC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D73398" w14:paraId="5E644AC9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C0262B1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290F7BD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E7D0CE4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76965F8E" w14:textId="77777777" w:rsidTr="008225CC">
        <w:tc>
          <w:tcPr>
            <w:tcW w:w="5000" w:type="pct"/>
            <w:gridSpan w:val="3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78E3BBC" w14:textId="55BF19CC" w:rsidR="008225CC" w:rsidRPr="00C46AB9" w:rsidRDefault="008225CC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Κλάδος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Υπ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ηρεσιών</w:t>
            </w:r>
            <w:proofErr w:type="spellEnd"/>
          </w:p>
        </w:tc>
      </w:tr>
      <w:tr w:rsidR="00C46AB9" w:rsidRPr="00D73398" w14:paraId="5FC5A5C6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1DCB6A3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ΥΤ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B573BFF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Υπάλληλοι Τουριστικών Γραφείων και Ξενοδοχείων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CA562A2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24A6726A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C759215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ΥΓ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571F611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Ιδι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ίτεροι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Γρ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μμ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τείς</w:t>
            </w:r>
            <w:proofErr w:type="spellEnd"/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FF993C2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6799AD5D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0800694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6A892CD6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2B89FC1D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D73398" w14:paraId="2BD26250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D9CB7E8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50480111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l-GR"/>
              </w:rPr>
              <w:t>Κλάδος Ξενοδοχειακών και Επισιτιστικών Επαγγελμάτων</w:t>
            </w:r>
            <w:r w:rsidRPr="00C46AB9">
              <w:rPr>
                <w:rStyle w:val="apple-converted-space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0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5DD572" w14:textId="1F4D994D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C46AB9" w14:paraId="035CBAC5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112601E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ΞΕ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8FE3C8E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Μάγειροι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- 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Τρ</w:t>
            </w:r>
            <w:proofErr w:type="spellEnd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απ</w:t>
            </w: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εζοκόμοι</w:t>
            </w:r>
            <w:proofErr w:type="spellEnd"/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C6615BC" w14:textId="7EFEF1EA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46AB9" w:rsidRPr="00D73398" w14:paraId="2CB441F3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775D982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ΞΟ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F25FDB6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  <w:t>Υποδοχή και Διαχείριση Ορόφων και Μονάδων (Γ)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F82EC69" w14:textId="1593A123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</w:p>
        </w:tc>
      </w:tr>
      <w:tr w:rsidR="00C46AB9" w:rsidRPr="00D73398" w14:paraId="7F93989D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1A52DDE6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78177321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36A8AA22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l-GR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46AB9" w:rsidRPr="00C46AB9" w14:paraId="41615DD8" w14:textId="77777777" w:rsidTr="008225CC">
        <w:tc>
          <w:tcPr>
            <w:tcW w:w="5000" w:type="pct"/>
            <w:gridSpan w:val="3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B8B7DAE" w14:textId="13606D9B" w:rsidR="008225CC" w:rsidRPr="00C46AB9" w:rsidRDefault="008225CC">
            <w:pPr>
              <w:spacing w:line="255" w:lineRule="atLeast"/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Κλάδος</w:t>
            </w:r>
            <w:proofErr w:type="spellEnd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Κομμωτικής</w:t>
            </w:r>
            <w:r w:rsidR="00A366D0" w:rsidRPr="00C46AB9">
              <w:rPr>
                <w:rStyle w:val="header4"/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-Αισθητικής</w:t>
            </w:r>
            <w:proofErr w:type="spellEnd"/>
          </w:p>
        </w:tc>
      </w:tr>
      <w:tr w:rsidR="00C46AB9" w:rsidRPr="00C46AB9" w14:paraId="5BE248AF" w14:textId="77777777" w:rsidTr="00571727"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F59F4F2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ΚΚ</w:t>
            </w:r>
          </w:p>
        </w:tc>
        <w:tc>
          <w:tcPr>
            <w:tcW w:w="40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4916BAB6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Κομμωτική</w:t>
            </w:r>
            <w:proofErr w:type="spellEnd"/>
          </w:p>
        </w:tc>
        <w:tc>
          <w:tcPr>
            <w:tcW w:w="500" w:type="pct"/>
            <w:tcBorders>
              <w:bottom w:val="dotted" w:sz="6" w:space="0" w:color="CCCCCC"/>
            </w:tcBorders>
            <w:shd w:val="clear" w:color="auto" w:fill="FFFFFF"/>
            <w:tcMar>
              <w:top w:w="45" w:type="dxa"/>
              <w:left w:w="300" w:type="dxa"/>
              <w:bottom w:w="45" w:type="dxa"/>
              <w:right w:w="45" w:type="dxa"/>
            </w:tcMar>
            <w:vAlign w:val="center"/>
            <w:hideMark/>
          </w:tcPr>
          <w:p w14:paraId="0805A6F2" w14:textId="77777777" w:rsidR="00571727" w:rsidRPr="00C46AB9" w:rsidRDefault="00571727">
            <w:pPr>
              <w:spacing w:line="255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46A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5FE34ABA" w14:textId="77777777" w:rsidR="00571727" w:rsidRPr="00C46AB9" w:rsidRDefault="00571727" w:rsidP="00F240B9">
      <w:pPr>
        <w:rPr>
          <w:rFonts w:asciiTheme="minorHAnsi" w:hAnsiTheme="minorHAnsi" w:cstheme="minorHAnsi"/>
          <w:color w:val="000000" w:themeColor="text1"/>
          <w:sz w:val="28"/>
          <w:szCs w:val="28"/>
          <w:lang w:val="el-GR"/>
        </w:rPr>
      </w:pPr>
    </w:p>
    <w:p w14:paraId="2A40967B" w14:textId="77777777" w:rsidR="00F130C0" w:rsidRPr="00C46AB9" w:rsidRDefault="00F130C0" w:rsidP="00474C17">
      <w:pPr>
        <w:rPr>
          <w:rFonts w:asciiTheme="minorHAnsi" w:hAnsiTheme="minorHAnsi" w:cstheme="minorHAnsi"/>
          <w:color w:val="000000" w:themeColor="text1"/>
          <w:lang w:val="el-GR"/>
        </w:rPr>
      </w:pPr>
    </w:p>
    <w:p w14:paraId="599B46EB" w14:textId="77777777" w:rsidR="004353E9" w:rsidRPr="00C46AB9" w:rsidRDefault="004353E9" w:rsidP="00474C17">
      <w:pPr>
        <w:rPr>
          <w:rFonts w:asciiTheme="minorHAnsi" w:hAnsiTheme="minorHAnsi" w:cstheme="minorHAnsi"/>
          <w:color w:val="000000" w:themeColor="text1"/>
          <w:lang w:val="el-GR"/>
        </w:rPr>
      </w:pPr>
    </w:p>
    <w:p w14:paraId="34FC9670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59242432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5A8D8660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02690684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122BB02D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311266FF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2A061B68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4756254B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4EE19725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3F704BAB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5213C82B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5BF30CC9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163E5BD4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7155A190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7D241170" w14:textId="77777777" w:rsidR="004353E9" w:rsidRDefault="004353E9" w:rsidP="00474C17">
      <w:pPr>
        <w:rPr>
          <w:rFonts w:asciiTheme="minorHAnsi" w:hAnsiTheme="minorHAnsi" w:cstheme="minorHAnsi"/>
          <w:lang w:val="el-GR"/>
        </w:rPr>
      </w:pPr>
    </w:p>
    <w:p w14:paraId="5BCAF2DE" w14:textId="77777777" w:rsidR="004353E9" w:rsidRPr="008576B8" w:rsidRDefault="004353E9" w:rsidP="00474C17">
      <w:pPr>
        <w:rPr>
          <w:rFonts w:asciiTheme="minorHAnsi" w:hAnsiTheme="minorHAnsi" w:cstheme="minorHAnsi"/>
          <w:lang w:val="el-GR"/>
        </w:rPr>
      </w:pPr>
    </w:p>
    <w:sectPr w:rsidR="004353E9" w:rsidRPr="008576B8" w:rsidSect="001C118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85631"/>
    <w:multiLevelType w:val="hybridMultilevel"/>
    <w:tmpl w:val="E18C6B36"/>
    <w:lvl w:ilvl="0" w:tplc="990E2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40668"/>
    <w:multiLevelType w:val="hybridMultilevel"/>
    <w:tmpl w:val="0BFC361C"/>
    <w:lvl w:ilvl="0" w:tplc="990E2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572CD"/>
    <w:multiLevelType w:val="multilevel"/>
    <w:tmpl w:val="DE2C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E43F06"/>
    <w:multiLevelType w:val="multilevel"/>
    <w:tmpl w:val="2306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FC42CF"/>
    <w:multiLevelType w:val="hybridMultilevel"/>
    <w:tmpl w:val="826CC876"/>
    <w:lvl w:ilvl="0" w:tplc="990E2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8791F"/>
    <w:multiLevelType w:val="hybridMultilevel"/>
    <w:tmpl w:val="E826A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3564D"/>
    <w:multiLevelType w:val="multilevel"/>
    <w:tmpl w:val="FAB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4872AB"/>
    <w:multiLevelType w:val="hybridMultilevel"/>
    <w:tmpl w:val="9C6E9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B4EDC"/>
    <w:multiLevelType w:val="hybridMultilevel"/>
    <w:tmpl w:val="45DEA642"/>
    <w:lvl w:ilvl="0" w:tplc="990E2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74FA8"/>
    <w:multiLevelType w:val="hybridMultilevel"/>
    <w:tmpl w:val="55F61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9566C8"/>
    <w:multiLevelType w:val="hybridMultilevel"/>
    <w:tmpl w:val="A772311E"/>
    <w:lvl w:ilvl="0" w:tplc="990E2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8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6B8"/>
    <w:rsid w:val="00061077"/>
    <w:rsid w:val="00093586"/>
    <w:rsid w:val="000E38D6"/>
    <w:rsid w:val="00107D3A"/>
    <w:rsid w:val="00164FEA"/>
    <w:rsid w:val="00192BAC"/>
    <w:rsid w:val="001A3CBC"/>
    <w:rsid w:val="001A3CC7"/>
    <w:rsid w:val="001C1188"/>
    <w:rsid w:val="001D53C8"/>
    <w:rsid w:val="001D6761"/>
    <w:rsid w:val="002C02D0"/>
    <w:rsid w:val="002D2275"/>
    <w:rsid w:val="002E3E12"/>
    <w:rsid w:val="0030609F"/>
    <w:rsid w:val="00307276"/>
    <w:rsid w:val="00310F28"/>
    <w:rsid w:val="00330C07"/>
    <w:rsid w:val="00340055"/>
    <w:rsid w:val="00375E69"/>
    <w:rsid w:val="003D42D4"/>
    <w:rsid w:val="003E27D4"/>
    <w:rsid w:val="003F373D"/>
    <w:rsid w:val="004333A9"/>
    <w:rsid w:val="004353E9"/>
    <w:rsid w:val="00453EC5"/>
    <w:rsid w:val="00474C17"/>
    <w:rsid w:val="00480963"/>
    <w:rsid w:val="00487E8A"/>
    <w:rsid w:val="004C7491"/>
    <w:rsid w:val="0050218F"/>
    <w:rsid w:val="0050641E"/>
    <w:rsid w:val="00571727"/>
    <w:rsid w:val="00574B5C"/>
    <w:rsid w:val="00594303"/>
    <w:rsid w:val="005A3F14"/>
    <w:rsid w:val="005E4F38"/>
    <w:rsid w:val="005F08E8"/>
    <w:rsid w:val="006017D3"/>
    <w:rsid w:val="00614DDE"/>
    <w:rsid w:val="006367E7"/>
    <w:rsid w:val="006433E5"/>
    <w:rsid w:val="006636F6"/>
    <w:rsid w:val="0067001F"/>
    <w:rsid w:val="006E0C68"/>
    <w:rsid w:val="00703A36"/>
    <w:rsid w:val="00730A26"/>
    <w:rsid w:val="0076539E"/>
    <w:rsid w:val="00775E7F"/>
    <w:rsid w:val="00781132"/>
    <w:rsid w:val="007A00E6"/>
    <w:rsid w:val="007F5D77"/>
    <w:rsid w:val="00800A3F"/>
    <w:rsid w:val="00805A97"/>
    <w:rsid w:val="00813A05"/>
    <w:rsid w:val="008225CC"/>
    <w:rsid w:val="0084277D"/>
    <w:rsid w:val="0085137F"/>
    <w:rsid w:val="008576B8"/>
    <w:rsid w:val="00896D86"/>
    <w:rsid w:val="008C7720"/>
    <w:rsid w:val="00932DEF"/>
    <w:rsid w:val="00971963"/>
    <w:rsid w:val="009913F4"/>
    <w:rsid w:val="009A3A43"/>
    <w:rsid w:val="009A411F"/>
    <w:rsid w:val="009A66F3"/>
    <w:rsid w:val="009C273D"/>
    <w:rsid w:val="009F1A15"/>
    <w:rsid w:val="009F7D4A"/>
    <w:rsid w:val="00A366D0"/>
    <w:rsid w:val="00A37636"/>
    <w:rsid w:val="00A41E74"/>
    <w:rsid w:val="00A514DD"/>
    <w:rsid w:val="00A55D1B"/>
    <w:rsid w:val="00A80203"/>
    <w:rsid w:val="00A94DD3"/>
    <w:rsid w:val="00A95508"/>
    <w:rsid w:val="00AD58E9"/>
    <w:rsid w:val="00B17256"/>
    <w:rsid w:val="00B25AC0"/>
    <w:rsid w:val="00B40AE3"/>
    <w:rsid w:val="00B55A1D"/>
    <w:rsid w:val="00B90E3B"/>
    <w:rsid w:val="00BA5134"/>
    <w:rsid w:val="00BB5A43"/>
    <w:rsid w:val="00BB7830"/>
    <w:rsid w:val="00C07ACD"/>
    <w:rsid w:val="00C142FB"/>
    <w:rsid w:val="00C35DA2"/>
    <w:rsid w:val="00C36613"/>
    <w:rsid w:val="00C46AB9"/>
    <w:rsid w:val="00C654EC"/>
    <w:rsid w:val="00C73709"/>
    <w:rsid w:val="00C77DF8"/>
    <w:rsid w:val="00C91940"/>
    <w:rsid w:val="00CB0BF7"/>
    <w:rsid w:val="00D17920"/>
    <w:rsid w:val="00D65DC4"/>
    <w:rsid w:val="00D73398"/>
    <w:rsid w:val="00D80AD5"/>
    <w:rsid w:val="00E02033"/>
    <w:rsid w:val="00E37D7E"/>
    <w:rsid w:val="00E67EF5"/>
    <w:rsid w:val="00E832DC"/>
    <w:rsid w:val="00E869B4"/>
    <w:rsid w:val="00EE65FF"/>
    <w:rsid w:val="00F130C0"/>
    <w:rsid w:val="00F240B9"/>
    <w:rsid w:val="00F3587E"/>
    <w:rsid w:val="00F51962"/>
    <w:rsid w:val="00F54D0F"/>
    <w:rsid w:val="00F70102"/>
    <w:rsid w:val="00F93F87"/>
    <w:rsid w:val="00FA16FA"/>
    <w:rsid w:val="00FD1FD0"/>
    <w:rsid w:val="00FF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F7D82"/>
  <w14:defaultImageDpi w14:val="32767"/>
  <w15:chartTrackingRefBased/>
  <w15:docId w15:val="{C9B54173-471C-FA4F-BE49-9A4F07B39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539E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4">
    <w:name w:val="header4"/>
    <w:basedOn w:val="DefaultParagraphFont"/>
    <w:rsid w:val="008576B8"/>
  </w:style>
  <w:style w:type="character" w:customStyle="1" w:styleId="smalltext">
    <w:name w:val="smalltext"/>
    <w:basedOn w:val="DefaultParagraphFont"/>
    <w:rsid w:val="008576B8"/>
  </w:style>
  <w:style w:type="character" w:customStyle="1" w:styleId="apple-converted-space">
    <w:name w:val="apple-converted-space"/>
    <w:basedOn w:val="DefaultParagraphFont"/>
    <w:rsid w:val="008576B8"/>
  </w:style>
  <w:style w:type="paragraph" w:styleId="ListParagraph">
    <w:name w:val="List Paragraph"/>
    <w:basedOn w:val="Normal"/>
    <w:uiPriority w:val="34"/>
    <w:qFormat/>
    <w:rsid w:val="008576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36F6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703A3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703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21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2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5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5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9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6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16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1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1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1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42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4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3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9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85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2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7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80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9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97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1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4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8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1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864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3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5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65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1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92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9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0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9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5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4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4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6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46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2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6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1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98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0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1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1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54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0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9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3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5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2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1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2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74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43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73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5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4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26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5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57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22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99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5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80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9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3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47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4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7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8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08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1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1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7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8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14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2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7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7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63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6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6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5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71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7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19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71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5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7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29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7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8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88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05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21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9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06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39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73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3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83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44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38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0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71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3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32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3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0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8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34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9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1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3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3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5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8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6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9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3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3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0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1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5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7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16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7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5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0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4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87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6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12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53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1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25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3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3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41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7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4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30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98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1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0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43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2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02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56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1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6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5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5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97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8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8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85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13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81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24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3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6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5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69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9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82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34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0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99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3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7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7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5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1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8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3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0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4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6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4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6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65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97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35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1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23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6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0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36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7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0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1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3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7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5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4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3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5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97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5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5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7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2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87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84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1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9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3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4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7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84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8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95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59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6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3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4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24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0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2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46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8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2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97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3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8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2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0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90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1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3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33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0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17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8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7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4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4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83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5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07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3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31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49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8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48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5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33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1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8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5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4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8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1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4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1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1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4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60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0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0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1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88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7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3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3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8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7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90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1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2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26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73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39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8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4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8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3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4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1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3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7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0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5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8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2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0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0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76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9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13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9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7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06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0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5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2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5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24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4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18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3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3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03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0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5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19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5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6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2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3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86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69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02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76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24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2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8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1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7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35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5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9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69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9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oec.gov.cy/dmteek/mtee_kladoi_eidikotites_praktiki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ec.gov.cy/dmteek/mtee_kladoi_eidikotites_theoritiki.htm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Annita Epaminonda</dc:creator>
  <cp:keywords/>
  <dc:description/>
  <cp:lastModifiedBy>Annita Epaminonda</cp:lastModifiedBy>
  <cp:revision>6</cp:revision>
  <cp:lastPrinted>2019-08-02T12:31:00Z</cp:lastPrinted>
  <dcterms:created xsi:type="dcterms:W3CDTF">2021-05-28T10:14:00Z</dcterms:created>
  <dcterms:modified xsi:type="dcterms:W3CDTF">2021-05-28T10:22:00Z</dcterms:modified>
</cp:coreProperties>
</file>