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C6C7D" w14:textId="77777777" w:rsidR="00F274D6" w:rsidRDefault="00F274D6" w:rsidP="00F274D6">
      <w:pPr>
        <w:spacing w:after="108" w:line="268" w:lineRule="auto"/>
        <w:ind w:left="-15" w:right="45" w:firstLine="720"/>
        <w:jc w:val="center"/>
        <w:rPr>
          <w:b/>
          <w:bCs/>
          <w:u w:val="single"/>
          <w:lang w:val="el-GR"/>
        </w:rPr>
      </w:pPr>
    </w:p>
    <w:p w14:paraId="21DBE022" w14:textId="241DCDBC" w:rsidR="00F274D6" w:rsidRPr="00F274D6" w:rsidRDefault="00F274D6" w:rsidP="00F274D6">
      <w:pPr>
        <w:spacing w:after="108" w:line="268" w:lineRule="auto"/>
        <w:ind w:left="-15" w:right="45" w:firstLine="720"/>
        <w:jc w:val="center"/>
        <w:rPr>
          <w:b/>
          <w:bCs/>
          <w:u w:val="single"/>
          <w:lang w:val="el-GR"/>
        </w:rPr>
      </w:pPr>
      <w:r w:rsidRPr="00F274D6">
        <w:rPr>
          <w:b/>
          <w:bCs/>
          <w:u w:val="single"/>
          <w:lang w:val="el-GR"/>
        </w:rPr>
        <w:t xml:space="preserve">Εγκύκλιος </w:t>
      </w:r>
      <w:proofErr w:type="spellStart"/>
      <w:r w:rsidRPr="00F274D6">
        <w:rPr>
          <w:b/>
          <w:bCs/>
          <w:u w:val="single"/>
          <w:lang w:val="el-GR"/>
        </w:rPr>
        <w:t>Αρ</w:t>
      </w:r>
      <w:proofErr w:type="spellEnd"/>
      <w:r w:rsidRPr="00F274D6">
        <w:rPr>
          <w:b/>
          <w:bCs/>
          <w:u w:val="single"/>
          <w:lang w:val="el-GR"/>
        </w:rPr>
        <w:t>. 50</w:t>
      </w:r>
      <w:r>
        <w:rPr>
          <w:b/>
          <w:bCs/>
          <w:u w:val="single"/>
          <w:lang w:val="el-GR"/>
        </w:rPr>
        <w:t>9</w:t>
      </w:r>
      <w:r w:rsidRPr="00F274D6">
        <w:rPr>
          <w:b/>
          <w:bCs/>
          <w:u w:val="single"/>
          <w:lang w:val="el-GR"/>
        </w:rPr>
        <w:t>:</w:t>
      </w:r>
    </w:p>
    <w:p w14:paraId="33985877" w14:textId="77777777" w:rsidR="00F274D6" w:rsidRDefault="00F274D6" w:rsidP="00F274D6">
      <w:pPr>
        <w:spacing w:after="108" w:line="268" w:lineRule="auto"/>
        <w:ind w:left="-15" w:right="45" w:firstLine="720"/>
        <w:jc w:val="center"/>
        <w:rPr>
          <w:b/>
          <w:bCs/>
          <w:u w:val="single"/>
          <w:lang w:val="el-GR"/>
        </w:rPr>
      </w:pPr>
      <w:r w:rsidRPr="00F274D6">
        <w:rPr>
          <w:b/>
          <w:bCs/>
          <w:u w:val="single"/>
          <w:lang w:val="el-GR"/>
        </w:rPr>
        <w:t xml:space="preserve">Απόφαση </w:t>
      </w:r>
      <w:proofErr w:type="spellStart"/>
      <w:r w:rsidRPr="00F274D6">
        <w:rPr>
          <w:b/>
          <w:bCs/>
          <w:u w:val="single"/>
          <w:lang w:val="el-GR"/>
        </w:rPr>
        <w:t>Αρ</w:t>
      </w:r>
      <w:proofErr w:type="spellEnd"/>
      <w:r w:rsidRPr="00F274D6">
        <w:rPr>
          <w:b/>
          <w:bCs/>
          <w:u w:val="single"/>
          <w:lang w:val="el-GR"/>
        </w:rPr>
        <w:t>. 109 της Υπ</w:t>
      </w:r>
      <w:r>
        <w:rPr>
          <w:b/>
          <w:bCs/>
          <w:u w:val="single"/>
          <w:lang w:val="el-GR"/>
        </w:rPr>
        <w:t xml:space="preserve">. </w:t>
      </w:r>
      <w:r w:rsidRPr="00F274D6">
        <w:rPr>
          <w:b/>
          <w:bCs/>
          <w:u w:val="single"/>
          <w:lang w:val="el-GR"/>
        </w:rPr>
        <w:t>Εργασίας</w:t>
      </w:r>
      <w:r>
        <w:rPr>
          <w:b/>
          <w:bCs/>
          <w:u w:val="single"/>
          <w:lang w:val="el-GR"/>
        </w:rPr>
        <w:t xml:space="preserve"> </w:t>
      </w:r>
      <w:r w:rsidRPr="00F274D6">
        <w:rPr>
          <w:b/>
          <w:bCs/>
          <w:u w:val="single"/>
          <w:lang w:val="el-GR"/>
        </w:rPr>
        <w:t xml:space="preserve">για το </w:t>
      </w:r>
    </w:p>
    <w:p w14:paraId="3018F7D9" w14:textId="7F77D7A2" w:rsidR="00F274D6" w:rsidRDefault="00F274D6" w:rsidP="00F274D6">
      <w:pPr>
        <w:spacing w:after="108" w:line="268" w:lineRule="auto"/>
        <w:ind w:left="-15" w:right="45" w:firstLine="720"/>
        <w:jc w:val="center"/>
        <w:rPr>
          <w:lang w:val="el-GR"/>
        </w:rPr>
      </w:pPr>
      <w:r w:rsidRPr="00F274D6">
        <w:rPr>
          <w:b/>
          <w:bCs/>
          <w:u w:val="single"/>
          <w:lang w:val="el-GR"/>
        </w:rPr>
        <w:t>Ειδικό Σχέδιο Πλήρους Αναστολής των Εργασιών της Επιχείρησης</w:t>
      </w:r>
    </w:p>
    <w:p w14:paraId="2F0F69BD" w14:textId="77777777" w:rsidR="00F274D6" w:rsidRPr="00F274D6" w:rsidRDefault="00F274D6">
      <w:pPr>
        <w:spacing w:after="108" w:line="268" w:lineRule="auto"/>
        <w:ind w:left="-15" w:right="45" w:firstLine="720"/>
        <w:rPr>
          <w:lang w:val="el-GR"/>
        </w:rPr>
      </w:pPr>
    </w:p>
    <w:p w14:paraId="7D8EAD9A" w14:textId="016C9CE4" w:rsidR="00CE5A94" w:rsidRPr="00F274D6" w:rsidRDefault="003169E2">
      <w:pPr>
        <w:numPr>
          <w:ilvl w:val="0"/>
          <w:numId w:val="1"/>
        </w:numPr>
        <w:spacing w:after="108" w:line="268" w:lineRule="auto"/>
        <w:ind w:right="45" w:hanging="360"/>
        <w:rPr>
          <w:lang w:val="el-GR"/>
        </w:rPr>
      </w:pPr>
      <w:r w:rsidRPr="00F274D6">
        <w:rPr>
          <w:lang w:val="el-GR"/>
        </w:rPr>
        <w:t>Η</w:t>
      </w:r>
      <w:r w:rsidR="00F274D6">
        <w:rPr>
          <w:lang w:val="el-GR"/>
        </w:rPr>
        <w:t xml:space="preserve"> </w:t>
      </w:r>
      <w:r w:rsidR="00F274D6" w:rsidRPr="00F274D6">
        <w:rPr>
          <w:lang w:val="el-GR"/>
        </w:rPr>
        <w:t xml:space="preserve">Ομοσπονδία Εργοδοτών &amp; Βιομηχάνων (ΟΕΒ) σας ενημερώνει για την Απόφαση </w:t>
      </w:r>
      <w:proofErr w:type="spellStart"/>
      <w:r w:rsidR="00F274D6" w:rsidRPr="00F274D6">
        <w:rPr>
          <w:lang w:val="el-GR"/>
        </w:rPr>
        <w:t>Αρ</w:t>
      </w:r>
      <w:proofErr w:type="spellEnd"/>
      <w:r w:rsidR="00F274D6" w:rsidRPr="00F274D6">
        <w:rPr>
          <w:lang w:val="el-GR"/>
        </w:rPr>
        <w:t>. 10</w:t>
      </w:r>
      <w:r w:rsidR="00F274D6">
        <w:rPr>
          <w:lang w:val="el-GR"/>
        </w:rPr>
        <w:t>9</w:t>
      </w:r>
      <w:r w:rsidR="00F274D6" w:rsidRPr="00F274D6">
        <w:rPr>
          <w:lang w:val="el-GR"/>
        </w:rPr>
        <w:t xml:space="preserve"> της Υπουργού Εργασίας, Πρόνοιας και Κοινωνικών Ασφαλίσεων </w:t>
      </w:r>
      <w:proofErr w:type="spellStart"/>
      <w:r w:rsidR="00F274D6" w:rsidRPr="00F274D6">
        <w:rPr>
          <w:lang w:val="el-GR"/>
        </w:rPr>
        <w:t>κας</w:t>
      </w:r>
      <w:proofErr w:type="spellEnd"/>
      <w:r w:rsidR="00F274D6" w:rsidRPr="00F274D6">
        <w:rPr>
          <w:lang w:val="el-GR"/>
        </w:rPr>
        <w:t xml:space="preserve"> Ζέτας </w:t>
      </w:r>
      <w:proofErr w:type="spellStart"/>
      <w:r w:rsidR="00F274D6" w:rsidRPr="00F274D6">
        <w:rPr>
          <w:lang w:val="el-GR"/>
        </w:rPr>
        <w:t>Αιμιλιανίδου</w:t>
      </w:r>
      <w:proofErr w:type="spellEnd"/>
      <w:r w:rsidR="00F274D6" w:rsidRPr="00F274D6">
        <w:rPr>
          <w:lang w:val="el-GR"/>
        </w:rPr>
        <w:t xml:space="preserve"> για το</w:t>
      </w:r>
      <w:r w:rsidRPr="00F274D6">
        <w:rPr>
          <w:lang w:val="el-GR"/>
        </w:rPr>
        <w:t xml:space="preserve"> </w:t>
      </w:r>
      <w:r w:rsidRPr="00F274D6">
        <w:rPr>
          <w:lang w:val="el-GR"/>
        </w:rPr>
        <w:t>Ειδικ</w:t>
      </w:r>
      <w:r w:rsidR="00F274D6">
        <w:rPr>
          <w:lang w:val="el-GR"/>
        </w:rPr>
        <w:t xml:space="preserve">ό Σχέδιο </w:t>
      </w:r>
      <w:r w:rsidRPr="00F274D6">
        <w:rPr>
          <w:lang w:val="el-GR"/>
        </w:rPr>
        <w:t>Πλήρους Αναστολής των Εργασιών της Επιχείρησης Απόφαση</w:t>
      </w:r>
      <w:r w:rsidRPr="00F274D6">
        <w:rPr>
          <w:lang w:val="el-GR"/>
        </w:rPr>
        <w:t xml:space="preserve">. </w:t>
      </w:r>
    </w:p>
    <w:p w14:paraId="65A6D698" w14:textId="77777777" w:rsidR="00CE5A94" w:rsidRPr="00F274D6" w:rsidRDefault="003169E2">
      <w:pPr>
        <w:numPr>
          <w:ilvl w:val="0"/>
          <w:numId w:val="1"/>
        </w:numPr>
        <w:spacing w:after="108" w:line="268" w:lineRule="auto"/>
        <w:ind w:right="45" w:hanging="360"/>
        <w:rPr>
          <w:lang w:val="el-GR"/>
        </w:rPr>
      </w:pPr>
      <w:r w:rsidRPr="00F274D6">
        <w:rPr>
          <w:lang w:val="el-GR"/>
        </w:rPr>
        <w:t>Στο</w:t>
      </w:r>
      <w:r w:rsidRPr="00F274D6">
        <w:rPr>
          <w:lang w:val="el-GR"/>
        </w:rPr>
        <w:t xml:space="preserve"> πλαίσιο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t>COVID</w:t>
      </w:r>
      <w:r w:rsidRPr="00F274D6">
        <w:rPr>
          <w:lang w:val="el-GR"/>
        </w:rPr>
        <w:t xml:space="preserve"> 19 Νόμων του 2020 και με στόχο τη στήριξη των μισθωτών του ιδιωτικού τομέα, αποφασίζεται το</w:t>
      </w:r>
      <w:r w:rsidRPr="00F274D6">
        <w:rPr>
          <w:lang w:val="el-GR"/>
        </w:rPr>
        <w:t xml:space="preserve"> Ειδικό Σχέδιο Πλήρους Αναστολής των Εργασιών της Επιχείρησης και η καταβολή Ειδικού </w:t>
      </w:r>
      <w:proofErr w:type="spellStart"/>
      <w:r w:rsidRPr="00F274D6">
        <w:rPr>
          <w:lang w:val="el-GR"/>
        </w:rPr>
        <w:t>Ανεργιακού</w:t>
      </w:r>
      <w:proofErr w:type="spellEnd"/>
      <w:r w:rsidRPr="00F274D6">
        <w:rPr>
          <w:lang w:val="el-GR"/>
        </w:rPr>
        <w:t xml:space="preserve"> Επιδόματος στην Επιχείρηση για τους μισθωτούς του ιδιωτικού τομέα σύμφωνα με τους όρους και προϋποθέσεις που καθορίζονται στην παρούσα Απόφαση. </w:t>
      </w:r>
    </w:p>
    <w:p w14:paraId="4C83638E" w14:textId="77777777" w:rsidR="00CE5A94" w:rsidRPr="00F274D6" w:rsidRDefault="003169E2">
      <w:pPr>
        <w:numPr>
          <w:ilvl w:val="0"/>
          <w:numId w:val="1"/>
        </w:numPr>
        <w:spacing w:after="108" w:line="268" w:lineRule="auto"/>
        <w:ind w:right="45" w:hanging="360"/>
        <w:rPr>
          <w:lang w:val="el-GR"/>
        </w:rPr>
      </w:pPr>
      <w:r w:rsidRPr="00F274D6">
        <w:rPr>
          <w:lang w:val="el-GR"/>
        </w:rPr>
        <w:t>Το παρόν Σχέδιο</w:t>
      </w:r>
      <w:r w:rsidRPr="00F274D6">
        <w:rPr>
          <w:lang w:val="el-GR"/>
        </w:rPr>
        <w:t xml:space="preserve"> δεν εφαρμόζεται για οργανισμούς του δημόσιου και ευρύτερου δημόσιου τομέα, οργανισμούς δημόσιου δικαίου και άλλους παρόμοιας φύσης οργανισμούς και άλλες οικονομικές δραστηριότητες. Η </w:t>
      </w:r>
      <w:proofErr w:type="spellStart"/>
      <w:r w:rsidRPr="00F274D6">
        <w:rPr>
          <w:lang w:val="el-GR"/>
        </w:rPr>
        <w:t>εργοδότηση</w:t>
      </w:r>
      <w:proofErr w:type="spellEnd"/>
      <w:r w:rsidRPr="00F274D6">
        <w:rPr>
          <w:lang w:val="el-GR"/>
        </w:rPr>
        <w:t xml:space="preserve"> οικιακού προσωπικού δεν εμπίπτει στην έννοια της επιχείρησης </w:t>
      </w:r>
      <w:r w:rsidRPr="00F274D6">
        <w:rPr>
          <w:lang w:val="el-GR"/>
        </w:rPr>
        <w:t xml:space="preserve">και επιπρόσθετα δεν εμπίπτει οποιαδήποτε ένωση προσώπων, της οποίας οι σκοποί είναι μη κερδοσκοπικού χαρακτήρα, είτε είναι πολιτικής, φιλανθρωπικής, συνδικαλιστικής ή άλλης παρόμοιας φύσης.  </w:t>
      </w:r>
    </w:p>
    <w:p w14:paraId="678F0C5C" w14:textId="77777777" w:rsidR="00CE5A94" w:rsidRPr="00F274D6" w:rsidRDefault="003169E2">
      <w:pPr>
        <w:numPr>
          <w:ilvl w:val="0"/>
          <w:numId w:val="1"/>
        </w:numPr>
        <w:spacing w:after="108" w:line="268" w:lineRule="auto"/>
        <w:ind w:right="45" w:hanging="360"/>
        <w:rPr>
          <w:lang w:val="el-GR"/>
        </w:rPr>
      </w:pPr>
      <w:r w:rsidRPr="00F274D6">
        <w:rPr>
          <w:lang w:val="el-GR"/>
        </w:rPr>
        <w:t>Για τους σκοπούς της παρούσας Απόφασης, για Νομικό πρόσωπο το οπ</w:t>
      </w:r>
      <w:r w:rsidRPr="00F274D6">
        <w:rPr>
          <w:lang w:val="el-GR"/>
        </w:rPr>
        <w:t xml:space="preserve">οίο κατέχει πέραν του ενός Αριθμού Μητρώου Εργοδότη, η αναφορά σε επιχείρηση δύναται να αφορά τον κάθε ξεχωριστό Αριθμό Μητρώου Εργοδότη στις περιπτώσεις που ρητά αναφέρονται στο παρόν Σχέδιο. </w:t>
      </w:r>
    </w:p>
    <w:p w14:paraId="75DA1417" w14:textId="77777777" w:rsidR="00CE5A94" w:rsidRPr="00F274D6" w:rsidRDefault="003169E2">
      <w:pPr>
        <w:numPr>
          <w:ilvl w:val="0"/>
          <w:numId w:val="1"/>
        </w:numPr>
        <w:spacing w:after="108" w:line="268" w:lineRule="auto"/>
        <w:ind w:right="45" w:hanging="360"/>
        <w:rPr>
          <w:lang w:val="el-GR"/>
        </w:rPr>
      </w:pPr>
      <w:r w:rsidRPr="00F274D6">
        <w:rPr>
          <w:lang w:val="el-GR"/>
        </w:rPr>
        <w:t>Όροι και προϋποθέσεις για ένταξη επιχειρήσεων στο Ειδικό Σχέδι</w:t>
      </w:r>
      <w:r w:rsidRPr="00F274D6">
        <w:rPr>
          <w:lang w:val="el-GR"/>
        </w:rPr>
        <w:t xml:space="preserve">ο Πλήρους Αναστολής των Εργασιών της Επιχείρησης: </w:t>
      </w:r>
    </w:p>
    <w:p w14:paraId="4A419B0F" w14:textId="77777777" w:rsidR="00CE5A94" w:rsidRPr="00F274D6" w:rsidRDefault="003169E2">
      <w:pPr>
        <w:spacing w:after="108" w:line="268" w:lineRule="auto"/>
        <w:ind w:left="975" w:right="45" w:hanging="579"/>
        <w:rPr>
          <w:lang w:val="el-GR"/>
        </w:rPr>
      </w:pPr>
      <w:r w:rsidRPr="00F274D6">
        <w:rPr>
          <w:lang w:val="el-GR"/>
        </w:rPr>
        <w:t>(α) Η επιχείρηση (νομικό πρόσωπο ή ξεχωριστός Αριθμός Μητρώου Εργοδότη ή φυσικό πρόσωπο, το οποίο είναι εργοδότης) να τελεί υπό υποχρεωτική πλήρη αναστολή για την περίοδο από την 1η Απριλίου 2021 μέχρι την</w:t>
      </w:r>
      <w:r w:rsidRPr="00F274D6">
        <w:rPr>
          <w:lang w:val="el-GR"/>
        </w:rPr>
        <w:t xml:space="preserve"> 30η Απριλίου 2021, σύμφωνα με τα εν ισχύ κατά την υπό αναφορά περίοδο (1</w:t>
      </w:r>
      <w:r w:rsidRPr="00F274D6">
        <w:rPr>
          <w:vertAlign w:val="superscript"/>
          <w:lang w:val="el-GR"/>
        </w:rPr>
        <w:t>η</w:t>
      </w:r>
      <w:r w:rsidRPr="00F274D6">
        <w:rPr>
          <w:lang w:val="el-GR"/>
        </w:rPr>
        <w:t xml:space="preserve"> ως 30η Απριλίου 2021) Διατάγματα του Υπουργείου Υγείας ή/ και τις σχετικές Αποφάσεις του Υπουργικού Συμβουλίου που βρίσκονται αναρτημένα στην ιστοσελίδα </w:t>
      </w:r>
      <w:hyperlink r:id="rId7">
        <w:r>
          <w:rPr>
            <w:u w:val="single" w:color="000000"/>
          </w:rPr>
          <w:t>www</w:t>
        </w:r>
      </w:hyperlink>
      <w:hyperlink r:id="rId8">
        <w:r w:rsidRPr="00F274D6">
          <w:rPr>
            <w:u w:val="single" w:color="000000"/>
            <w:lang w:val="el-GR"/>
          </w:rPr>
          <w:t>.</w:t>
        </w:r>
      </w:hyperlink>
      <w:hyperlink r:id="rId9">
        <w:proofErr w:type="spellStart"/>
        <w:r>
          <w:rPr>
            <w:u w:val="single" w:color="000000"/>
          </w:rPr>
          <w:t>pio</w:t>
        </w:r>
        <w:proofErr w:type="spellEnd"/>
      </w:hyperlink>
      <w:hyperlink r:id="rId10">
        <w:r w:rsidRPr="00F274D6">
          <w:rPr>
            <w:u w:val="single" w:color="000000"/>
            <w:lang w:val="el-GR"/>
          </w:rPr>
          <w:t>.</w:t>
        </w:r>
      </w:hyperlink>
      <w:hyperlink r:id="rId11">
        <w:r>
          <w:rPr>
            <w:u w:val="single" w:color="000000"/>
          </w:rPr>
          <w:t>gov</w:t>
        </w:r>
      </w:hyperlink>
      <w:hyperlink r:id="rId12">
        <w:r w:rsidRPr="00F274D6">
          <w:rPr>
            <w:u w:val="single" w:color="000000"/>
            <w:lang w:val="el-GR"/>
          </w:rPr>
          <w:t>.</w:t>
        </w:r>
      </w:hyperlink>
      <w:hyperlink r:id="rId13">
        <w:r>
          <w:rPr>
            <w:u w:val="single" w:color="000000"/>
          </w:rPr>
          <w:t>cy</w:t>
        </w:r>
      </w:hyperlink>
      <w:hyperlink r:id="rId14">
        <w:r w:rsidRPr="00F274D6">
          <w:rPr>
            <w:u w:val="single" w:color="000000"/>
            <w:lang w:val="el-GR"/>
          </w:rPr>
          <w:t>/</w:t>
        </w:r>
      </w:hyperlink>
      <w:hyperlink r:id="rId15">
        <w:r>
          <w:rPr>
            <w:u w:val="single" w:color="000000"/>
          </w:rPr>
          <w:t>coronavirus</w:t>
        </w:r>
      </w:hyperlink>
      <w:hyperlink r:id="rId16">
        <w:r w:rsidRPr="00F274D6">
          <w:rPr>
            <w:u w:val="single" w:color="000000"/>
            <w:lang w:val="el-GR"/>
          </w:rPr>
          <w:t xml:space="preserve"> </w:t>
        </w:r>
      </w:hyperlink>
      <w:r w:rsidRPr="00F274D6">
        <w:rPr>
          <w:lang w:val="el-GR"/>
        </w:rPr>
        <w:t xml:space="preserve">και δεν εργάζεται ούτε με τηλεργασία, ούτε με παράδοση κατ’ </w:t>
      </w:r>
      <w:proofErr w:type="spellStart"/>
      <w:r w:rsidRPr="00F274D6">
        <w:rPr>
          <w:lang w:val="el-GR"/>
        </w:rPr>
        <w:t>οίκον</w:t>
      </w:r>
      <w:proofErr w:type="spellEnd"/>
      <w:r w:rsidRPr="00F274D6">
        <w:rPr>
          <w:lang w:val="el-GR"/>
        </w:rPr>
        <w:t xml:space="preserve"> ούτε με παράδοση σε επαγγελματικό υποστατικό.  </w:t>
      </w:r>
    </w:p>
    <w:p w14:paraId="51E66D15" w14:textId="77777777" w:rsidR="00CE5A94" w:rsidRPr="00F274D6" w:rsidRDefault="003169E2">
      <w:pPr>
        <w:spacing w:after="108" w:line="268" w:lineRule="auto"/>
        <w:ind w:left="975" w:right="45" w:hanging="579"/>
        <w:rPr>
          <w:lang w:val="el-GR"/>
        </w:rPr>
      </w:pPr>
      <w:r w:rsidRPr="00F274D6">
        <w:rPr>
          <w:lang w:val="el-GR"/>
        </w:rPr>
        <w:t xml:space="preserve"> Στο </w:t>
      </w:r>
      <w:r w:rsidRPr="00F274D6">
        <w:rPr>
          <w:b/>
          <w:lang w:val="el-GR"/>
        </w:rPr>
        <w:t xml:space="preserve">Παράρτημα Ι </w:t>
      </w:r>
      <w:r w:rsidRPr="00F274D6">
        <w:rPr>
          <w:lang w:val="el-GR"/>
        </w:rPr>
        <w:t>της παρούσας Απόφασης παρουσιάζονται οι οικονομικές δραστηριότητες που εξαιρούνται</w:t>
      </w:r>
      <w:r w:rsidRPr="00F274D6">
        <w:rPr>
          <w:lang w:val="el-GR"/>
        </w:rPr>
        <w:t xml:space="preserve"> από το Ειδικό Σχέδιο Πλήρους Αναστολής των Εργασιών της Επιχείρησης. </w:t>
      </w:r>
    </w:p>
    <w:p w14:paraId="0FF3A848" w14:textId="77777777" w:rsidR="00CE5A94" w:rsidRPr="00F274D6" w:rsidRDefault="003169E2">
      <w:pPr>
        <w:spacing w:after="108" w:line="268" w:lineRule="auto"/>
        <w:ind w:left="975" w:right="45" w:hanging="579"/>
        <w:rPr>
          <w:lang w:val="el-GR"/>
        </w:rPr>
      </w:pPr>
      <w:r w:rsidRPr="00F274D6">
        <w:rPr>
          <w:lang w:val="el-GR"/>
        </w:rPr>
        <w:t xml:space="preserve">(β)    Βασική  προϋπόθεση  συμμετοχής  στο  Σχέδιο  είναι  να  μην  απολυθεί  οποιοσδήποτε  υπάλληλος κατά τη διάρκεια Ιανουαρίου 2021 μέχρι και το τέλος Ιουνίου 2021, εκτός για λόγους </w:t>
      </w:r>
      <w:r w:rsidRPr="00F274D6">
        <w:rPr>
          <w:lang w:val="el-GR"/>
        </w:rPr>
        <w:t xml:space="preserve">που αιτιολογείται απόλυση άνευ προειδοποιήσεως. </w:t>
      </w:r>
    </w:p>
    <w:p w14:paraId="118B89FB" w14:textId="77777777" w:rsidR="00CE5A94" w:rsidRPr="00F274D6" w:rsidRDefault="003169E2">
      <w:pPr>
        <w:spacing w:after="108" w:line="268" w:lineRule="auto"/>
        <w:ind w:left="965" w:right="45" w:firstLine="720"/>
        <w:rPr>
          <w:lang w:val="el-GR"/>
        </w:rPr>
      </w:pPr>
      <w:r w:rsidRPr="00F274D6">
        <w:rPr>
          <w:lang w:val="el-GR"/>
        </w:rPr>
        <w:t xml:space="preserve">Νοείται ότι οι επιχειρήσεις δεν θα μπορούν να απολύουν εργαζομένους για οικονομικούς λόγους κατά το ανωτέρω διάστημα. </w:t>
      </w:r>
    </w:p>
    <w:p w14:paraId="31392206" w14:textId="77777777" w:rsidR="00CE5A94" w:rsidRPr="00F274D6" w:rsidRDefault="003169E2">
      <w:pPr>
        <w:spacing w:after="108" w:line="268" w:lineRule="auto"/>
        <w:ind w:left="975" w:right="45" w:hanging="579"/>
        <w:rPr>
          <w:lang w:val="el-GR"/>
        </w:rPr>
      </w:pPr>
      <w:r w:rsidRPr="00F274D6">
        <w:rPr>
          <w:lang w:val="el-GR"/>
        </w:rPr>
        <w:t xml:space="preserve">(γ)    Να υποβληθεί η σχετική ηλεκτρονική αίτηση στο Έντυπο ΕΕΑ.3 που επισυνάπτεται ως </w:t>
      </w:r>
      <w:r w:rsidRPr="00F274D6">
        <w:rPr>
          <w:b/>
          <w:lang w:val="el-GR"/>
        </w:rPr>
        <w:t>Π</w:t>
      </w:r>
      <w:r w:rsidRPr="00F274D6">
        <w:rPr>
          <w:b/>
          <w:lang w:val="el-GR"/>
        </w:rPr>
        <w:t xml:space="preserve">αράρτημα </w:t>
      </w:r>
      <w:r>
        <w:rPr>
          <w:b/>
        </w:rPr>
        <w:t>I</w:t>
      </w:r>
      <w:r w:rsidRPr="00F274D6">
        <w:rPr>
          <w:b/>
          <w:lang w:val="el-GR"/>
        </w:rPr>
        <w:t>Ι</w:t>
      </w:r>
      <w:r w:rsidRPr="00F274D6">
        <w:rPr>
          <w:lang w:val="el-GR"/>
        </w:rPr>
        <w:t xml:space="preserve"> στην παρούσα Απόφαση και αναρτάται στην ιστοσελίδα του Υπουργείου Εργασίας, Πρόνοιας και Κοινωνικών Ασφαλίσεων </w:t>
      </w:r>
      <w:hyperlink r:id="rId17">
        <w:r w:rsidRPr="00F274D6">
          <w:rPr>
            <w:lang w:val="el-GR"/>
          </w:rPr>
          <w:t>(</w:t>
        </w:r>
      </w:hyperlink>
      <w:hyperlink r:id="rId18">
        <w:r>
          <w:rPr>
            <w:color w:val="0000FF"/>
            <w:u w:val="single" w:color="0000FF"/>
          </w:rPr>
          <w:t>www</w:t>
        </w:r>
      </w:hyperlink>
      <w:hyperlink r:id="rId19">
        <w:r w:rsidRPr="00F274D6">
          <w:rPr>
            <w:color w:val="0000FF"/>
            <w:u w:val="single" w:color="0000FF"/>
            <w:lang w:val="el-GR"/>
          </w:rPr>
          <w:t>.</w:t>
        </w:r>
      </w:hyperlink>
      <w:hyperlink r:id="rId20">
        <w:r>
          <w:rPr>
            <w:color w:val="0000FF"/>
            <w:u w:val="single" w:color="0000FF"/>
          </w:rPr>
          <w:t>coronavirus</w:t>
        </w:r>
      </w:hyperlink>
      <w:hyperlink r:id="rId21">
        <w:r w:rsidRPr="00F274D6">
          <w:rPr>
            <w:color w:val="0000FF"/>
            <w:u w:val="single" w:color="0000FF"/>
            <w:lang w:val="el-GR"/>
          </w:rPr>
          <w:t>.</w:t>
        </w:r>
      </w:hyperlink>
      <w:hyperlink r:id="rId22">
        <w:proofErr w:type="spellStart"/>
        <w:r>
          <w:rPr>
            <w:color w:val="0000FF"/>
            <w:u w:val="single" w:color="0000FF"/>
          </w:rPr>
          <w:t>mlsi</w:t>
        </w:r>
        <w:proofErr w:type="spellEnd"/>
      </w:hyperlink>
      <w:hyperlink r:id="rId23">
        <w:r w:rsidRPr="00F274D6">
          <w:rPr>
            <w:color w:val="0000FF"/>
            <w:u w:val="single" w:color="0000FF"/>
            <w:lang w:val="el-GR"/>
          </w:rPr>
          <w:t>.</w:t>
        </w:r>
      </w:hyperlink>
      <w:hyperlink r:id="rId24">
        <w:r>
          <w:rPr>
            <w:color w:val="0000FF"/>
            <w:u w:val="single" w:color="0000FF"/>
          </w:rPr>
          <w:t>gov</w:t>
        </w:r>
      </w:hyperlink>
      <w:hyperlink r:id="rId25">
        <w:r w:rsidRPr="00F274D6">
          <w:rPr>
            <w:color w:val="0000FF"/>
            <w:u w:val="single" w:color="0000FF"/>
            <w:lang w:val="el-GR"/>
          </w:rPr>
          <w:t>.</w:t>
        </w:r>
      </w:hyperlink>
      <w:hyperlink r:id="rId26">
        <w:r>
          <w:rPr>
            <w:color w:val="0000FF"/>
            <w:u w:val="single" w:color="0000FF"/>
          </w:rPr>
          <w:t>cy</w:t>
        </w:r>
      </w:hyperlink>
      <w:hyperlink r:id="rId27">
        <w:r w:rsidRPr="00F274D6">
          <w:rPr>
            <w:color w:val="0000FF"/>
            <w:u w:val="single" w:color="0000FF"/>
            <w:lang w:val="el-GR"/>
          </w:rPr>
          <w:t xml:space="preserve"> </w:t>
        </w:r>
      </w:hyperlink>
      <w:r w:rsidRPr="00F274D6">
        <w:rPr>
          <w:lang w:val="el-GR"/>
        </w:rPr>
        <w:t xml:space="preserve">) από πρόσωπο που δεσμεύει την επιχείρηση σύμφωνα με τον σχετικό Νόμο για οποιαδήποτε περίοδο από την 1η Απριλίου 2021 μέχρι την 30η Απριλίου 2021. </w:t>
      </w:r>
    </w:p>
    <w:p w14:paraId="77DB10B9" w14:textId="77777777" w:rsidR="00CE5A94" w:rsidRPr="00F274D6" w:rsidRDefault="003169E2">
      <w:pPr>
        <w:spacing w:after="108" w:line="268" w:lineRule="auto"/>
        <w:ind w:left="874" w:right="45" w:firstLine="720"/>
        <w:rPr>
          <w:lang w:val="el-GR"/>
        </w:rPr>
      </w:pPr>
      <w:r w:rsidRPr="00F274D6">
        <w:rPr>
          <w:lang w:val="el-GR"/>
        </w:rPr>
        <w:t xml:space="preserve"> Νοείται ότι στις περιπτώσεις επιχειρήσεων που έχει τεθεί σε υποχρεωτική αναστολή </w:t>
      </w:r>
      <w:r w:rsidRPr="00F274D6">
        <w:rPr>
          <w:lang w:val="el-GR"/>
        </w:rPr>
        <w:t xml:space="preserve">μέρος των οικονομικών τους δραστηριοτήτων, οι επιχειρήσεις δύνανται να υποβάλουν αίτηση με τον Αριθμό Μητρώου Εργοδότη περιλαμβάνοντας στην αίτηση μόνο τους </w:t>
      </w:r>
      <w:proofErr w:type="spellStart"/>
      <w:r w:rsidRPr="00F274D6">
        <w:rPr>
          <w:lang w:val="el-GR"/>
        </w:rPr>
        <w:t>εργοδοτούμενους</w:t>
      </w:r>
      <w:proofErr w:type="spellEnd"/>
      <w:r w:rsidRPr="00F274D6">
        <w:rPr>
          <w:lang w:val="el-GR"/>
        </w:rPr>
        <w:t xml:space="preserve"> που απασχολούνται στην συγκεκριμένη οικονομική δραστηριότητα που έχει τεθεί σε υποχ</w:t>
      </w:r>
      <w:r w:rsidRPr="00F274D6">
        <w:rPr>
          <w:lang w:val="el-GR"/>
        </w:rPr>
        <w:t xml:space="preserve">ρεωτική αναστολή.  </w:t>
      </w:r>
    </w:p>
    <w:p w14:paraId="2A1D9387" w14:textId="77777777" w:rsidR="00CE5A94" w:rsidRPr="00F274D6" w:rsidRDefault="003169E2">
      <w:pPr>
        <w:spacing w:after="83" w:line="268" w:lineRule="auto"/>
        <w:ind w:left="975" w:right="45" w:hanging="579"/>
        <w:rPr>
          <w:lang w:val="el-GR"/>
        </w:rPr>
      </w:pPr>
      <w:r w:rsidRPr="00F274D6">
        <w:rPr>
          <w:lang w:val="el-GR"/>
        </w:rPr>
        <w:t xml:space="preserve">(δ)  Η επιχείρηση να δηλώσει τους </w:t>
      </w:r>
      <w:proofErr w:type="spellStart"/>
      <w:r w:rsidRPr="00F274D6">
        <w:rPr>
          <w:lang w:val="el-GR"/>
        </w:rPr>
        <w:t>εργοδοτούμενους</w:t>
      </w:r>
      <w:proofErr w:type="spellEnd"/>
      <w:r w:rsidRPr="00F274D6">
        <w:rPr>
          <w:lang w:val="el-GR"/>
        </w:rPr>
        <w:t xml:space="preserve"> για τους οποίους ζητείται η καταβολή Ειδικού </w:t>
      </w:r>
      <w:proofErr w:type="spellStart"/>
      <w:r w:rsidRPr="00F274D6">
        <w:rPr>
          <w:lang w:val="el-GR"/>
        </w:rPr>
        <w:t>Ανεργιακού</w:t>
      </w:r>
      <w:proofErr w:type="spellEnd"/>
      <w:r w:rsidRPr="00F274D6">
        <w:rPr>
          <w:lang w:val="el-GR"/>
        </w:rPr>
        <w:t xml:space="preserve"> Επιδόματος κατά την περίοδο της αναστολής των εργασιών της, στους οποίους θα καταβληθεί το Ειδικό </w:t>
      </w:r>
      <w:proofErr w:type="spellStart"/>
      <w:r w:rsidRPr="00F274D6">
        <w:rPr>
          <w:lang w:val="el-GR"/>
        </w:rPr>
        <w:t>Ανεργιακό</w:t>
      </w:r>
      <w:proofErr w:type="spellEnd"/>
      <w:r w:rsidRPr="00F274D6">
        <w:rPr>
          <w:lang w:val="el-GR"/>
        </w:rPr>
        <w:t xml:space="preserve"> Επίδομα, σύμφωνα με το</w:t>
      </w:r>
      <w:r w:rsidRPr="00F274D6">
        <w:rPr>
          <w:lang w:val="el-GR"/>
        </w:rPr>
        <w:t xml:space="preserve">υς όρους, προϋποθέσεις και τρόπο υπολογισμού που παρουσιάζονται στην παρούσα Απόφαση. </w:t>
      </w:r>
    </w:p>
    <w:p w14:paraId="4BB16182" w14:textId="77777777" w:rsidR="00CE5A94" w:rsidRPr="00F274D6" w:rsidRDefault="003169E2">
      <w:pPr>
        <w:spacing w:after="72" w:line="281" w:lineRule="auto"/>
        <w:ind w:left="965" w:hanging="569"/>
        <w:jc w:val="left"/>
        <w:rPr>
          <w:lang w:val="el-GR"/>
        </w:rPr>
      </w:pPr>
      <w:r w:rsidRPr="00F274D6">
        <w:rPr>
          <w:lang w:val="el-GR"/>
        </w:rPr>
        <w:t xml:space="preserve">(ε) </w:t>
      </w:r>
      <w:r w:rsidRPr="00F274D6">
        <w:rPr>
          <w:lang w:val="el-GR"/>
        </w:rPr>
        <w:tab/>
        <w:t xml:space="preserve">Για επιχειρήσεις που </w:t>
      </w:r>
      <w:proofErr w:type="spellStart"/>
      <w:r w:rsidRPr="00F274D6">
        <w:rPr>
          <w:lang w:val="el-GR"/>
        </w:rPr>
        <w:t>εργοδοτούν</w:t>
      </w:r>
      <w:proofErr w:type="spellEnd"/>
      <w:r w:rsidRPr="00F274D6">
        <w:rPr>
          <w:lang w:val="el-GR"/>
        </w:rPr>
        <w:t xml:space="preserve"> μέχρι 9 </w:t>
      </w:r>
      <w:proofErr w:type="spellStart"/>
      <w:r w:rsidRPr="00F274D6">
        <w:rPr>
          <w:lang w:val="el-GR"/>
        </w:rPr>
        <w:t>εργοδοτούμενους</w:t>
      </w:r>
      <w:proofErr w:type="spellEnd"/>
      <w:r w:rsidRPr="00F274D6">
        <w:rPr>
          <w:lang w:val="el-GR"/>
        </w:rPr>
        <w:t xml:space="preserve"> δύναται να καταβάλλεται Ειδικό </w:t>
      </w:r>
      <w:proofErr w:type="spellStart"/>
      <w:r w:rsidRPr="00F274D6">
        <w:rPr>
          <w:lang w:val="el-GR"/>
        </w:rPr>
        <w:t>Ανεργιακό</w:t>
      </w:r>
      <w:proofErr w:type="spellEnd"/>
      <w:r w:rsidRPr="00F274D6">
        <w:rPr>
          <w:lang w:val="el-GR"/>
        </w:rPr>
        <w:t xml:space="preserve"> Επίδομα σε όλους τους </w:t>
      </w:r>
      <w:proofErr w:type="spellStart"/>
      <w:r w:rsidRPr="00F274D6">
        <w:rPr>
          <w:lang w:val="el-GR"/>
        </w:rPr>
        <w:t>εργοδοτούμενους</w:t>
      </w:r>
      <w:proofErr w:type="spellEnd"/>
      <w:r w:rsidRPr="00F274D6">
        <w:rPr>
          <w:lang w:val="el-GR"/>
        </w:rPr>
        <w:t xml:space="preserve"> της επιχείρησης ανεξαρτήτως τ</w:t>
      </w:r>
      <w:r w:rsidRPr="00F274D6">
        <w:rPr>
          <w:lang w:val="el-GR"/>
        </w:rPr>
        <w:t xml:space="preserve">ης ιδιότητας των προσώπων αυτών. </w:t>
      </w:r>
    </w:p>
    <w:p w14:paraId="6EF68C4B" w14:textId="77777777" w:rsidR="00CE5A94" w:rsidRPr="00F274D6" w:rsidRDefault="003169E2">
      <w:pPr>
        <w:spacing w:after="83" w:line="268" w:lineRule="auto"/>
        <w:ind w:left="975" w:right="45" w:hanging="579"/>
        <w:rPr>
          <w:lang w:val="el-GR"/>
        </w:rPr>
      </w:pPr>
      <w:r w:rsidRPr="00F274D6">
        <w:rPr>
          <w:lang w:val="el-GR"/>
        </w:rPr>
        <w:lastRenderedPageBreak/>
        <w:t>(</w:t>
      </w:r>
      <w:proofErr w:type="spellStart"/>
      <w:r w:rsidRPr="00F274D6">
        <w:rPr>
          <w:lang w:val="el-GR"/>
        </w:rPr>
        <w:t>στ</w:t>
      </w:r>
      <w:proofErr w:type="spellEnd"/>
      <w:r w:rsidRPr="00F274D6">
        <w:rPr>
          <w:lang w:val="el-GR"/>
        </w:rPr>
        <w:t xml:space="preserve">) Για επιχειρήσεις που </w:t>
      </w:r>
      <w:proofErr w:type="spellStart"/>
      <w:r w:rsidRPr="00F274D6">
        <w:rPr>
          <w:lang w:val="el-GR"/>
        </w:rPr>
        <w:t>εργοδοτούν</w:t>
      </w:r>
      <w:proofErr w:type="spellEnd"/>
      <w:r w:rsidRPr="00F274D6">
        <w:rPr>
          <w:lang w:val="el-GR"/>
        </w:rPr>
        <w:t xml:space="preserve"> πέραν των 9 </w:t>
      </w:r>
      <w:proofErr w:type="spellStart"/>
      <w:r w:rsidRPr="00F274D6">
        <w:rPr>
          <w:lang w:val="el-GR"/>
        </w:rPr>
        <w:t>εργοδοτουμένων</w:t>
      </w:r>
      <w:proofErr w:type="spellEnd"/>
      <w:r w:rsidRPr="00F274D6">
        <w:rPr>
          <w:lang w:val="el-GR"/>
        </w:rPr>
        <w:t xml:space="preserve">, θα καταβληθεί Ειδικό </w:t>
      </w:r>
      <w:proofErr w:type="spellStart"/>
      <w:r w:rsidRPr="00F274D6">
        <w:rPr>
          <w:lang w:val="el-GR"/>
        </w:rPr>
        <w:t>Ανεργιακό</w:t>
      </w:r>
      <w:proofErr w:type="spellEnd"/>
      <w:r w:rsidRPr="00F274D6">
        <w:rPr>
          <w:lang w:val="el-GR"/>
        </w:rPr>
        <w:t xml:space="preserve"> Επίδομα στο 97</w:t>
      </w:r>
      <w:r w:rsidRPr="00F274D6">
        <w:rPr>
          <w:lang w:val="el-GR"/>
        </w:rPr>
        <w:t xml:space="preserve">% των </w:t>
      </w:r>
      <w:proofErr w:type="spellStart"/>
      <w:r w:rsidRPr="00F274D6">
        <w:rPr>
          <w:lang w:val="el-GR"/>
        </w:rPr>
        <w:t>εργοδοτουμένων</w:t>
      </w:r>
      <w:proofErr w:type="spellEnd"/>
      <w:r w:rsidRPr="00F274D6">
        <w:rPr>
          <w:lang w:val="el-GR"/>
        </w:rPr>
        <w:t xml:space="preserve"> τους, εφόσον πληρούνται οι όροι και προϋποθέσεις της παρούσας Απόφασης. Στο εναπομείναν 3% περιλαμβάνονται οι διευθυντές μέτοχοι, συνέταιροι που κατέχουν πέραν του 20% των μετοχών, γενικοί διευθυντές και διευθυντικά στελέχη. Για τον υπ</w:t>
      </w:r>
      <w:r w:rsidRPr="00F274D6">
        <w:rPr>
          <w:lang w:val="el-GR"/>
        </w:rPr>
        <w:t xml:space="preserve">ολογισμό του αριθμού των </w:t>
      </w:r>
      <w:proofErr w:type="spellStart"/>
      <w:r w:rsidRPr="00F274D6">
        <w:rPr>
          <w:lang w:val="el-GR"/>
        </w:rPr>
        <w:t>εργοδοτουμένων</w:t>
      </w:r>
      <w:proofErr w:type="spellEnd"/>
      <w:r w:rsidRPr="00F274D6">
        <w:rPr>
          <w:lang w:val="el-GR"/>
        </w:rPr>
        <w:t xml:space="preserve"> που εμπίπτουν στο 97% του συνόλου των </w:t>
      </w:r>
      <w:proofErr w:type="spellStart"/>
      <w:r w:rsidRPr="00F274D6">
        <w:rPr>
          <w:lang w:val="el-GR"/>
        </w:rPr>
        <w:t>εργοδοτουμένων</w:t>
      </w:r>
      <w:proofErr w:type="spellEnd"/>
      <w:r w:rsidRPr="00F274D6">
        <w:rPr>
          <w:lang w:val="el-GR"/>
        </w:rPr>
        <w:t xml:space="preserve">, το αποτέλεσμα της μαθηματικής πράξης στρογγυλοποιείται στον πλησιέστερο ακέραιο αριθμό. </w:t>
      </w:r>
    </w:p>
    <w:p w14:paraId="037111CF" w14:textId="77777777" w:rsidR="00CE5A94" w:rsidRPr="00F274D6" w:rsidRDefault="003169E2">
      <w:pPr>
        <w:spacing w:after="83" w:line="268" w:lineRule="auto"/>
        <w:ind w:left="975" w:right="45" w:hanging="579"/>
        <w:rPr>
          <w:lang w:val="el-GR"/>
        </w:rPr>
      </w:pPr>
      <w:r w:rsidRPr="00F274D6">
        <w:rPr>
          <w:lang w:val="el-GR"/>
        </w:rPr>
        <w:t>(ζ) Σε περίπτωση κατά την οποία τα πιο πάνω πρόσωπα υπερβαίνουν σε αριθμό</w:t>
      </w:r>
      <w:r w:rsidRPr="00F274D6">
        <w:rPr>
          <w:lang w:val="el-GR"/>
        </w:rPr>
        <w:t xml:space="preserve"> το 3% των </w:t>
      </w:r>
      <w:proofErr w:type="spellStart"/>
      <w:r w:rsidRPr="00F274D6">
        <w:rPr>
          <w:lang w:val="el-GR"/>
        </w:rPr>
        <w:t>εργοδοτουμένων</w:t>
      </w:r>
      <w:proofErr w:type="spellEnd"/>
      <w:r w:rsidRPr="00F274D6">
        <w:rPr>
          <w:lang w:val="el-GR"/>
        </w:rPr>
        <w:t xml:space="preserve"> της επιχείρησης, τότε δύνανται να συμπεριληφθούν και να καταβληθεί το Ειδικό </w:t>
      </w:r>
      <w:proofErr w:type="spellStart"/>
      <w:r w:rsidRPr="00F274D6">
        <w:rPr>
          <w:lang w:val="el-GR"/>
        </w:rPr>
        <w:t>Ανεργιακό</w:t>
      </w:r>
      <w:proofErr w:type="spellEnd"/>
      <w:r w:rsidRPr="00F274D6">
        <w:rPr>
          <w:lang w:val="el-GR"/>
        </w:rPr>
        <w:t xml:space="preserve"> Επίδομα, εφόσον πληρούνται οι όροι και προϋποθέσεις της παρούσας Απόφασης. </w:t>
      </w:r>
    </w:p>
    <w:p w14:paraId="23C4EFB8" w14:textId="77777777" w:rsidR="00CE5A94" w:rsidRPr="00F274D6" w:rsidRDefault="003169E2">
      <w:pPr>
        <w:spacing w:after="82" w:line="268" w:lineRule="auto"/>
        <w:ind w:left="975" w:right="45" w:hanging="579"/>
        <w:rPr>
          <w:lang w:val="el-GR"/>
        </w:rPr>
      </w:pPr>
      <w:r w:rsidRPr="00F274D6">
        <w:rPr>
          <w:lang w:val="el-GR"/>
        </w:rPr>
        <w:t>(η)      Για την περίοδο για την οποία θα καταβληθεί στην Επιχείρησ</w:t>
      </w:r>
      <w:r w:rsidRPr="00F274D6">
        <w:rPr>
          <w:lang w:val="el-GR"/>
        </w:rPr>
        <w:t xml:space="preserve">η το Ειδικό </w:t>
      </w:r>
      <w:proofErr w:type="spellStart"/>
      <w:r w:rsidRPr="00F274D6">
        <w:rPr>
          <w:lang w:val="el-GR"/>
        </w:rPr>
        <w:t>Ανεργιακό</w:t>
      </w:r>
      <w:proofErr w:type="spellEnd"/>
      <w:r w:rsidRPr="00F274D6">
        <w:rPr>
          <w:lang w:val="el-GR"/>
        </w:rPr>
        <w:t xml:space="preserve"> Επίδομα, ο εργοδότης απαλλάσσεται από την υποχρέωσή του για την καταβολή του υπόλοιπου του μισθού στους </w:t>
      </w:r>
      <w:proofErr w:type="spellStart"/>
      <w:r w:rsidRPr="00F274D6">
        <w:rPr>
          <w:lang w:val="el-GR"/>
        </w:rPr>
        <w:t>εργοδοτούμενους</w:t>
      </w:r>
      <w:proofErr w:type="spellEnd"/>
      <w:r w:rsidRPr="00F274D6">
        <w:rPr>
          <w:lang w:val="el-GR"/>
        </w:rPr>
        <w:t xml:space="preserve"> του που έλαβαν το εν λόγω επίδομα.  </w:t>
      </w:r>
    </w:p>
    <w:p w14:paraId="552D1E30" w14:textId="77777777" w:rsidR="00CE5A94" w:rsidRPr="00F274D6" w:rsidRDefault="003169E2">
      <w:pPr>
        <w:spacing w:after="84" w:line="268" w:lineRule="auto"/>
        <w:ind w:left="975" w:right="45" w:hanging="579"/>
        <w:rPr>
          <w:lang w:val="el-GR"/>
        </w:rPr>
      </w:pPr>
      <w:r w:rsidRPr="00F274D6">
        <w:rPr>
          <w:lang w:val="el-GR"/>
        </w:rPr>
        <w:t xml:space="preserve">(θ) Η περίοδος καταβολής του Ειδικού </w:t>
      </w:r>
      <w:proofErr w:type="spellStart"/>
      <w:r w:rsidRPr="00F274D6">
        <w:rPr>
          <w:lang w:val="el-GR"/>
        </w:rPr>
        <w:t>Ανεργιακού</w:t>
      </w:r>
      <w:proofErr w:type="spellEnd"/>
      <w:r w:rsidRPr="00F274D6">
        <w:rPr>
          <w:lang w:val="el-GR"/>
        </w:rPr>
        <w:t xml:space="preserve"> Επιδόματος θα θεωρείται περίο</w:t>
      </w:r>
      <w:r w:rsidRPr="00F274D6">
        <w:rPr>
          <w:lang w:val="el-GR"/>
        </w:rPr>
        <w:t xml:space="preserve">δος </w:t>
      </w:r>
      <w:proofErr w:type="spellStart"/>
      <w:r w:rsidRPr="00F274D6">
        <w:rPr>
          <w:lang w:val="el-GR"/>
        </w:rPr>
        <w:t>εξομοιούμενης</w:t>
      </w:r>
      <w:proofErr w:type="spellEnd"/>
      <w:r w:rsidRPr="00F274D6">
        <w:rPr>
          <w:lang w:val="el-GR"/>
        </w:rPr>
        <w:t xml:space="preserve"> ασφάλισης για σκοπούς εισφορών στο Ταμείο Κοινωνικών Ασφαλίσεων και θα πιστωθεί αναλόγως ο ασφαλιστικός λογαριασμός του κάθε δικαιούχου. </w:t>
      </w:r>
    </w:p>
    <w:p w14:paraId="3EEC080E" w14:textId="77777777" w:rsidR="00CE5A94" w:rsidRPr="00F274D6" w:rsidRDefault="003169E2">
      <w:pPr>
        <w:spacing w:after="84" w:line="268" w:lineRule="auto"/>
        <w:ind w:left="975" w:right="45" w:hanging="579"/>
        <w:rPr>
          <w:lang w:val="el-GR"/>
        </w:rPr>
      </w:pPr>
      <w:r w:rsidRPr="00F274D6">
        <w:rPr>
          <w:lang w:val="el-GR"/>
        </w:rPr>
        <w:t>(ι) Η επιχείρηση θα μπορεί να ενταχθεί στο Σχέδιο Πλήρους Αναστολής Εργασιών της Επιχείρησης μόνο με</w:t>
      </w:r>
      <w:r w:rsidRPr="00F274D6">
        <w:rPr>
          <w:lang w:val="el-GR"/>
        </w:rPr>
        <w:t xml:space="preserve">τά από υπεύθυνη δήλωση / εξουσιοδότηση προσώπου που δεσμεύει την επιχείρηση σύμφωνα με το σχετικό Νόμο, με την οποία: </w:t>
      </w:r>
    </w:p>
    <w:p w14:paraId="7FFDDB25" w14:textId="77777777" w:rsidR="00CE5A94" w:rsidRPr="00F274D6" w:rsidRDefault="003169E2">
      <w:pPr>
        <w:numPr>
          <w:ilvl w:val="0"/>
          <w:numId w:val="2"/>
        </w:numPr>
        <w:spacing w:after="84" w:line="268" w:lineRule="auto"/>
        <w:ind w:left="1478" w:right="45" w:hanging="362"/>
        <w:rPr>
          <w:lang w:val="el-GR"/>
        </w:rPr>
      </w:pPr>
      <w:r w:rsidRPr="00F274D6">
        <w:rPr>
          <w:lang w:val="el-GR"/>
        </w:rPr>
        <w:t>Θα βεβαιώνεται υπεύθυνα ότι τα στοιχεία που έχουν καταχωρηθεί είναι αληθή και θα γίνεται αποδοχή των συνεπειών του νόμου για ψευδή δήλωση</w:t>
      </w:r>
      <w:r w:rsidRPr="00F274D6">
        <w:rPr>
          <w:lang w:val="el-GR"/>
        </w:rPr>
        <w:t xml:space="preserve">, επί χρηματική ποινή μέχρι €40.000 ή  φυλάκιση μέχρι δύο (2) χρόνια ή και στις δύο ποινές μαζί σε περίπτωση καταδίκης για παροχή ψευδών στοιχείων. </w:t>
      </w:r>
    </w:p>
    <w:p w14:paraId="48CD2762" w14:textId="77777777" w:rsidR="00CE5A94" w:rsidRPr="00F274D6" w:rsidRDefault="003169E2">
      <w:pPr>
        <w:numPr>
          <w:ilvl w:val="0"/>
          <w:numId w:val="2"/>
        </w:numPr>
        <w:spacing w:after="108" w:line="268" w:lineRule="auto"/>
        <w:ind w:left="1478" w:right="45" w:hanging="362"/>
        <w:rPr>
          <w:lang w:val="el-GR"/>
        </w:rPr>
      </w:pPr>
      <w:r w:rsidRPr="00F274D6">
        <w:rPr>
          <w:lang w:val="el-GR"/>
        </w:rPr>
        <w:t>Θα παρέχεται εξουσιοδότηση στο Υπουργείο Εργασίας, Πρόνοιας και Κοινωνικών Ασφαλίσεων, να επαληθεύσει σε συ</w:t>
      </w:r>
      <w:r w:rsidRPr="00F274D6">
        <w:rPr>
          <w:lang w:val="el-GR"/>
        </w:rPr>
        <w:t xml:space="preserve">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κριθεί ότι είναι απαραίτητα για την εξέταση της αίτησης και την παροχή του επιδόματος. </w:t>
      </w:r>
    </w:p>
    <w:p w14:paraId="016CA7B5" w14:textId="77777777" w:rsidR="00CE5A94" w:rsidRPr="00F274D6" w:rsidRDefault="003169E2">
      <w:pPr>
        <w:numPr>
          <w:ilvl w:val="0"/>
          <w:numId w:val="2"/>
        </w:numPr>
        <w:spacing w:after="108" w:line="268" w:lineRule="auto"/>
        <w:ind w:left="1478" w:right="45" w:hanging="362"/>
        <w:rPr>
          <w:lang w:val="el-GR"/>
        </w:rPr>
      </w:pPr>
      <w:r w:rsidRPr="00F274D6">
        <w:rPr>
          <w:lang w:val="el-GR"/>
        </w:rPr>
        <w:t>Θα παρέχεται ρη</w:t>
      </w:r>
      <w:r w:rsidRPr="00F274D6">
        <w:rPr>
          <w:lang w:val="el-GR"/>
        </w:rPr>
        <w:t>τή συγκατάθεση για την επεξεργασία των δεδομένων προσωπικού χαρακτήρα για τους σκοπούς εφαρμογής της παρούσας Απόφασης, σύμφωνα με τις διατάξεις του Κεφαλαίου ΙΙΙ του Κανονισμού (ΕΕ) 2016/679 του Ευρωπαϊκού Κοινοβουλίου και Συμβουλίου της 27ης Απριλίου 201</w:t>
      </w:r>
      <w:r w:rsidRPr="00F274D6">
        <w:rPr>
          <w:lang w:val="el-GR"/>
        </w:rPr>
        <w:t xml:space="preserve">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w:t>
      </w:r>
    </w:p>
    <w:p w14:paraId="406A7AB5" w14:textId="77777777" w:rsidR="00CE5A94" w:rsidRPr="00F274D6" w:rsidRDefault="003169E2">
      <w:pPr>
        <w:numPr>
          <w:ilvl w:val="0"/>
          <w:numId w:val="3"/>
        </w:numPr>
        <w:spacing w:after="84" w:line="268" w:lineRule="auto"/>
        <w:ind w:right="45" w:hanging="360"/>
        <w:rPr>
          <w:lang w:val="el-GR"/>
        </w:rPr>
      </w:pPr>
      <w:r w:rsidRPr="00F274D6">
        <w:rPr>
          <w:lang w:val="el-GR"/>
        </w:rPr>
        <w:t xml:space="preserve">Ο εργοδότης οφείλει να περιλάβει στην αίτηση, στο ποσοστό </w:t>
      </w:r>
      <w:proofErr w:type="spellStart"/>
      <w:r w:rsidRPr="00F274D6">
        <w:rPr>
          <w:lang w:val="el-GR"/>
        </w:rPr>
        <w:t>εργοδοτουμένων</w:t>
      </w:r>
      <w:proofErr w:type="spellEnd"/>
      <w:r w:rsidRPr="00F274D6">
        <w:rPr>
          <w:lang w:val="el-GR"/>
        </w:rPr>
        <w:t xml:space="preserve"> που δικαιούνται να λάβουν το </w:t>
      </w:r>
      <w:r w:rsidRPr="00F274D6">
        <w:rPr>
          <w:lang w:val="el-GR"/>
        </w:rPr>
        <w:t xml:space="preserve">Ειδικό Επίδομα, και τους εργαζομένους οι οποίοι εμπίπτουν στον κατάλογο των ασθενών με παράγοντες κινδύνου για σοβαρή </w:t>
      </w:r>
      <w:proofErr w:type="spellStart"/>
      <w:r w:rsidRPr="00F274D6">
        <w:rPr>
          <w:lang w:val="el-GR"/>
        </w:rPr>
        <w:t>νόσηση</w:t>
      </w:r>
      <w:proofErr w:type="spellEnd"/>
      <w:r w:rsidRPr="00F274D6">
        <w:rPr>
          <w:lang w:val="el-GR"/>
        </w:rPr>
        <w:t xml:space="preserve"> από </w:t>
      </w:r>
      <w:r>
        <w:t>COVID</w:t>
      </w:r>
      <w:r w:rsidRPr="00F274D6">
        <w:rPr>
          <w:lang w:val="el-GR"/>
        </w:rPr>
        <w:t>-19, οι οποίες έχουν καθοριστεί από το Υπουργείο Υγείας σε Δελτίο Τύπου ημερομηνίας 29 Δεκεμβρίου 2020 ή και σε οποιαδήποτ</w:t>
      </w:r>
      <w:r w:rsidRPr="00F274D6">
        <w:rPr>
          <w:lang w:val="el-GR"/>
        </w:rPr>
        <w:t xml:space="preserve">ε μελλοντική αναθεώρησή του, εφόσον ο εργοδότης βεβαιώνει ότι ο </w:t>
      </w:r>
      <w:proofErr w:type="spellStart"/>
      <w:r w:rsidRPr="00F274D6">
        <w:rPr>
          <w:lang w:val="el-GR"/>
        </w:rPr>
        <w:t>εργοδοτούμενος</w:t>
      </w:r>
      <w:proofErr w:type="spellEnd"/>
      <w:r w:rsidRPr="00F274D6">
        <w:rPr>
          <w:lang w:val="el-GR"/>
        </w:rPr>
        <w:t xml:space="preserve"> δεν μπορεί λόγω της φύσης της εργασίας του να εργαστεί εξ αποστάσεως είτε με τηλεργασία ή με εργασία από το σπίτι ή με ευέλικτο ωράριο εργασίας ή σε χώρο όπου δεν συναλλάττεται </w:t>
      </w:r>
      <w:r w:rsidRPr="00F274D6">
        <w:rPr>
          <w:lang w:val="el-GR"/>
        </w:rPr>
        <w:t xml:space="preserve">με το κοινό για την περίοδο από την 1η Απριλίου 2021 μέχρι την 30η Απριλίου 2021. </w:t>
      </w:r>
    </w:p>
    <w:p w14:paraId="4FF2552F" w14:textId="77777777" w:rsidR="00CE5A94" w:rsidRPr="00F274D6" w:rsidRDefault="003169E2">
      <w:pPr>
        <w:numPr>
          <w:ilvl w:val="0"/>
          <w:numId w:val="3"/>
        </w:numPr>
        <w:spacing w:after="108" w:line="268" w:lineRule="auto"/>
        <w:ind w:right="45" w:hanging="360"/>
        <w:rPr>
          <w:lang w:val="el-GR"/>
        </w:rPr>
      </w:pPr>
      <w:r w:rsidRPr="00F274D6">
        <w:rPr>
          <w:lang w:val="el-GR"/>
        </w:rPr>
        <w:t xml:space="preserve">Όροι και προϋποθέσεις και τρόπος υπολογισμού για την παροχή Ειδικού </w:t>
      </w:r>
      <w:proofErr w:type="spellStart"/>
      <w:r w:rsidRPr="00F274D6">
        <w:rPr>
          <w:lang w:val="el-GR"/>
        </w:rPr>
        <w:t>Ανεργιακού</w:t>
      </w:r>
      <w:proofErr w:type="spellEnd"/>
      <w:r w:rsidRPr="00F274D6">
        <w:rPr>
          <w:lang w:val="el-GR"/>
        </w:rPr>
        <w:t xml:space="preserve"> Επιδόματος για τους </w:t>
      </w:r>
      <w:proofErr w:type="spellStart"/>
      <w:r w:rsidRPr="00F274D6">
        <w:rPr>
          <w:lang w:val="el-GR"/>
        </w:rPr>
        <w:t>εργοδοτούμενους</w:t>
      </w:r>
      <w:proofErr w:type="spellEnd"/>
      <w:r w:rsidRPr="00F274D6">
        <w:rPr>
          <w:lang w:val="el-GR"/>
        </w:rPr>
        <w:t xml:space="preserve">: </w:t>
      </w:r>
    </w:p>
    <w:p w14:paraId="1EBAD2CE" w14:textId="77777777" w:rsidR="00CE5A94" w:rsidRPr="00F274D6" w:rsidRDefault="003169E2">
      <w:pPr>
        <w:spacing w:after="108" w:line="268" w:lineRule="auto"/>
        <w:ind w:left="975" w:right="45" w:hanging="579"/>
        <w:rPr>
          <w:lang w:val="el-GR"/>
        </w:rPr>
      </w:pPr>
      <w:r w:rsidRPr="00F274D6">
        <w:rPr>
          <w:lang w:val="el-GR"/>
        </w:rPr>
        <w:t xml:space="preserve">(α)   Το Ειδικό </w:t>
      </w:r>
      <w:proofErr w:type="spellStart"/>
      <w:r w:rsidRPr="00F274D6">
        <w:rPr>
          <w:lang w:val="el-GR"/>
        </w:rPr>
        <w:t>Ανεργιακό</w:t>
      </w:r>
      <w:proofErr w:type="spellEnd"/>
      <w:r w:rsidRPr="00F274D6">
        <w:rPr>
          <w:lang w:val="el-GR"/>
        </w:rPr>
        <w:t xml:space="preserve"> Επίδομα καταβάλλεται στην επιχ</w:t>
      </w:r>
      <w:r w:rsidRPr="00F274D6">
        <w:rPr>
          <w:lang w:val="el-GR"/>
        </w:rPr>
        <w:t xml:space="preserve">είρηση που εντάσσεται στο Σχέδιο Πλήρους Αναστολής των Εργασιών της Επιχείρησης για τους </w:t>
      </w:r>
      <w:proofErr w:type="spellStart"/>
      <w:r w:rsidRPr="00F274D6">
        <w:rPr>
          <w:lang w:val="el-GR"/>
        </w:rPr>
        <w:t>εργοδοτούμενους</w:t>
      </w:r>
      <w:proofErr w:type="spellEnd"/>
      <w:r w:rsidRPr="00F274D6">
        <w:rPr>
          <w:lang w:val="el-GR"/>
        </w:rPr>
        <w:t xml:space="preserve"> της επιχείρησης που περιλαμβάνονται στο 97% του συνολικού αριθμού των </w:t>
      </w:r>
      <w:proofErr w:type="spellStart"/>
      <w:r w:rsidRPr="00F274D6">
        <w:rPr>
          <w:lang w:val="el-GR"/>
        </w:rPr>
        <w:t>εργοδοτουμένων</w:t>
      </w:r>
      <w:proofErr w:type="spellEnd"/>
      <w:r w:rsidRPr="00F274D6">
        <w:rPr>
          <w:lang w:val="el-GR"/>
        </w:rPr>
        <w:t xml:space="preserve"> της επιχείρησης. Για επιχειρήσεις που </w:t>
      </w:r>
      <w:proofErr w:type="spellStart"/>
      <w:r w:rsidRPr="00F274D6">
        <w:rPr>
          <w:lang w:val="el-GR"/>
        </w:rPr>
        <w:t>εργοδοτούν</w:t>
      </w:r>
      <w:proofErr w:type="spellEnd"/>
      <w:r w:rsidRPr="00F274D6">
        <w:rPr>
          <w:lang w:val="el-GR"/>
        </w:rPr>
        <w:t xml:space="preserve"> μέχρι 9 </w:t>
      </w:r>
      <w:proofErr w:type="spellStart"/>
      <w:r w:rsidRPr="00F274D6">
        <w:rPr>
          <w:lang w:val="el-GR"/>
        </w:rPr>
        <w:t>εργοδοτού</w:t>
      </w:r>
      <w:r w:rsidRPr="00F274D6">
        <w:rPr>
          <w:lang w:val="el-GR"/>
        </w:rPr>
        <w:t>μενους</w:t>
      </w:r>
      <w:proofErr w:type="spellEnd"/>
      <w:r w:rsidRPr="00F274D6">
        <w:rPr>
          <w:lang w:val="el-GR"/>
        </w:rPr>
        <w:t xml:space="preserve"> καταβάλλεται σε όλους τους </w:t>
      </w:r>
      <w:proofErr w:type="spellStart"/>
      <w:r w:rsidRPr="00F274D6">
        <w:rPr>
          <w:lang w:val="el-GR"/>
        </w:rPr>
        <w:t>εργοδοτούμενους</w:t>
      </w:r>
      <w:proofErr w:type="spellEnd"/>
      <w:r w:rsidRPr="00F274D6">
        <w:rPr>
          <w:lang w:val="el-GR"/>
        </w:rPr>
        <w:t xml:space="preserve">, εφόσον πληρούνται οι προϋποθέσεις που αναφέρονται στην παρούσα Απόφαση. </w:t>
      </w:r>
    </w:p>
    <w:p w14:paraId="0035DD71" w14:textId="77777777" w:rsidR="00CE5A94" w:rsidRPr="00F274D6" w:rsidRDefault="003169E2">
      <w:pPr>
        <w:spacing w:after="75" w:line="268" w:lineRule="auto"/>
        <w:ind w:left="975" w:right="45" w:hanging="579"/>
        <w:rPr>
          <w:lang w:val="el-GR"/>
        </w:rPr>
      </w:pPr>
      <w:r w:rsidRPr="00F274D6">
        <w:rPr>
          <w:lang w:val="el-GR"/>
        </w:rPr>
        <w:t xml:space="preserve">(β)     Στους  διευθυντές μετόχους, συνεταίρους  που κατέχουν  </w:t>
      </w:r>
      <w:r w:rsidRPr="00F274D6">
        <w:rPr>
          <w:lang w:val="el-GR"/>
        </w:rPr>
        <w:t xml:space="preserve">πέραν του 20% των μετοχών, γενικούς διευθυντές και διευθυντικά στελέχη, οι οποίοι </w:t>
      </w:r>
      <w:proofErr w:type="spellStart"/>
      <w:r w:rsidRPr="00F274D6">
        <w:rPr>
          <w:lang w:val="el-GR"/>
        </w:rPr>
        <w:t>εργοδοτούνται</w:t>
      </w:r>
      <w:proofErr w:type="spellEnd"/>
      <w:r w:rsidRPr="00F274D6">
        <w:rPr>
          <w:lang w:val="el-GR"/>
        </w:rPr>
        <w:t xml:space="preserve"> σε επιχειρήσεις που </w:t>
      </w:r>
      <w:proofErr w:type="spellStart"/>
      <w:r w:rsidRPr="00F274D6">
        <w:rPr>
          <w:lang w:val="el-GR"/>
        </w:rPr>
        <w:t>εργοδοτούν</w:t>
      </w:r>
      <w:proofErr w:type="spellEnd"/>
      <w:r w:rsidRPr="00F274D6">
        <w:rPr>
          <w:lang w:val="el-GR"/>
        </w:rPr>
        <w:t xml:space="preserve"> πέραν των 9 </w:t>
      </w:r>
      <w:proofErr w:type="spellStart"/>
      <w:r w:rsidRPr="00F274D6">
        <w:rPr>
          <w:lang w:val="el-GR"/>
        </w:rPr>
        <w:t>εργοδοτουμένων</w:t>
      </w:r>
      <w:proofErr w:type="spellEnd"/>
      <w:r w:rsidRPr="00F274D6">
        <w:rPr>
          <w:lang w:val="el-GR"/>
        </w:rPr>
        <w:t xml:space="preserve">, δεν δύναται να καταβληθεί Ειδικό </w:t>
      </w:r>
      <w:proofErr w:type="spellStart"/>
      <w:r w:rsidRPr="00F274D6">
        <w:rPr>
          <w:lang w:val="el-GR"/>
        </w:rPr>
        <w:t>Ανεργιακό</w:t>
      </w:r>
      <w:proofErr w:type="spellEnd"/>
      <w:r w:rsidRPr="00F274D6">
        <w:rPr>
          <w:lang w:val="el-GR"/>
        </w:rPr>
        <w:t xml:space="preserve"> Επίδομα, εφόσον εμπίπτουν στο 3% των </w:t>
      </w:r>
      <w:proofErr w:type="spellStart"/>
      <w:r w:rsidRPr="00F274D6">
        <w:rPr>
          <w:lang w:val="el-GR"/>
        </w:rPr>
        <w:t>εργοδοτουμένων</w:t>
      </w:r>
      <w:proofErr w:type="spellEnd"/>
      <w:r w:rsidRPr="00F274D6">
        <w:rPr>
          <w:lang w:val="el-GR"/>
        </w:rPr>
        <w:t xml:space="preserve"> της επ</w:t>
      </w:r>
      <w:r w:rsidRPr="00F274D6">
        <w:rPr>
          <w:lang w:val="el-GR"/>
        </w:rPr>
        <w:t xml:space="preserve">ιχείρησης για το οποίο δεν καταβάλλεται το Ειδικό </w:t>
      </w:r>
      <w:proofErr w:type="spellStart"/>
      <w:r w:rsidRPr="00F274D6">
        <w:rPr>
          <w:lang w:val="el-GR"/>
        </w:rPr>
        <w:t>Ανεργιακό</w:t>
      </w:r>
      <w:proofErr w:type="spellEnd"/>
      <w:r w:rsidRPr="00F274D6">
        <w:rPr>
          <w:lang w:val="el-GR"/>
        </w:rPr>
        <w:t xml:space="preserve"> Επίδομα. </w:t>
      </w:r>
    </w:p>
    <w:p w14:paraId="2D7CD8CC" w14:textId="77777777" w:rsidR="00CE5A94" w:rsidRPr="00F274D6" w:rsidRDefault="003169E2">
      <w:pPr>
        <w:spacing w:after="108" w:line="268" w:lineRule="auto"/>
        <w:ind w:left="975" w:right="45" w:hanging="579"/>
        <w:rPr>
          <w:lang w:val="el-GR"/>
        </w:rPr>
      </w:pPr>
      <w:r w:rsidRPr="00F274D6">
        <w:rPr>
          <w:lang w:val="el-GR"/>
        </w:rPr>
        <w:t xml:space="preserve">(γ)   Το Ειδικό </w:t>
      </w:r>
      <w:proofErr w:type="spellStart"/>
      <w:r w:rsidRPr="00F274D6">
        <w:rPr>
          <w:lang w:val="el-GR"/>
        </w:rPr>
        <w:t>Ανεργιακό</w:t>
      </w:r>
      <w:proofErr w:type="spellEnd"/>
      <w:r w:rsidRPr="00F274D6">
        <w:rPr>
          <w:lang w:val="el-GR"/>
        </w:rPr>
        <w:t xml:space="preserve"> Επίδομα που καταβάλλεται σε δικαιούχους υπολογίζεται όπως παρουσιάζεται στο σημείο (</w:t>
      </w:r>
      <w:proofErr w:type="spellStart"/>
      <w:r>
        <w:t>i</w:t>
      </w:r>
      <w:proofErr w:type="spellEnd"/>
      <w:r w:rsidRPr="00F274D6">
        <w:rPr>
          <w:lang w:val="el-GR"/>
        </w:rPr>
        <w:t>) μέχρι (</w:t>
      </w:r>
      <w:r>
        <w:t>iii</w:t>
      </w:r>
      <w:r w:rsidRPr="00F274D6">
        <w:rPr>
          <w:lang w:val="el-GR"/>
        </w:rPr>
        <w:t xml:space="preserve">) και καταβάλλεται ως Ειδικό </w:t>
      </w:r>
      <w:proofErr w:type="spellStart"/>
      <w:r w:rsidRPr="00F274D6">
        <w:rPr>
          <w:lang w:val="el-GR"/>
        </w:rPr>
        <w:t>Ανεργιακό</w:t>
      </w:r>
      <w:proofErr w:type="spellEnd"/>
      <w:r w:rsidRPr="00F274D6">
        <w:rPr>
          <w:lang w:val="el-GR"/>
        </w:rPr>
        <w:t xml:space="preserve"> Επίδομα το μεγαλύτερο πο</w:t>
      </w:r>
      <w:r w:rsidRPr="00F274D6">
        <w:rPr>
          <w:lang w:val="el-GR"/>
        </w:rPr>
        <w:t xml:space="preserve">σό: </w:t>
      </w:r>
    </w:p>
    <w:p w14:paraId="2995CC0D" w14:textId="77777777" w:rsidR="00CE5A94" w:rsidRPr="00F274D6" w:rsidRDefault="003169E2">
      <w:pPr>
        <w:numPr>
          <w:ilvl w:val="1"/>
          <w:numId w:val="3"/>
        </w:numPr>
        <w:spacing w:after="108" w:line="268" w:lineRule="auto"/>
        <w:ind w:right="45" w:hanging="530"/>
        <w:rPr>
          <w:lang w:val="el-GR"/>
        </w:rPr>
      </w:pPr>
      <w:r w:rsidRPr="00F274D6">
        <w:rPr>
          <w:lang w:val="el-GR"/>
        </w:rPr>
        <w:t xml:space="preserve">Για μισθωτά πρόσωπα, για τα οποία πληρούνται οι ασφαλιστικές προϋποθέσεις με βάση τον περί Κοινωνικών Ασφαλίσεων Νόμο, στο 60% της αξίας των ασφαλιστικών μονάδων, σύμφωνα με τον πιο πάνω Νόμο. </w:t>
      </w:r>
    </w:p>
    <w:p w14:paraId="72C1CA96" w14:textId="77777777" w:rsidR="00CE5A94" w:rsidRPr="00F274D6" w:rsidRDefault="003169E2">
      <w:pPr>
        <w:numPr>
          <w:ilvl w:val="1"/>
          <w:numId w:val="3"/>
        </w:numPr>
        <w:spacing w:after="78" w:line="268" w:lineRule="auto"/>
        <w:ind w:right="45" w:hanging="530"/>
        <w:rPr>
          <w:lang w:val="el-GR"/>
        </w:rPr>
      </w:pPr>
      <w:r w:rsidRPr="00F274D6">
        <w:rPr>
          <w:lang w:val="el-GR"/>
        </w:rPr>
        <w:t>Για μισθωτά πρόσωπα με βάση τον μισθό Ιανουαρίου 2020 και</w:t>
      </w:r>
      <w:r w:rsidRPr="00F274D6">
        <w:rPr>
          <w:lang w:val="el-GR"/>
        </w:rPr>
        <w:t xml:space="preserve"> για οποιεσδήποτε προσλήψεις εργαζομένων έλαβαν χώρα μεταγενέστερα, με βάση τον μισθό του Φεβρουαρίου 2020, είτε με </w:t>
      </w:r>
      <w:r w:rsidRPr="00F274D6">
        <w:rPr>
          <w:lang w:val="el-GR"/>
        </w:rPr>
        <w:lastRenderedPageBreak/>
        <w:t xml:space="preserve">βάση τον μισθό που θα δηλωθεί στην αίτηση ΕΕΑ.7 όπως </w:t>
      </w:r>
      <w:proofErr w:type="spellStart"/>
      <w:r w:rsidRPr="00F274D6">
        <w:rPr>
          <w:lang w:val="el-GR"/>
        </w:rPr>
        <w:t>εμφαίνεται</w:t>
      </w:r>
      <w:proofErr w:type="spellEnd"/>
      <w:r w:rsidRPr="00F274D6">
        <w:rPr>
          <w:lang w:val="el-GR"/>
        </w:rPr>
        <w:t xml:space="preserve"> στο </w:t>
      </w:r>
      <w:r w:rsidRPr="00F274D6">
        <w:rPr>
          <w:b/>
          <w:lang w:val="el-GR"/>
        </w:rPr>
        <w:t>Παράρτημα ΙΙΙ</w:t>
      </w:r>
      <w:r w:rsidRPr="00F274D6">
        <w:rPr>
          <w:lang w:val="el-GR"/>
        </w:rPr>
        <w:t xml:space="preserve"> της παρούσας Απόφασης, υπό την προϋπόθεση ότι ο εργοδότης </w:t>
      </w:r>
      <w:r w:rsidRPr="00F274D6">
        <w:rPr>
          <w:lang w:val="el-GR"/>
        </w:rPr>
        <w:t>του εν λόγω εργαζομένου θα τον δηλώσει στις Υπηρεσίες Κοινωνικών Ασφαλίσεων και θα λάβει Αριθμό Κοινωνικών Ασφαλίσεων, στην περίπτωση που δεν κατέχει ήδη. Σε περίπτωση κατά την οποία δεν υπάρχουν στοιχεία για τον μισθό Ιανουαρίου 2020, είτε Φεβρουαρίου 202</w:t>
      </w:r>
      <w:r w:rsidRPr="00F274D6">
        <w:rPr>
          <w:lang w:val="el-GR"/>
        </w:rPr>
        <w:t xml:space="preserve">0 τότε λαμβάνεται υπ’ όψη ο μισθός για τον οποίο υπάρχουν στοιχεία εντός των τελευταίων μηνών μέχρι και τον Δεκέμβριο 2019 στο Μητρώο των Υπηρεσιών Κοινωνικών Ασφαλίσεων για τον ίδιο εργοδότη.   </w:t>
      </w:r>
    </w:p>
    <w:p w14:paraId="0F85E1B8" w14:textId="77777777" w:rsidR="00CE5A94" w:rsidRPr="00F274D6" w:rsidRDefault="003169E2">
      <w:pPr>
        <w:spacing w:after="108" w:line="268" w:lineRule="auto"/>
        <w:ind w:left="1889" w:right="45" w:firstLine="0"/>
        <w:rPr>
          <w:lang w:val="el-GR"/>
        </w:rPr>
      </w:pPr>
      <w:r w:rsidRPr="00F274D6">
        <w:rPr>
          <w:lang w:val="el-GR"/>
        </w:rPr>
        <w:t>Σε περίπτωση που κατά τον μήνα Ιανουάριο 2020 ή Φεβρουάριο 2</w:t>
      </w:r>
      <w:r w:rsidRPr="00F274D6">
        <w:rPr>
          <w:lang w:val="el-GR"/>
        </w:rPr>
        <w:t xml:space="preserve">020, οποιοσδήποτε </w:t>
      </w:r>
      <w:proofErr w:type="spellStart"/>
      <w:r w:rsidRPr="00F274D6">
        <w:rPr>
          <w:lang w:val="el-GR"/>
        </w:rPr>
        <w:t>αιτητής</w:t>
      </w:r>
      <w:proofErr w:type="spellEnd"/>
      <w:r w:rsidRPr="00F274D6">
        <w:rPr>
          <w:lang w:val="el-GR"/>
        </w:rPr>
        <w:t xml:space="preserve"> βρισκόταν σε άδεια μητρότητας, είτε σε άδεια πατρότητας, είτε σε άδεια ασθενείας, είτε λάμβανε επίδομα σωματικής βλάβης, τότε, για τον υπολογισμό του Ειδικού Επιδόματος λαμβάνεται υπ’ όψη ο τελευταίος μη μηδενικός μισθός ή ο τελευ</w:t>
      </w:r>
      <w:r w:rsidRPr="00F274D6">
        <w:rPr>
          <w:lang w:val="el-GR"/>
        </w:rPr>
        <w:t xml:space="preserve">ταίος μη μηδενικός μισθός εντός περιόδου των προηγούμενων μηνών μέχρι και τον Δεκέμβριο 2019. </w:t>
      </w:r>
    </w:p>
    <w:p w14:paraId="1E3101D3" w14:textId="77777777" w:rsidR="00CE5A94" w:rsidRPr="00F274D6" w:rsidRDefault="003169E2">
      <w:pPr>
        <w:numPr>
          <w:ilvl w:val="1"/>
          <w:numId w:val="3"/>
        </w:numPr>
        <w:spacing w:after="77" w:line="268" w:lineRule="auto"/>
        <w:ind w:right="45" w:hanging="530"/>
        <w:rPr>
          <w:lang w:val="el-GR"/>
        </w:rPr>
      </w:pPr>
      <w:r w:rsidRPr="00F274D6">
        <w:rPr>
          <w:lang w:val="el-GR"/>
        </w:rPr>
        <w:t xml:space="preserve">Το ποσό που δύναται να καταβληθεί ως Ειδικό </w:t>
      </w:r>
      <w:proofErr w:type="spellStart"/>
      <w:r w:rsidRPr="00F274D6">
        <w:rPr>
          <w:lang w:val="el-GR"/>
        </w:rPr>
        <w:t>Ανεργιακό</w:t>
      </w:r>
      <w:proofErr w:type="spellEnd"/>
      <w:r w:rsidRPr="00F274D6">
        <w:rPr>
          <w:lang w:val="el-GR"/>
        </w:rPr>
        <w:t xml:space="preserve"> Επίδομα για περίοδο ενός (1) μηνός μη περιλαμβανομένης της Κυριακής δεν μπορεί να υπερβαίνει τα €1.214 ή να</w:t>
      </w:r>
      <w:r w:rsidRPr="00F274D6">
        <w:rPr>
          <w:lang w:val="el-GR"/>
        </w:rPr>
        <w:t xml:space="preserve"> είναι μικρότερο από €360. </w:t>
      </w:r>
    </w:p>
    <w:p w14:paraId="591FB50C" w14:textId="77777777" w:rsidR="00CE5A94" w:rsidRPr="00F274D6" w:rsidRDefault="003169E2">
      <w:pPr>
        <w:spacing w:after="0" w:line="268" w:lineRule="auto"/>
        <w:ind w:left="975" w:right="45" w:hanging="579"/>
        <w:rPr>
          <w:lang w:val="el-GR"/>
        </w:rPr>
      </w:pPr>
      <w:r w:rsidRPr="00F274D6">
        <w:rPr>
          <w:lang w:val="el-GR"/>
        </w:rPr>
        <w:t xml:space="preserve">(δ)   Το Ειδικό </w:t>
      </w:r>
      <w:proofErr w:type="spellStart"/>
      <w:r w:rsidRPr="00F274D6">
        <w:rPr>
          <w:lang w:val="el-GR"/>
        </w:rPr>
        <w:t>Ανεργιακό</w:t>
      </w:r>
      <w:proofErr w:type="spellEnd"/>
      <w:r w:rsidRPr="00F274D6">
        <w:rPr>
          <w:lang w:val="el-GR"/>
        </w:rPr>
        <w:t xml:space="preserve"> Επίδομα καταβάλλεται στην επιχείρηση εφόσον υποβληθεί από την επιχείρηση διαδικτυακά η δήλωση ΕΕΑ.12 «ΔΗΛΩΣΗ ΣΤΟΙΧΕΙΩΝ ΤΡΑΠΕΖΙΚΟΥ ΛΟΓΑΡΙΑΣΜΟΥ ΤΩΝ </w:t>
      </w:r>
    </w:p>
    <w:p w14:paraId="30716C72" w14:textId="77777777" w:rsidR="00CE5A94" w:rsidRPr="00F274D6" w:rsidRDefault="003169E2">
      <w:pPr>
        <w:spacing w:after="77" w:line="268" w:lineRule="auto"/>
        <w:ind w:left="965" w:right="45" w:firstLine="0"/>
        <w:rPr>
          <w:lang w:val="el-GR"/>
        </w:rPr>
      </w:pPr>
      <w:r w:rsidRPr="00F274D6">
        <w:rPr>
          <w:lang w:val="el-GR"/>
        </w:rPr>
        <w:t>ΕΠΙΧΕΙΡΗΣΕΩΝ» που αφορά τη δήλωση για τα στοιχεία του λ</w:t>
      </w:r>
      <w:r w:rsidRPr="00F274D6">
        <w:rPr>
          <w:lang w:val="el-GR"/>
        </w:rPr>
        <w:t xml:space="preserve">ογαριασμού στον οποίο θα κατατεθεί το σύνολο των επιδομάτων με σχετικό αναλυτικό κατάλογο για κάθε </w:t>
      </w:r>
      <w:proofErr w:type="spellStart"/>
      <w:r w:rsidRPr="00F274D6">
        <w:rPr>
          <w:lang w:val="el-GR"/>
        </w:rPr>
        <w:t>εργοδοτούμενο</w:t>
      </w:r>
      <w:proofErr w:type="spellEnd"/>
      <w:r w:rsidRPr="00F274D6">
        <w:rPr>
          <w:lang w:val="el-GR"/>
        </w:rPr>
        <w:t xml:space="preserve">. Η επιχείρηση υποχρεούται να καταβάλει τα αντίστοιχα ποσά στους </w:t>
      </w:r>
      <w:proofErr w:type="spellStart"/>
      <w:r w:rsidRPr="00F274D6">
        <w:rPr>
          <w:lang w:val="el-GR"/>
        </w:rPr>
        <w:t>εργοδοτουμένους</w:t>
      </w:r>
      <w:proofErr w:type="spellEnd"/>
      <w:r w:rsidRPr="00F274D6">
        <w:rPr>
          <w:lang w:val="el-GR"/>
        </w:rPr>
        <w:t xml:space="preserve"> της. </w:t>
      </w:r>
    </w:p>
    <w:p w14:paraId="0A5A1826" w14:textId="77777777" w:rsidR="00CE5A94" w:rsidRPr="00F274D6" w:rsidRDefault="003169E2">
      <w:pPr>
        <w:spacing w:after="108" w:line="268" w:lineRule="auto"/>
        <w:ind w:left="975" w:right="45" w:hanging="579"/>
        <w:rPr>
          <w:lang w:val="el-GR"/>
        </w:rPr>
      </w:pPr>
      <w:r w:rsidRPr="00F274D6">
        <w:rPr>
          <w:lang w:val="el-GR"/>
        </w:rPr>
        <w:t xml:space="preserve">(ε)  Το Ειδικό </w:t>
      </w:r>
      <w:proofErr w:type="spellStart"/>
      <w:r w:rsidRPr="00F274D6">
        <w:rPr>
          <w:lang w:val="el-GR"/>
        </w:rPr>
        <w:t>Ανεργιακό</w:t>
      </w:r>
      <w:proofErr w:type="spellEnd"/>
      <w:r w:rsidRPr="00F274D6">
        <w:rPr>
          <w:lang w:val="el-GR"/>
        </w:rPr>
        <w:t xml:space="preserve"> Επίδομα δεν παρέχεται για καμία </w:t>
      </w:r>
      <w:r w:rsidRPr="00F274D6">
        <w:rPr>
          <w:lang w:val="el-GR"/>
        </w:rPr>
        <w:t xml:space="preserve">περίοδο για την οποία ο </w:t>
      </w:r>
      <w:proofErr w:type="spellStart"/>
      <w:r w:rsidRPr="00F274D6">
        <w:rPr>
          <w:lang w:val="el-GR"/>
        </w:rPr>
        <w:t>εργοδοτούμενος</w:t>
      </w:r>
      <w:proofErr w:type="spellEnd"/>
      <w:r w:rsidRPr="00F274D6">
        <w:rPr>
          <w:lang w:val="el-GR"/>
        </w:rPr>
        <w:t xml:space="preserve"> λαμβάνει </w:t>
      </w:r>
      <w:proofErr w:type="spellStart"/>
      <w:r w:rsidRPr="00F274D6">
        <w:rPr>
          <w:lang w:val="el-GR"/>
        </w:rPr>
        <w:t>ανεργιακό</w:t>
      </w:r>
      <w:proofErr w:type="spellEnd"/>
      <w:r w:rsidRPr="00F274D6">
        <w:rPr>
          <w:lang w:val="el-GR"/>
        </w:rPr>
        <w:t xml:space="preserve"> επίδομα, επίδομα ασθενείας, επίδομα μητρότητας, επίδομα πατρότητας, θεσμοθετημένη σύνταξη ή οποιοδήποτε Ειδικό Επίδομα από τα υπόλοιπα Ειδικά Σχέδια που υλοποιούνται από το Υπουργείο Εργασίας, Πρόνο</w:t>
      </w:r>
      <w:r w:rsidRPr="00F274D6">
        <w:rPr>
          <w:lang w:val="el-GR"/>
        </w:rPr>
        <w:t xml:space="preserve">ιας και Κοινωνικών Ασφαλίσεων κατά τον Απρίλιο 2021.  </w:t>
      </w:r>
    </w:p>
    <w:p w14:paraId="3D5D2F44" w14:textId="77777777" w:rsidR="00CE5A94" w:rsidRPr="00F274D6" w:rsidRDefault="003169E2">
      <w:pPr>
        <w:numPr>
          <w:ilvl w:val="0"/>
          <w:numId w:val="3"/>
        </w:numPr>
        <w:spacing w:after="108" w:line="268" w:lineRule="auto"/>
        <w:ind w:right="45" w:hanging="360"/>
        <w:rPr>
          <w:lang w:val="el-GR"/>
        </w:rPr>
      </w:pPr>
      <w:r w:rsidRPr="00F274D6">
        <w:rPr>
          <w:lang w:val="el-GR"/>
        </w:rPr>
        <w:t xml:space="preserve">Του Ειδικού </w:t>
      </w:r>
      <w:proofErr w:type="spellStart"/>
      <w:r w:rsidRPr="00F274D6">
        <w:rPr>
          <w:lang w:val="el-GR"/>
        </w:rPr>
        <w:t>Ανεργιακού</w:t>
      </w:r>
      <w:proofErr w:type="spellEnd"/>
      <w:r w:rsidRPr="00F274D6">
        <w:rPr>
          <w:lang w:val="el-GR"/>
        </w:rPr>
        <w:t xml:space="preserve"> Επιδόματος που θα καταβληθεί στην Επιχείρηση για τους δικαιούχους μπορούν να επωφεληθούν και δικαιούχοι Ελάχιστου Εγγυημένου Εισοδήματος που εργάζονται ως μισθωτοί σε επιχειρήσει</w:t>
      </w:r>
      <w:r w:rsidRPr="00F274D6">
        <w:rPr>
          <w:lang w:val="el-GR"/>
        </w:rPr>
        <w:t xml:space="preserve">ς που δύνανται να ενταχθούν στο Ειδικό Σχέδιο Αναστολής των Εργασιών της Επιχείρησης. Το Ειδικό </w:t>
      </w:r>
      <w:proofErr w:type="spellStart"/>
      <w:r w:rsidRPr="00F274D6">
        <w:rPr>
          <w:lang w:val="el-GR"/>
        </w:rPr>
        <w:t>Ανεργιακό</w:t>
      </w:r>
      <w:proofErr w:type="spellEnd"/>
      <w:r w:rsidRPr="00F274D6">
        <w:rPr>
          <w:lang w:val="el-GR"/>
        </w:rPr>
        <w:t xml:space="preserve"> Επίδομα που θα καταβληθεί στην επιχείρηση για δικαιούχους Ελάχιστου Εγγυημένου Εισοδήματος θα ληφθεί υπ’ όψη για σκοπούς υπολογισμού του εισοδήματος π</w:t>
      </w:r>
      <w:r w:rsidRPr="00F274D6">
        <w:rPr>
          <w:lang w:val="el-GR"/>
        </w:rPr>
        <w:t xml:space="preserve">ου λαμβάνεται υπόψη για σκοπούς καταβολής του Ελάχιστου Εγγυημένου Εισοδήματος για την περίοδο καταβολής του. </w:t>
      </w:r>
    </w:p>
    <w:p w14:paraId="3AEB05CA" w14:textId="77777777" w:rsidR="00CE5A94" w:rsidRPr="00F274D6" w:rsidRDefault="003169E2">
      <w:pPr>
        <w:numPr>
          <w:ilvl w:val="0"/>
          <w:numId w:val="3"/>
        </w:numPr>
        <w:spacing w:after="108" w:line="268" w:lineRule="auto"/>
        <w:ind w:right="45" w:hanging="360"/>
        <w:rPr>
          <w:lang w:val="el-GR"/>
        </w:rPr>
      </w:pPr>
      <w:r w:rsidRPr="00F274D6">
        <w:rPr>
          <w:lang w:val="el-GR"/>
        </w:rPr>
        <w:t>Σε περίπτωση ομίλου εταιρειών που έχει την έννοια είτε σχέσης μητρικών και θυγατρικών εταιρειών, είτε συνδεδεμένων εταιρειών, δηλαδή με κοινό κύριο μέτοχο, ο οποίος κατέχει πέραν του ενός Αριθμού Μητρώου Εργοδότη στο Μητρώο των Υπηρεσιών Κοινωνικών Ασφαλίσ</w:t>
      </w:r>
      <w:r w:rsidRPr="00F274D6">
        <w:rPr>
          <w:lang w:val="el-GR"/>
        </w:rPr>
        <w:t>εων και οι δραστηριότητες όλων των εταιρειών του που αναφέρονται πιο πάνω αφορούν την ίδια οικονομική δραστηριότητα, θα δύνανται να θεωρούνται ως μία υποβληθείσα αίτηση, ανάλογα με το αν είναι δραστηριοποιημένες ή όχι, για συμμετοχή στο παρόν Ειδικό Σχέδιο</w:t>
      </w:r>
      <w:r w:rsidRPr="00F274D6">
        <w:rPr>
          <w:lang w:val="el-GR"/>
        </w:rPr>
        <w:t>, εφόσον υποβληθεί σχετική αίτηση και δοθεί σχετική έγκριση από το Υπουργείο Εργασίας, Πρόνοιας και Κοινωνικών Ασφαλίσεων, αν δεν έχει ήδη εξασφαλιστεί η έγκριση. Σε αυτή την περίπτωση, οι όροι και οι προϋποθέσεις του παρόντος Ειδικού Σχεδίου θα εφαρμόζοντ</w:t>
      </w:r>
      <w:r w:rsidRPr="00F274D6">
        <w:rPr>
          <w:lang w:val="el-GR"/>
        </w:rPr>
        <w:t xml:space="preserve">αι ως να αφορούσαν μία επιχείρηση που περιλαμβάνει αφενός τις δραστηριοποιημένες μονάδες και αφετέρου τις μη δραστηριοποιημένες μονάδες. </w:t>
      </w:r>
    </w:p>
    <w:p w14:paraId="6549F82A" w14:textId="77777777" w:rsidR="00CE5A94" w:rsidRPr="00F274D6" w:rsidRDefault="003169E2">
      <w:pPr>
        <w:numPr>
          <w:ilvl w:val="0"/>
          <w:numId w:val="3"/>
        </w:numPr>
        <w:spacing w:after="108" w:line="268" w:lineRule="auto"/>
        <w:ind w:right="45" w:hanging="360"/>
        <w:rPr>
          <w:lang w:val="el-GR"/>
        </w:rPr>
      </w:pPr>
      <w:r w:rsidRPr="00F274D6">
        <w:rPr>
          <w:lang w:val="el-GR"/>
        </w:rPr>
        <w:t>Τηρουμένων των υπολοίπων διατάξεων του παρόντος Σχεδίου, επιχείρηση η οποία κατέχει για ένα Νομικό Πρόσωπο πέραν του ε</w:t>
      </w:r>
      <w:r w:rsidRPr="00F274D6">
        <w:rPr>
          <w:lang w:val="el-GR"/>
        </w:rPr>
        <w:t>νός Αριθμού Μητρώου Εργοδότη στο μητρώο του Ταμείου Κοινωνικών Ασφαλίσεων, ανεξάρτητα από τις αιτήσεις που υποβάλλει για διαφορετικούς Αριθμούς Μητρώου Εργοδότη, θα θεωρούνται όλες οι αιτήσεις ως μία υποβληθείσα αίτηση της επιχείρησης και οι όροι και οι πρ</w:t>
      </w:r>
      <w:r w:rsidRPr="00F274D6">
        <w:rPr>
          <w:lang w:val="el-GR"/>
        </w:rPr>
        <w:t xml:space="preserve">οϋποθέσεις των πιο πάνω Σχεδίων θα εφαρμόζονται ως να είχαν ένα αριθμό μητρώου Εργοδότη. </w:t>
      </w:r>
    </w:p>
    <w:p w14:paraId="61C23EAB" w14:textId="77777777" w:rsidR="00CE5A94" w:rsidRPr="00F274D6" w:rsidRDefault="003169E2">
      <w:pPr>
        <w:numPr>
          <w:ilvl w:val="0"/>
          <w:numId w:val="3"/>
        </w:numPr>
        <w:spacing w:after="108" w:line="268" w:lineRule="auto"/>
        <w:ind w:right="45" w:hanging="360"/>
        <w:rPr>
          <w:lang w:val="el-GR"/>
        </w:rPr>
      </w:pPr>
      <w:r w:rsidRPr="00F274D6">
        <w:rPr>
          <w:lang w:val="el-GR"/>
        </w:rPr>
        <w:t>Κάθε επιχείρηση που συμμετέχει στο Σχέδιο Πλήρους Αναστολής των Εργασιών της Επιχείρησης, οφείλει να διατηρεί για περίοδο τουλάχιστον δύο (2) ετών από την υποβολή της</w:t>
      </w:r>
      <w:r w:rsidRPr="00F274D6">
        <w:rPr>
          <w:lang w:val="el-GR"/>
        </w:rPr>
        <w:t xml:space="preserve"> αίτησης κάθε σχετικό αρχείο, παραστατικό ή </w:t>
      </w:r>
    </w:p>
    <w:p w14:paraId="73EB1709" w14:textId="77777777" w:rsidR="00CE5A94" w:rsidRPr="00F274D6" w:rsidRDefault="003169E2">
      <w:pPr>
        <w:spacing w:after="108" w:line="268" w:lineRule="auto"/>
        <w:ind w:left="360" w:right="45" w:firstLine="0"/>
        <w:rPr>
          <w:lang w:val="el-GR"/>
        </w:rPr>
      </w:pPr>
      <w:r w:rsidRPr="00F274D6">
        <w:rPr>
          <w:lang w:val="el-GR"/>
        </w:rPr>
        <w:t>και αποδεικτικό στοιχείο για όλους τους όρους και προϋποθέσεις οι οποίες περιέχονταν στις σχετικές αποφάσεις που έχουν δημοσιευτεί στην Επίσημη Εφημερίδα της Δημοκρατίας και υποχρεούται να παρέχει οποιαδήποτε στ</w:t>
      </w:r>
      <w:r w:rsidRPr="00F274D6">
        <w:rPr>
          <w:lang w:val="el-GR"/>
        </w:rPr>
        <w:t xml:space="preserve">οιχεία ήθελε ζητηθούν σε οποιοδήποτε εξουσιοδοτημένο Λειτουργό. </w:t>
      </w:r>
    </w:p>
    <w:p w14:paraId="1CDFAA36" w14:textId="77777777" w:rsidR="00CE5A94" w:rsidRPr="00F274D6" w:rsidRDefault="003169E2">
      <w:pPr>
        <w:numPr>
          <w:ilvl w:val="0"/>
          <w:numId w:val="3"/>
        </w:numPr>
        <w:spacing w:after="108" w:line="268" w:lineRule="auto"/>
        <w:ind w:right="45" w:hanging="360"/>
        <w:rPr>
          <w:lang w:val="el-GR"/>
        </w:rPr>
      </w:pPr>
      <w:r w:rsidRPr="00F274D6">
        <w:rPr>
          <w:lang w:val="el-GR"/>
        </w:rPr>
        <w:t>Οποιοδήποτε ποσό έχει καταβληθεί σε οποιοδήποτε πρόσωπο το οποίο εκ των υστέρων προκύπτει ότι είτε το πρόσωπο αυτό δεν ήταν δικαιούχο είτε ότι δεν οφειλόταν ολόκληρο ή μέρος του ποσού οποιουδ</w:t>
      </w:r>
      <w:r w:rsidRPr="00F274D6">
        <w:rPr>
          <w:lang w:val="el-GR"/>
        </w:rPr>
        <w:t xml:space="preserve">ήποτε επιδόματος ή παροχής που παρέχεται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t>COVID</w:t>
      </w:r>
      <w:r w:rsidRPr="00F274D6">
        <w:rPr>
          <w:lang w:val="el-GR"/>
        </w:rPr>
        <w:t xml:space="preserve"> 19 Νόμων του 2020 και των Αποφάσεων που εκδίδονται </w:t>
      </w:r>
      <w:r w:rsidRPr="00F274D6">
        <w:rPr>
          <w:lang w:val="el-GR"/>
        </w:rPr>
        <w:t>δυνάμει αυτών, θεωρείται ως χρέος του προσώπου αυτού στη Δημοκρατία και δύναται να συμψηφιστεί με οποιαδήποτε μελλοντική παροχή που παρέχεται είτε δυνάμει του περί Κοινωνικών Ασφαλίσεων Νόμου είτε με οποιοδήποτε ποσό είναι καταβλητέο προς το πρόσωπο αυτό ε</w:t>
      </w:r>
      <w:r w:rsidRPr="00F274D6">
        <w:rPr>
          <w:lang w:val="el-GR"/>
        </w:rPr>
        <w:t xml:space="preserve">ίτε να διεκδικηθεί ως χρέος </w:t>
      </w:r>
      <w:r w:rsidRPr="00F274D6">
        <w:rPr>
          <w:lang w:val="el-GR"/>
        </w:rPr>
        <w:lastRenderedPageBreak/>
        <w:t>οφειλόμενο στη Δημοκρατία. Οι πιο πάνω διατάξεις ισχύουν και για κάθε πρόσωπο το οποίο έχει επιτύχει διά ψευδών παραστάσεων τη χορήγηση οποιασδήποτε πληρωμής που έχει διενεργηθεί δυνάμει των περί των Έκτακτων Μέτρων που Λαμβάνον</w:t>
      </w:r>
      <w:r w:rsidRPr="00F274D6">
        <w:rPr>
          <w:lang w:val="el-GR"/>
        </w:rPr>
        <w:t xml:space="preserve">ται από το Υπουργείο Εργασίας, Πρόνοιας και Κοινωνικών Ασφαλίσεων για την Αντιμετώπιση της Πανδημίας του ιού </w:t>
      </w:r>
      <w:r>
        <w:t>COVID</w:t>
      </w:r>
      <w:r w:rsidRPr="00F274D6">
        <w:rPr>
          <w:lang w:val="el-GR"/>
        </w:rPr>
        <w:t xml:space="preserve"> 19 Νόμων του 2020 και των Αποφάσεων που εκδίδονται δυνάμει αυτών.  </w:t>
      </w:r>
    </w:p>
    <w:p w14:paraId="4B91897F" w14:textId="77777777" w:rsidR="00CE5A94" w:rsidRPr="00F274D6" w:rsidRDefault="003169E2">
      <w:pPr>
        <w:spacing w:after="108" w:line="268" w:lineRule="auto"/>
        <w:ind w:left="360" w:right="45" w:firstLine="0"/>
        <w:rPr>
          <w:lang w:val="el-GR"/>
        </w:rPr>
      </w:pPr>
      <w:r w:rsidRPr="00F274D6">
        <w:rPr>
          <w:lang w:val="el-GR"/>
        </w:rPr>
        <w:t xml:space="preserve">Νοείται ότι η έννοια «πρόσωπο» περιλαμβάνει και την επιχείρηση. </w:t>
      </w:r>
    </w:p>
    <w:p w14:paraId="2954A99A" w14:textId="77777777" w:rsidR="00CE5A94" w:rsidRPr="00F274D6" w:rsidRDefault="003169E2">
      <w:pPr>
        <w:numPr>
          <w:ilvl w:val="0"/>
          <w:numId w:val="3"/>
        </w:numPr>
        <w:spacing w:after="108" w:line="268" w:lineRule="auto"/>
        <w:ind w:right="45" w:hanging="360"/>
        <w:rPr>
          <w:lang w:val="el-GR"/>
        </w:rPr>
      </w:pPr>
      <w:r w:rsidRPr="00F274D6">
        <w:rPr>
          <w:lang w:val="el-GR"/>
        </w:rPr>
        <w:t>Σημειώνεται ότι παρέχεται κάθε δυνατή βοήθεια στα πλαίσια της Χρηστής Διοίκησης αλλά και του στόχου της καταβολής των επιδομάτων στους εργαζόμενους ή και την επιχείρηση, για την εξέταση των στοιχείων των εργαζομένων ή των επιχειρήσεων που εκ λάθους δεν υπέ</w:t>
      </w:r>
      <w:r w:rsidRPr="00F274D6">
        <w:rPr>
          <w:lang w:val="el-GR"/>
        </w:rPr>
        <w:t xml:space="preserve">βαλαν κατά τη διάρκεια της ισχύος των Σχεδίων τα ορθά στοιχεία και έγγραφα είτε με διόρθωση των αιτήσεων, είτε με την υποβολή των ορθών στοιχείων, είτε με την καταβολή των επιδομάτων στους δικαιούχους με Κυβερνητική Επιταγή. </w:t>
      </w:r>
    </w:p>
    <w:p w14:paraId="2FFB31F8" w14:textId="77777777" w:rsidR="00CE5A94" w:rsidRPr="00F274D6" w:rsidRDefault="003169E2">
      <w:pPr>
        <w:numPr>
          <w:ilvl w:val="0"/>
          <w:numId w:val="3"/>
        </w:numPr>
        <w:spacing w:after="77" w:line="268" w:lineRule="auto"/>
        <w:ind w:right="45" w:hanging="360"/>
        <w:rPr>
          <w:lang w:val="el-GR"/>
        </w:rPr>
      </w:pPr>
      <w:r w:rsidRPr="00F274D6">
        <w:rPr>
          <w:lang w:val="el-GR"/>
        </w:rPr>
        <w:t>Η παρούσα Απόφαση αφορά στην π</w:t>
      </w:r>
      <w:r w:rsidRPr="00F274D6">
        <w:rPr>
          <w:lang w:val="el-GR"/>
        </w:rPr>
        <w:t xml:space="preserve">ερίοδο από την 1η Απριλίου 2021 μέχρι την 30η Απριλίου 2021. </w:t>
      </w:r>
    </w:p>
    <w:p w14:paraId="52B8B356" w14:textId="77777777" w:rsidR="00CE5A94" w:rsidRPr="00F274D6" w:rsidRDefault="003169E2">
      <w:pPr>
        <w:spacing w:after="93" w:line="267" w:lineRule="auto"/>
        <w:ind w:left="683" w:right="3"/>
        <w:jc w:val="center"/>
        <w:rPr>
          <w:lang w:val="el-GR"/>
        </w:rPr>
      </w:pPr>
      <w:r w:rsidRPr="00F274D6">
        <w:rPr>
          <w:lang w:val="el-GR"/>
        </w:rPr>
        <w:t xml:space="preserve">_____________________ </w:t>
      </w:r>
    </w:p>
    <w:p w14:paraId="278DAA39" w14:textId="5055AC2D" w:rsidR="00CE5A94" w:rsidRPr="00F274D6" w:rsidRDefault="00CE5A94">
      <w:pPr>
        <w:spacing w:after="0" w:line="259" w:lineRule="auto"/>
        <w:ind w:left="721" w:firstLine="0"/>
        <w:jc w:val="center"/>
        <w:rPr>
          <w:lang w:val="el-GR"/>
        </w:rPr>
      </w:pPr>
    </w:p>
    <w:p w14:paraId="00C82294" w14:textId="77777777" w:rsidR="00CE5A94" w:rsidRPr="00F274D6" w:rsidRDefault="00CE5A94">
      <w:pPr>
        <w:rPr>
          <w:lang w:val="el-GR"/>
        </w:rPr>
        <w:sectPr w:rsidR="00CE5A94" w:rsidRPr="00F274D6">
          <w:headerReference w:type="even" r:id="rId28"/>
          <w:headerReference w:type="default" r:id="rId29"/>
          <w:headerReference w:type="first" r:id="rId30"/>
          <w:pgSz w:w="11906" w:h="16841"/>
          <w:pgMar w:top="1319" w:right="1083" w:bottom="1503" w:left="1133" w:header="720" w:footer="720" w:gutter="0"/>
          <w:pgNumType w:start="1357"/>
          <w:cols w:space="720"/>
          <w:titlePg/>
        </w:sectPr>
      </w:pPr>
    </w:p>
    <w:p w14:paraId="2C389942" w14:textId="77777777" w:rsidR="00F274D6" w:rsidRDefault="00F274D6">
      <w:pPr>
        <w:pStyle w:val="Heading3"/>
      </w:pPr>
    </w:p>
    <w:p w14:paraId="61504097" w14:textId="125C3825" w:rsidR="00CE5A94" w:rsidRDefault="003169E2">
      <w:pPr>
        <w:pStyle w:val="Heading3"/>
      </w:pPr>
      <w:r>
        <w:t xml:space="preserve">ΠΑΡΑΡΤΗΜΑ Ι </w:t>
      </w:r>
    </w:p>
    <w:p w14:paraId="76E29BA2" w14:textId="77777777" w:rsidR="00F274D6" w:rsidRPr="00F274D6" w:rsidRDefault="00F274D6" w:rsidP="00F274D6"/>
    <w:tbl>
      <w:tblPr>
        <w:tblStyle w:val="TableGrid"/>
        <w:tblW w:w="6986" w:type="dxa"/>
        <w:tblInd w:w="152" w:type="dxa"/>
        <w:tblCellMar>
          <w:top w:w="37" w:type="dxa"/>
          <w:left w:w="30" w:type="dxa"/>
          <w:bottom w:w="0" w:type="dxa"/>
          <w:right w:w="23" w:type="dxa"/>
        </w:tblCellMar>
        <w:tblLook w:val="04A0" w:firstRow="1" w:lastRow="0" w:firstColumn="1" w:lastColumn="0" w:noHBand="0" w:noVBand="1"/>
      </w:tblPr>
      <w:tblGrid>
        <w:gridCol w:w="1774"/>
        <w:gridCol w:w="5212"/>
      </w:tblGrid>
      <w:tr w:rsidR="00CE5A94" w14:paraId="6B860FCD" w14:textId="77777777">
        <w:trPr>
          <w:trHeight w:val="1769"/>
        </w:trPr>
        <w:tc>
          <w:tcPr>
            <w:tcW w:w="1774" w:type="dxa"/>
            <w:tcBorders>
              <w:top w:val="single" w:sz="7" w:space="0" w:color="000000"/>
              <w:left w:val="single" w:sz="7" w:space="0" w:color="000000"/>
              <w:bottom w:val="single" w:sz="7" w:space="0" w:color="000000"/>
              <w:right w:val="single" w:sz="7" w:space="0" w:color="000000"/>
            </w:tcBorders>
            <w:vAlign w:val="center"/>
          </w:tcPr>
          <w:p w14:paraId="5ECACD16" w14:textId="77777777" w:rsidR="00CE5A94" w:rsidRDefault="003169E2">
            <w:pPr>
              <w:spacing w:after="0" w:line="259" w:lineRule="auto"/>
              <w:ind w:left="0" w:right="8" w:firstLine="0"/>
              <w:jc w:val="center"/>
            </w:pPr>
            <w:proofErr w:type="spellStart"/>
            <w:r>
              <w:rPr>
                <w:b/>
                <w:sz w:val="15"/>
              </w:rPr>
              <w:t>Κ</w:t>
            </w:r>
            <w:r>
              <w:rPr>
                <w:b/>
                <w:sz w:val="15"/>
              </w:rPr>
              <w:t>ωδικός</w:t>
            </w:r>
            <w:proofErr w:type="spellEnd"/>
            <w:r>
              <w:rPr>
                <w:b/>
                <w:sz w:val="15"/>
              </w:rPr>
              <w:t xml:space="preserve"> NACE </w:t>
            </w:r>
          </w:p>
        </w:tc>
        <w:tc>
          <w:tcPr>
            <w:tcW w:w="5212" w:type="dxa"/>
            <w:tcBorders>
              <w:top w:val="single" w:sz="7" w:space="0" w:color="000000"/>
              <w:left w:val="single" w:sz="7" w:space="0" w:color="000000"/>
              <w:bottom w:val="single" w:sz="7" w:space="0" w:color="000000"/>
              <w:right w:val="single" w:sz="7" w:space="0" w:color="000000"/>
            </w:tcBorders>
            <w:vAlign w:val="center"/>
          </w:tcPr>
          <w:p w14:paraId="252AC0A0" w14:textId="77777777" w:rsidR="00CE5A94" w:rsidRPr="00F274D6" w:rsidRDefault="003169E2">
            <w:pPr>
              <w:spacing w:after="9" w:line="259" w:lineRule="auto"/>
              <w:ind w:left="137" w:firstLine="0"/>
              <w:jc w:val="left"/>
              <w:rPr>
                <w:lang w:val="el-GR"/>
              </w:rPr>
            </w:pPr>
            <w:r w:rsidRPr="00F274D6">
              <w:rPr>
                <w:b/>
                <w:sz w:val="15"/>
                <w:lang w:val="el-GR"/>
              </w:rPr>
              <w:t xml:space="preserve">ΕΞΑΙΡΕΣΕΙΣ ΓΙΑ ΕΙΔΙΚΟ ΣΧΕΔΙΟ ΠΛΗΡΟΥΣ ΑΝΑΣΤΟΛΗΣ ΕΡΓΑΣΙΩΝ </w:t>
            </w:r>
          </w:p>
          <w:p w14:paraId="742C88B9" w14:textId="77777777" w:rsidR="00CE5A94" w:rsidRDefault="003169E2">
            <w:pPr>
              <w:spacing w:after="0" w:line="259" w:lineRule="auto"/>
              <w:ind w:left="0" w:right="4" w:firstLine="0"/>
              <w:jc w:val="center"/>
            </w:pPr>
            <w:r>
              <w:rPr>
                <w:b/>
                <w:sz w:val="15"/>
              </w:rPr>
              <w:t xml:space="preserve">ΤΗΣ ΕΠΙΧΕΙΡΗΣΗΣ </w:t>
            </w:r>
          </w:p>
        </w:tc>
      </w:tr>
      <w:tr w:rsidR="00CE5A94" w14:paraId="28662AE0"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11190936" w14:textId="77777777" w:rsidR="00CE5A94" w:rsidRDefault="003169E2">
            <w:pPr>
              <w:spacing w:after="0" w:line="259" w:lineRule="auto"/>
              <w:ind w:left="7" w:firstLine="0"/>
              <w:jc w:val="center"/>
            </w:pPr>
            <w:r>
              <w:rPr>
                <w:b/>
                <w:sz w:val="15"/>
              </w:rPr>
              <w:t>2110</w:t>
            </w:r>
          </w:p>
        </w:tc>
        <w:tc>
          <w:tcPr>
            <w:tcW w:w="5212" w:type="dxa"/>
            <w:tcBorders>
              <w:top w:val="single" w:sz="7" w:space="0" w:color="000000"/>
              <w:left w:val="single" w:sz="7" w:space="0" w:color="000000"/>
              <w:bottom w:val="single" w:sz="7" w:space="0" w:color="000000"/>
              <w:right w:val="single" w:sz="7" w:space="0" w:color="000000"/>
            </w:tcBorders>
          </w:tcPr>
          <w:p w14:paraId="08831917" w14:textId="77777777" w:rsidR="00CE5A94" w:rsidRDefault="003169E2">
            <w:pPr>
              <w:spacing w:after="0" w:line="259" w:lineRule="auto"/>
              <w:ind w:left="0" w:firstLine="0"/>
              <w:jc w:val="left"/>
            </w:pPr>
            <w:proofErr w:type="gramStart"/>
            <w:r>
              <w:rPr>
                <w:b/>
                <w:sz w:val="15"/>
              </w:rPr>
              <w:t>Παρα</w:t>
            </w:r>
            <w:proofErr w:type="spellStart"/>
            <w:r>
              <w:rPr>
                <w:b/>
                <w:sz w:val="15"/>
              </w:rPr>
              <w:t>γωγή</w:t>
            </w:r>
            <w:proofErr w:type="spellEnd"/>
            <w:r>
              <w:rPr>
                <w:b/>
                <w:sz w:val="15"/>
              </w:rPr>
              <w:t xml:space="preserve">  βα</w:t>
            </w:r>
            <w:proofErr w:type="spellStart"/>
            <w:r>
              <w:rPr>
                <w:b/>
                <w:sz w:val="15"/>
              </w:rPr>
              <w:t>σικών</w:t>
            </w:r>
            <w:proofErr w:type="spellEnd"/>
            <w:proofErr w:type="gramEnd"/>
            <w:r>
              <w:rPr>
                <w:b/>
                <w:sz w:val="15"/>
              </w:rPr>
              <w:t xml:space="preserve">  φα</w:t>
            </w:r>
            <w:proofErr w:type="spellStart"/>
            <w:r>
              <w:rPr>
                <w:b/>
                <w:sz w:val="15"/>
              </w:rPr>
              <w:t>ρμ</w:t>
            </w:r>
            <w:proofErr w:type="spellEnd"/>
            <w:r>
              <w:rPr>
                <w:b/>
                <w:sz w:val="15"/>
              </w:rPr>
              <w:t>ακευτικών  π</w:t>
            </w:r>
            <w:proofErr w:type="spellStart"/>
            <w:r>
              <w:rPr>
                <w:b/>
                <w:sz w:val="15"/>
              </w:rPr>
              <w:t>ροϊόντων</w:t>
            </w:r>
            <w:proofErr w:type="spellEnd"/>
          </w:p>
        </w:tc>
      </w:tr>
      <w:tr w:rsidR="00CE5A94" w14:paraId="39330E92"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72878A98" w14:textId="77777777" w:rsidR="00CE5A94" w:rsidRDefault="003169E2">
            <w:pPr>
              <w:spacing w:after="0" w:line="259" w:lineRule="auto"/>
              <w:ind w:left="7" w:firstLine="0"/>
              <w:jc w:val="center"/>
            </w:pPr>
            <w:r>
              <w:rPr>
                <w:b/>
                <w:sz w:val="15"/>
              </w:rPr>
              <w:t>2120</w:t>
            </w:r>
          </w:p>
        </w:tc>
        <w:tc>
          <w:tcPr>
            <w:tcW w:w="5212" w:type="dxa"/>
            <w:tcBorders>
              <w:top w:val="single" w:sz="7" w:space="0" w:color="000000"/>
              <w:left w:val="single" w:sz="7" w:space="0" w:color="000000"/>
              <w:bottom w:val="single" w:sz="7" w:space="0" w:color="000000"/>
              <w:right w:val="single" w:sz="7" w:space="0" w:color="000000"/>
            </w:tcBorders>
          </w:tcPr>
          <w:p w14:paraId="54DCE466" w14:textId="77777777" w:rsidR="00CE5A94" w:rsidRDefault="003169E2">
            <w:pPr>
              <w:spacing w:after="0" w:line="259" w:lineRule="auto"/>
              <w:ind w:left="0" w:firstLine="0"/>
              <w:jc w:val="left"/>
            </w:pPr>
            <w:proofErr w:type="gramStart"/>
            <w:r>
              <w:rPr>
                <w:b/>
                <w:sz w:val="15"/>
              </w:rPr>
              <w:t>Παρα</w:t>
            </w:r>
            <w:proofErr w:type="spellStart"/>
            <w:r>
              <w:rPr>
                <w:b/>
                <w:sz w:val="15"/>
              </w:rPr>
              <w:t>γωγή</w:t>
            </w:r>
            <w:proofErr w:type="spellEnd"/>
            <w:r>
              <w:rPr>
                <w:b/>
                <w:sz w:val="15"/>
              </w:rPr>
              <w:t xml:space="preserve">  φα</w:t>
            </w:r>
            <w:proofErr w:type="spellStart"/>
            <w:r>
              <w:rPr>
                <w:b/>
                <w:sz w:val="15"/>
              </w:rPr>
              <w:t>ρμ</w:t>
            </w:r>
            <w:proofErr w:type="spellEnd"/>
            <w:r>
              <w:rPr>
                <w:b/>
                <w:sz w:val="15"/>
              </w:rPr>
              <w:t>ακευτικών</w:t>
            </w:r>
            <w:proofErr w:type="gramEnd"/>
            <w:r>
              <w:rPr>
                <w:b/>
                <w:sz w:val="15"/>
              </w:rPr>
              <w:t xml:space="preserve">  </w:t>
            </w:r>
            <w:proofErr w:type="spellStart"/>
            <w:r>
              <w:rPr>
                <w:b/>
                <w:sz w:val="15"/>
              </w:rPr>
              <w:t>σκευ</w:t>
            </w:r>
            <w:proofErr w:type="spellEnd"/>
            <w:r>
              <w:rPr>
                <w:b/>
                <w:sz w:val="15"/>
              </w:rPr>
              <w:t>ασμάτων</w:t>
            </w:r>
          </w:p>
        </w:tc>
      </w:tr>
      <w:tr w:rsidR="00CE5A94" w14:paraId="1200F63A"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76C2D7FE" w14:textId="77777777" w:rsidR="00CE5A94" w:rsidRDefault="003169E2">
            <w:pPr>
              <w:spacing w:after="0" w:line="259" w:lineRule="auto"/>
              <w:ind w:left="7" w:firstLine="0"/>
              <w:jc w:val="center"/>
            </w:pPr>
            <w:r>
              <w:rPr>
                <w:b/>
                <w:sz w:val="15"/>
              </w:rPr>
              <w:t>3511</w:t>
            </w:r>
          </w:p>
        </w:tc>
        <w:tc>
          <w:tcPr>
            <w:tcW w:w="5212" w:type="dxa"/>
            <w:tcBorders>
              <w:top w:val="single" w:sz="7" w:space="0" w:color="000000"/>
              <w:left w:val="single" w:sz="7" w:space="0" w:color="000000"/>
              <w:bottom w:val="single" w:sz="7" w:space="0" w:color="000000"/>
              <w:right w:val="single" w:sz="7" w:space="0" w:color="000000"/>
            </w:tcBorders>
          </w:tcPr>
          <w:p w14:paraId="2BE52D20" w14:textId="77777777" w:rsidR="00CE5A94" w:rsidRDefault="003169E2">
            <w:pPr>
              <w:spacing w:after="0" w:line="259" w:lineRule="auto"/>
              <w:ind w:left="0" w:firstLine="0"/>
              <w:jc w:val="left"/>
            </w:pPr>
            <w:proofErr w:type="gramStart"/>
            <w:r>
              <w:rPr>
                <w:b/>
                <w:sz w:val="15"/>
              </w:rPr>
              <w:t>Παρα</w:t>
            </w:r>
            <w:proofErr w:type="spellStart"/>
            <w:r>
              <w:rPr>
                <w:b/>
                <w:sz w:val="15"/>
              </w:rPr>
              <w:t>γωγή</w:t>
            </w:r>
            <w:proofErr w:type="spellEnd"/>
            <w:r>
              <w:rPr>
                <w:b/>
                <w:sz w:val="15"/>
              </w:rPr>
              <w:t xml:space="preserve">  </w:t>
            </w:r>
            <w:proofErr w:type="spellStart"/>
            <w:r>
              <w:rPr>
                <w:b/>
                <w:sz w:val="15"/>
              </w:rPr>
              <w:t>ηλεκτρικού</w:t>
            </w:r>
            <w:proofErr w:type="spellEnd"/>
            <w:proofErr w:type="gramEnd"/>
            <w:r>
              <w:rPr>
                <w:b/>
                <w:sz w:val="15"/>
              </w:rPr>
              <w:t xml:space="preserve">  </w:t>
            </w:r>
            <w:proofErr w:type="spellStart"/>
            <w:r>
              <w:rPr>
                <w:b/>
                <w:sz w:val="15"/>
              </w:rPr>
              <w:t>ρεύμ</w:t>
            </w:r>
            <w:proofErr w:type="spellEnd"/>
            <w:r>
              <w:rPr>
                <w:b/>
                <w:sz w:val="15"/>
              </w:rPr>
              <w:t>ατος</w:t>
            </w:r>
          </w:p>
        </w:tc>
      </w:tr>
      <w:tr w:rsidR="00CE5A94" w14:paraId="5C49B59E"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9F2BB21" w14:textId="77777777" w:rsidR="00CE5A94" w:rsidRDefault="003169E2">
            <w:pPr>
              <w:spacing w:after="0" w:line="259" w:lineRule="auto"/>
              <w:ind w:left="7" w:firstLine="0"/>
              <w:jc w:val="center"/>
            </w:pPr>
            <w:r>
              <w:rPr>
                <w:b/>
                <w:sz w:val="15"/>
              </w:rPr>
              <w:t>4646</w:t>
            </w:r>
          </w:p>
        </w:tc>
        <w:tc>
          <w:tcPr>
            <w:tcW w:w="5212" w:type="dxa"/>
            <w:tcBorders>
              <w:top w:val="single" w:sz="7" w:space="0" w:color="000000"/>
              <w:left w:val="single" w:sz="7" w:space="0" w:color="000000"/>
              <w:bottom w:val="single" w:sz="7" w:space="0" w:color="000000"/>
              <w:right w:val="single" w:sz="7" w:space="0" w:color="000000"/>
            </w:tcBorders>
          </w:tcPr>
          <w:p w14:paraId="0001B357" w14:textId="77777777" w:rsidR="00CE5A94" w:rsidRDefault="003169E2">
            <w:pPr>
              <w:spacing w:after="0" w:line="259" w:lineRule="auto"/>
              <w:ind w:left="0" w:firstLine="0"/>
              <w:jc w:val="left"/>
            </w:pPr>
            <w:proofErr w:type="spellStart"/>
            <w:proofErr w:type="gramStart"/>
            <w:r>
              <w:rPr>
                <w:b/>
                <w:sz w:val="15"/>
              </w:rPr>
              <w:t>Χονδρικό</w:t>
            </w:r>
            <w:proofErr w:type="spellEnd"/>
            <w:r>
              <w:rPr>
                <w:b/>
                <w:sz w:val="15"/>
              </w:rPr>
              <w:t xml:space="preserve">  </w:t>
            </w:r>
            <w:proofErr w:type="spellStart"/>
            <w:r>
              <w:rPr>
                <w:b/>
                <w:sz w:val="15"/>
              </w:rPr>
              <w:t>εμ</w:t>
            </w:r>
            <w:proofErr w:type="spellEnd"/>
            <w:r>
              <w:rPr>
                <w:b/>
                <w:sz w:val="15"/>
              </w:rPr>
              <w:t>πόριο</w:t>
            </w:r>
            <w:proofErr w:type="gramEnd"/>
            <w:r>
              <w:rPr>
                <w:b/>
                <w:sz w:val="15"/>
              </w:rPr>
              <w:t xml:space="preserve">  φα</w:t>
            </w:r>
            <w:proofErr w:type="spellStart"/>
            <w:r>
              <w:rPr>
                <w:b/>
                <w:sz w:val="15"/>
              </w:rPr>
              <w:t>ρμ</w:t>
            </w:r>
            <w:proofErr w:type="spellEnd"/>
            <w:r>
              <w:rPr>
                <w:b/>
                <w:sz w:val="15"/>
              </w:rPr>
              <w:t>ακευτικών  π</w:t>
            </w:r>
            <w:proofErr w:type="spellStart"/>
            <w:r>
              <w:rPr>
                <w:b/>
                <w:sz w:val="15"/>
              </w:rPr>
              <w:t>ροϊόντων</w:t>
            </w:r>
            <w:proofErr w:type="spellEnd"/>
          </w:p>
        </w:tc>
      </w:tr>
      <w:tr w:rsidR="00CE5A94" w14:paraId="63A8C8F3"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12C96444" w14:textId="77777777" w:rsidR="00CE5A94" w:rsidRDefault="003169E2">
            <w:pPr>
              <w:spacing w:after="0" w:line="259" w:lineRule="auto"/>
              <w:ind w:left="7" w:firstLine="0"/>
              <w:jc w:val="center"/>
            </w:pPr>
            <w:r>
              <w:rPr>
                <w:b/>
                <w:sz w:val="15"/>
              </w:rPr>
              <w:t>6130</w:t>
            </w:r>
          </w:p>
        </w:tc>
        <w:tc>
          <w:tcPr>
            <w:tcW w:w="5212" w:type="dxa"/>
            <w:tcBorders>
              <w:top w:val="single" w:sz="7" w:space="0" w:color="000000"/>
              <w:left w:val="single" w:sz="7" w:space="0" w:color="000000"/>
              <w:bottom w:val="single" w:sz="7" w:space="0" w:color="000000"/>
              <w:right w:val="single" w:sz="7" w:space="0" w:color="000000"/>
            </w:tcBorders>
          </w:tcPr>
          <w:p w14:paraId="53183B53" w14:textId="77777777" w:rsidR="00CE5A94" w:rsidRDefault="003169E2">
            <w:pPr>
              <w:spacing w:after="0" w:line="259" w:lineRule="auto"/>
              <w:ind w:left="0" w:firstLine="0"/>
              <w:jc w:val="left"/>
            </w:pPr>
            <w:proofErr w:type="spellStart"/>
            <w:r>
              <w:rPr>
                <w:b/>
                <w:sz w:val="15"/>
              </w:rPr>
              <w:t>Δορυφορικές</w:t>
            </w:r>
            <w:proofErr w:type="spellEnd"/>
            <w:r>
              <w:rPr>
                <w:b/>
                <w:sz w:val="15"/>
              </w:rPr>
              <w:t xml:space="preserve"> </w:t>
            </w:r>
            <w:proofErr w:type="spellStart"/>
            <w:r>
              <w:rPr>
                <w:b/>
                <w:sz w:val="15"/>
              </w:rPr>
              <w:t>τηλε</w:t>
            </w:r>
            <w:proofErr w:type="spellEnd"/>
            <w:r>
              <w:rPr>
                <w:b/>
                <w:sz w:val="15"/>
              </w:rPr>
              <w:t xml:space="preserve">πικοινωνιακές </w:t>
            </w:r>
            <w:proofErr w:type="spellStart"/>
            <w:r>
              <w:rPr>
                <w:b/>
                <w:sz w:val="15"/>
              </w:rPr>
              <w:t>δρ</w:t>
            </w:r>
            <w:proofErr w:type="spellEnd"/>
            <w:r>
              <w:rPr>
                <w:b/>
                <w:sz w:val="15"/>
              </w:rPr>
              <w:t>αστηριότητες</w:t>
            </w:r>
          </w:p>
        </w:tc>
      </w:tr>
      <w:tr w:rsidR="00CE5A94" w14:paraId="38D803C0"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5D31FE66" w14:textId="77777777" w:rsidR="00CE5A94" w:rsidRDefault="003169E2">
            <w:pPr>
              <w:spacing w:after="0" w:line="259" w:lineRule="auto"/>
              <w:ind w:left="7" w:firstLine="0"/>
              <w:jc w:val="center"/>
            </w:pPr>
            <w:r>
              <w:rPr>
                <w:b/>
                <w:sz w:val="15"/>
              </w:rPr>
              <w:t>6190</w:t>
            </w:r>
          </w:p>
        </w:tc>
        <w:tc>
          <w:tcPr>
            <w:tcW w:w="5212" w:type="dxa"/>
            <w:tcBorders>
              <w:top w:val="single" w:sz="7" w:space="0" w:color="000000"/>
              <w:left w:val="single" w:sz="7" w:space="0" w:color="000000"/>
              <w:bottom w:val="single" w:sz="7" w:space="0" w:color="000000"/>
              <w:right w:val="single" w:sz="7" w:space="0" w:color="000000"/>
            </w:tcBorders>
          </w:tcPr>
          <w:p w14:paraId="61F96D03" w14:textId="77777777" w:rsidR="00CE5A94" w:rsidRDefault="003169E2">
            <w:pPr>
              <w:spacing w:after="0" w:line="259" w:lineRule="auto"/>
              <w:ind w:left="0" w:firstLine="0"/>
              <w:jc w:val="left"/>
            </w:pPr>
            <w:proofErr w:type="spellStart"/>
            <w:proofErr w:type="gramStart"/>
            <w:r>
              <w:rPr>
                <w:b/>
                <w:sz w:val="15"/>
              </w:rPr>
              <w:t>Άλλες</w:t>
            </w:r>
            <w:proofErr w:type="spellEnd"/>
            <w:r>
              <w:rPr>
                <w:b/>
                <w:sz w:val="15"/>
              </w:rPr>
              <w:t xml:space="preserve">  </w:t>
            </w:r>
            <w:proofErr w:type="spellStart"/>
            <w:r>
              <w:rPr>
                <w:b/>
                <w:sz w:val="15"/>
              </w:rPr>
              <w:t>τηλε</w:t>
            </w:r>
            <w:proofErr w:type="spellEnd"/>
            <w:r>
              <w:rPr>
                <w:b/>
                <w:sz w:val="15"/>
              </w:rPr>
              <w:t>πικοινωνιακές</w:t>
            </w:r>
            <w:proofErr w:type="gramEnd"/>
            <w:r>
              <w:rPr>
                <w:b/>
                <w:sz w:val="15"/>
              </w:rPr>
              <w:t xml:space="preserve"> </w:t>
            </w:r>
            <w:proofErr w:type="spellStart"/>
            <w:r>
              <w:rPr>
                <w:b/>
                <w:sz w:val="15"/>
              </w:rPr>
              <w:t>δρ</w:t>
            </w:r>
            <w:proofErr w:type="spellEnd"/>
            <w:r>
              <w:rPr>
                <w:b/>
                <w:sz w:val="15"/>
              </w:rPr>
              <w:t>αστηριότητες</w:t>
            </w:r>
          </w:p>
        </w:tc>
      </w:tr>
      <w:tr w:rsidR="00CE5A94" w14:paraId="69D559F3"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5214B9A9" w14:textId="77777777" w:rsidR="00CE5A94" w:rsidRDefault="003169E2">
            <w:pPr>
              <w:spacing w:after="0" w:line="259" w:lineRule="auto"/>
              <w:ind w:left="7" w:firstLine="0"/>
              <w:jc w:val="center"/>
            </w:pPr>
            <w:r>
              <w:rPr>
                <w:b/>
                <w:sz w:val="15"/>
              </w:rPr>
              <w:t>6419</w:t>
            </w:r>
          </w:p>
        </w:tc>
        <w:tc>
          <w:tcPr>
            <w:tcW w:w="5212" w:type="dxa"/>
            <w:tcBorders>
              <w:top w:val="single" w:sz="7" w:space="0" w:color="000000"/>
              <w:left w:val="single" w:sz="7" w:space="0" w:color="000000"/>
              <w:bottom w:val="single" w:sz="7" w:space="0" w:color="000000"/>
              <w:right w:val="single" w:sz="7" w:space="0" w:color="000000"/>
            </w:tcBorders>
          </w:tcPr>
          <w:p w14:paraId="00236B3B" w14:textId="77777777" w:rsidR="00CE5A94" w:rsidRDefault="003169E2">
            <w:pPr>
              <w:spacing w:after="0" w:line="259" w:lineRule="auto"/>
              <w:ind w:left="0" w:firstLine="0"/>
              <w:jc w:val="left"/>
            </w:pPr>
            <w:proofErr w:type="spellStart"/>
            <w:proofErr w:type="gramStart"/>
            <w:r>
              <w:rPr>
                <w:b/>
                <w:sz w:val="15"/>
              </w:rPr>
              <w:t>Άλλοι</w:t>
            </w:r>
            <w:proofErr w:type="spellEnd"/>
            <w:r>
              <w:rPr>
                <w:b/>
                <w:sz w:val="15"/>
              </w:rPr>
              <w:t xml:space="preserve">  </w:t>
            </w:r>
            <w:proofErr w:type="spellStart"/>
            <w:r>
              <w:rPr>
                <w:b/>
                <w:sz w:val="15"/>
              </w:rPr>
              <w:t>οργ</w:t>
            </w:r>
            <w:proofErr w:type="spellEnd"/>
            <w:r>
              <w:rPr>
                <w:b/>
                <w:sz w:val="15"/>
              </w:rPr>
              <w:t>ανισμοί</w:t>
            </w:r>
            <w:proofErr w:type="gramEnd"/>
            <w:r>
              <w:rPr>
                <w:b/>
                <w:sz w:val="15"/>
              </w:rPr>
              <w:t xml:space="preserve">  </w:t>
            </w:r>
            <w:proofErr w:type="spellStart"/>
            <w:r>
              <w:rPr>
                <w:b/>
                <w:sz w:val="15"/>
              </w:rPr>
              <w:t>νομισμ</w:t>
            </w:r>
            <w:proofErr w:type="spellEnd"/>
            <w:r>
              <w:rPr>
                <w:b/>
                <w:sz w:val="15"/>
              </w:rPr>
              <w:t xml:space="preserve">ατικής  </w:t>
            </w:r>
            <w:proofErr w:type="spellStart"/>
            <w:r>
              <w:rPr>
                <w:b/>
                <w:sz w:val="15"/>
              </w:rPr>
              <w:t>δι</w:t>
            </w:r>
            <w:proofErr w:type="spellEnd"/>
            <w:r>
              <w:rPr>
                <w:b/>
                <w:sz w:val="15"/>
              </w:rPr>
              <w:t>αμεσολάβησης</w:t>
            </w:r>
          </w:p>
        </w:tc>
      </w:tr>
      <w:tr w:rsidR="00CE5A94" w14:paraId="1CCA8122"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38E89CDD" w14:textId="77777777" w:rsidR="00CE5A94" w:rsidRDefault="003169E2">
            <w:pPr>
              <w:spacing w:after="0" w:line="259" w:lineRule="auto"/>
              <w:ind w:left="7" w:firstLine="0"/>
              <w:jc w:val="center"/>
            </w:pPr>
            <w:r>
              <w:rPr>
                <w:b/>
                <w:sz w:val="15"/>
              </w:rPr>
              <w:t>6420</w:t>
            </w:r>
          </w:p>
        </w:tc>
        <w:tc>
          <w:tcPr>
            <w:tcW w:w="5212" w:type="dxa"/>
            <w:tcBorders>
              <w:top w:val="single" w:sz="7" w:space="0" w:color="000000"/>
              <w:left w:val="single" w:sz="7" w:space="0" w:color="000000"/>
              <w:bottom w:val="single" w:sz="7" w:space="0" w:color="000000"/>
              <w:right w:val="single" w:sz="7" w:space="0" w:color="000000"/>
            </w:tcBorders>
          </w:tcPr>
          <w:p w14:paraId="4ED6AD7D" w14:textId="77777777" w:rsidR="00CE5A94" w:rsidRDefault="003169E2">
            <w:pPr>
              <w:spacing w:after="0" w:line="259" w:lineRule="auto"/>
              <w:ind w:left="0" w:firstLine="0"/>
              <w:jc w:val="left"/>
            </w:pPr>
            <w:proofErr w:type="spellStart"/>
            <w:proofErr w:type="gramStart"/>
            <w:r>
              <w:rPr>
                <w:b/>
                <w:sz w:val="15"/>
              </w:rPr>
              <w:t>Δρ</w:t>
            </w:r>
            <w:proofErr w:type="spellEnd"/>
            <w:r>
              <w:rPr>
                <w:b/>
                <w:sz w:val="15"/>
              </w:rPr>
              <w:t xml:space="preserve">αστηριότητες  </w:t>
            </w:r>
            <w:proofErr w:type="spellStart"/>
            <w:r>
              <w:rPr>
                <w:b/>
                <w:sz w:val="15"/>
              </w:rPr>
              <w:t>ετ</w:t>
            </w:r>
            <w:proofErr w:type="spellEnd"/>
            <w:r>
              <w:rPr>
                <w:b/>
                <w:sz w:val="15"/>
              </w:rPr>
              <w:t>α</w:t>
            </w:r>
            <w:proofErr w:type="spellStart"/>
            <w:r>
              <w:rPr>
                <w:b/>
                <w:sz w:val="15"/>
              </w:rPr>
              <w:t>ιρειών</w:t>
            </w:r>
            <w:proofErr w:type="spellEnd"/>
            <w:proofErr w:type="gramEnd"/>
            <w:r>
              <w:rPr>
                <w:b/>
                <w:sz w:val="15"/>
              </w:rPr>
              <w:t xml:space="preserve">  χα</w:t>
            </w:r>
            <w:proofErr w:type="spellStart"/>
            <w:r>
              <w:rPr>
                <w:b/>
                <w:sz w:val="15"/>
              </w:rPr>
              <w:t>ρτοφυλ</w:t>
            </w:r>
            <w:proofErr w:type="spellEnd"/>
            <w:r>
              <w:rPr>
                <w:b/>
                <w:sz w:val="15"/>
              </w:rPr>
              <w:t>ακίου</w:t>
            </w:r>
          </w:p>
        </w:tc>
      </w:tr>
      <w:tr w:rsidR="00CE5A94" w:rsidRPr="00F274D6" w14:paraId="2A2255F3"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1FC8BE56" w14:textId="77777777" w:rsidR="00CE5A94" w:rsidRDefault="003169E2">
            <w:pPr>
              <w:spacing w:after="0" w:line="259" w:lineRule="auto"/>
              <w:ind w:left="7" w:firstLine="0"/>
              <w:jc w:val="center"/>
            </w:pPr>
            <w:r>
              <w:rPr>
                <w:b/>
                <w:sz w:val="15"/>
              </w:rPr>
              <w:t>6430</w:t>
            </w:r>
          </w:p>
        </w:tc>
        <w:tc>
          <w:tcPr>
            <w:tcW w:w="5212" w:type="dxa"/>
            <w:tcBorders>
              <w:top w:val="single" w:sz="7" w:space="0" w:color="000000"/>
              <w:left w:val="single" w:sz="7" w:space="0" w:color="000000"/>
              <w:bottom w:val="single" w:sz="7" w:space="0" w:color="000000"/>
              <w:right w:val="single" w:sz="7" w:space="0" w:color="000000"/>
            </w:tcBorders>
            <w:vAlign w:val="center"/>
          </w:tcPr>
          <w:p w14:paraId="733A9991" w14:textId="77777777" w:rsidR="00CE5A94" w:rsidRPr="00F274D6" w:rsidRDefault="003169E2">
            <w:pPr>
              <w:spacing w:after="0" w:line="259" w:lineRule="auto"/>
              <w:ind w:left="0" w:firstLine="0"/>
              <w:rPr>
                <w:lang w:val="el-GR"/>
              </w:rPr>
            </w:pPr>
            <w:r w:rsidRPr="00F274D6">
              <w:rPr>
                <w:b/>
                <w:sz w:val="15"/>
                <w:lang w:val="el-GR"/>
              </w:rPr>
              <w:t>Καταπιστεύματα,  κεφάλαια  και  παρεμφερή  χρηματοπιστωτικά  μέσα</w:t>
            </w:r>
          </w:p>
        </w:tc>
      </w:tr>
      <w:tr w:rsidR="00CE5A94" w14:paraId="64D8F36B"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024811F0" w14:textId="77777777" w:rsidR="00CE5A94" w:rsidRDefault="003169E2">
            <w:pPr>
              <w:spacing w:after="0" w:line="259" w:lineRule="auto"/>
              <w:ind w:left="7" w:firstLine="0"/>
              <w:jc w:val="center"/>
            </w:pPr>
            <w:r>
              <w:rPr>
                <w:b/>
                <w:sz w:val="15"/>
              </w:rPr>
              <w:t>6491</w:t>
            </w:r>
          </w:p>
        </w:tc>
        <w:tc>
          <w:tcPr>
            <w:tcW w:w="5212" w:type="dxa"/>
            <w:tcBorders>
              <w:top w:val="single" w:sz="7" w:space="0" w:color="000000"/>
              <w:left w:val="single" w:sz="7" w:space="0" w:color="000000"/>
              <w:bottom w:val="single" w:sz="7" w:space="0" w:color="000000"/>
              <w:right w:val="single" w:sz="7" w:space="0" w:color="000000"/>
            </w:tcBorders>
          </w:tcPr>
          <w:p w14:paraId="21E4E2AE" w14:textId="77777777" w:rsidR="00CE5A94" w:rsidRDefault="003169E2">
            <w:pPr>
              <w:spacing w:after="0" w:line="259" w:lineRule="auto"/>
              <w:ind w:left="0" w:firstLine="0"/>
              <w:jc w:val="left"/>
            </w:pPr>
            <w:proofErr w:type="spellStart"/>
            <w:proofErr w:type="gramStart"/>
            <w:r>
              <w:rPr>
                <w:b/>
                <w:sz w:val="15"/>
              </w:rPr>
              <w:t>Χρημ</w:t>
            </w:r>
            <w:proofErr w:type="spellEnd"/>
            <w:r>
              <w:rPr>
                <w:b/>
                <w:sz w:val="15"/>
              </w:rPr>
              <w:t xml:space="preserve">ατοδοτική  </w:t>
            </w:r>
            <w:proofErr w:type="spellStart"/>
            <w:r>
              <w:rPr>
                <w:b/>
                <w:sz w:val="15"/>
              </w:rPr>
              <w:t>μίσθωση</w:t>
            </w:r>
            <w:proofErr w:type="spellEnd"/>
            <w:proofErr w:type="gramEnd"/>
            <w:r>
              <w:rPr>
                <w:b/>
                <w:sz w:val="15"/>
              </w:rPr>
              <w:t xml:space="preserve"> (leasing)</w:t>
            </w:r>
          </w:p>
        </w:tc>
      </w:tr>
      <w:tr w:rsidR="00CE5A94" w14:paraId="25FA6E51"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71FF4847" w14:textId="77777777" w:rsidR="00CE5A94" w:rsidRDefault="003169E2">
            <w:pPr>
              <w:spacing w:after="0" w:line="259" w:lineRule="auto"/>
              <w:ind w:left="7" w:firstLine="0"/>
              <w:jc w:val="center"/>
            </w:pPr>
            <w:r>
              <w:rPr>
                <w:b/>
                <w:sz w:val="15"/>
              </w:rPr>
              <w:t>6492</w:t>
            </w:r>
          </w:p>
        </w:tc>
        <w:tc>
          <w:tcPr>
            <w:tcW w:w="5212" w:type="dxa"/>
            <w:tcBorders>
              <w:top w:val="single" w:sz="7" w:space="0" w:color="000000"/>
              <w:left w:val="single" w:sz="7" w:space="0" w:color="000000"/>
              <w:bottom w:val="single" w:sz="7" w:space="0" w:color="000000"/>
              <w:right w:val="single" w:sz="7" w:space="0" w:color="000000"/>
            </w:tcBorders>
          </w:tcPr>
          <w:p w14:paraId="6984C806" w14:textId="77777777" w:rsidR="00CE5A94" w:rsidRDefault="003169E2">
            <w:pPr>
              <w:spacing w:after="0" w:line="259" w:lineRule="auto"/>
              <w:ind w:left="0" w:firstLine="0"/>
              <w:jc w:val="left"/>
            </w:pPr>
            <w:proofErr w:type="spellStart"/>
            <w:proofErr w:type="gramStart"/>
            <w:r>
              <w:rPr>
                <w:b/>
                <w:sz w:val="15"/>
              </w:rPr>
              <w:t>Άλλες</w:t>
            </w:r>
            <w:proofErr w:type="spellEnd"/>
            <w:r>
              <w:rPr>
                <w:b/>
                <w:sz w:val="15"/>
              </w:rPr>
              <w:t xml:space="preserve">  π</w:t>
            </w:r>
            <w:proofErr w:type="spellStart"/>
            <w:r>
              <w:rPr>
                <w:b/>
                <w:sz w:val="15"/>
              </w:rPr>
              <w:t>ιστωτικές</w:t>
            </w:r>
            <w:proofErr w:type="spellEnd"/>
            <w:proofErr w:type="gramEnd"/>
            <w:r>
              <w:rPr>
                <w:b/>
                <w:sz w:val="15"/>
              </w:rPr>
              <w:t xml:space="preserve">  </w:t>
            </w:r>
            <w:proofErr w:type="spellStart"/>
            <w:r>
              <w:rPr>
                <w:b/>
                <w:sz w:val="15"/>
              </w:rPr>
              <w:t>δρ</w:t>
            </w:r>
            <w:proofErr w:type="spellEnd"/>
            <w:r>
              <w:rPr>
                <w:b/>
                <w:sz w:val="15"/>
              </w:rPr>
              <w:t>αστηριότητες</w:t>
            </w:r>
          </w:p>
        </w:tc>
      </w:tr>
      <w:tr w:rsidR="00CE5A94" w:rsidRPr="00F274D6" w14:paraId="427E7CBB"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1366CEA1" w14:textId="77777777" w:rsidR="00CE5A94" w:rsidRDefault="003169E2">
            <w:pPr>
              <w:spacing w:after="0" w:line="259" w:lineRule="auto"/>
              <w:ind w:left="7" w:firstLine="0"/>
              <w:jc w:val="center"/>
            </w:pPr>
            <w:r>
              <w:rPr>
                <w:b/>
                <w:sz w:val="15"/>
              </w:rPr>
              <w:t>6499</w:t>
            </w:r>
          </w:p>
        </w:tc>
        <w:tc>
          <w:tcPr>
            <w:tcW w:w="5212" w:type="dxa"/>
            <w:tcBorders>
              <w:top w:val="single" w:sz="7" w:space="0" w:color="000000"/>
              <w:left w:val="single" w:sz="7" w:space="0" w:color="000000"/>
              <w:bottom w:val="single" w:sz="7" w:space="0" w:color="000000"/>
              <w:right w:val="single" w:sz="7" w:space="0" w:color="000000"/>
            </w:tcBorders>
          </w:tcPr>
          <w:p w14:paraId="6A11A89D" w14:textId="77777777" w:rsidR="00CE5A94" w:rsidRPr="00F274D6" w:rsidRDefault="003169E2">
            <w:pPr>
              <w:spacing w:after="0" w:line="259" w:lineRule="auto"/>
              <w:ind w:left="0" w:firstLine="0"/>
              <w:rPr>
                <w:lang w:val="el-GR"/>
              </w:rPr>
            </w:pPr>
            <w:r w:rsidRPr="00F274D6">
              <w:rPr>
                <w:b/>
                <w:sz w:val="15"/>
                <w:lang w:val="el-GR"/>
              </w:rPr>
              <w:t xml:space="preserve">Άλλες  δραστηριότητες  χρηματοπιστωτικών  υπηρεσιών, με εξαίρεση τις ασφάλειες και τα συνταξιοδοτικά ταμεία </w:t>
            </w:r>
            <w:proofErr w:type="spellStart"/>
            <w:r w:rsidRPr="00F274D6">
              <w:rPr>
                <w:b/>
                <w:sz w:val="15"/>
                <w:lang w:val="el-GR"/>
              </w:rPr>
              <w:t>π.δ.κ.α</w:t>
            </w:r>
            <w:proofErr w:type="spellEnd"/>
            <w:r w:rsidRPr="00F274D6">
              <w:rPr>
                <w:b/>
                <w:sz w:val="15"/>
                <w:lang w:val="el-GR"/>
              </w:rPr>
              <w:t>.</w:t>
            </w:r>
          </w:p>
        </w:tc>
      </w:tr>
      <w:tr w:rsidR="00CE5A94" w14:paraId="3F334DB5"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0983E8C7" w14:textId="77777777" w:rsidR="00CE5A94" w:rsidRDefault="003169E2">
            <w:pPr>
              <w:spacing w:after="0" w:line="259" w:lineRule="auto"/>
              <w:ind w:left="7" w:firstLine="0"/>
              <w:jc w:val="center"/>
            </w:pPr>
            <w:r>
              <w:rPr>
                <w:b/>
                <w:sz w:val="15"/>
              </w:rPr>
              <w:t>6511</w:t>
            </w:r>
          </w:p>
        </w:tc>
        <w:tc>
          <w:tcPr>
            <w:tcW w:w="5212" w:type="dxa"/>
            <w:tcBorders>
              <w:top w:val="single" w:sz="7" w:space="0" w:color="000000"/>
              <w:left w:val="single" w:sz="7" w:space="0" w:color="000000"/>
              <w:bottom w:val="single" w:sz="7" w:space="0" w:color="000000"/>
              <w:right w:val="single" w:sz="7" w:space="0" w:color="000000"/>
            </w:tcBorders>
          </w:tcPr>
          <w:p w14:paraId="2485E1C7" w14:textId="77777777" w:rsidR="00CE5A94" w:rsidRDefault="003169E2">
            <w:pPr>
              <w:spacing w:after="0" w:line="259" w:lineRule="auto"/>
              <w:ind w:left="0" w:firstLine="0"/>
              <w:jc w:val="left"/>
            </w:pPr>
            <w:proofErr w:type="spellStart"/>
            <w:proofErr w:type="gramStart"/>
            <w:r>
              <w:rPr>
                <w:b/>
                <w:sz w:val="15"/>
              </w:rPr>
              <w:t>Ασφάλειες</w:t>
            </w:r>
            <w:proofErr w:type="spellEnd"/>
            <w:r>
              <w:rPr>
                <w:b/>
                <w:sz w:val="15"/>
              </w:rPr>
              <w:t xml:space="preserve">  </w:t>
            </w:r>
            <w:proofErr w:type="spellStart"/>
            <w:r>
              <w:rPr>
                <w:b/>
                <w:sz w:val="15"/>
              </w:rPr>
              <w:t>ζωής</w:t>
            </w:r>
            <w:proofErr w:type="spellEnd"/>
            <w:proofErr w:type="gramEnd"/>
          </w:p>
        </w:tc>
      </w:tr>
      <w:tr w:rsidR="00CE5A94" w:rsidRPr="00F274D6" w14:paraId="443C2F0D"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2E38FE5C" w14:textId="77777777" w:rsidR="00CE5A94" w:rsidRDefault="003169E2">
            <w:pPr>
              <w:spacing w:after="0" w:line="259" w:lineRule="auto"/>
              <w:ind w:left="7" w:firstLine="0"/>
              <w:jc w:val="center"/>
            </w:pPr>
            <w:r>
              <w:rPr>
                <w:b/>
                <w:sz w:val="15"/>
              </w:rPr>
              <w:t>6512</w:t>
            </w:r>
          </w:p>
        </w:tc>
        <w:tc>
          <w:tcPr>
            <w:tcW w:w="5212" w:type="dxa"/>
            <w:tcBorders>
              <w:top w:val="single" w:sz="7" w:space="0" w:color="000000"/>
              <w:left w:val="single" w:sz="7" w:space="0" w:color="000000"/>
              <w:bottom w:val="single" w:sz="7" w:space="0" w:color="000000"/>
              <w:right w:val="single" w:sz="7" w:space="0" w:color="000000"/>
            </w:tcBorders>
          </w:tcPr>
          <w:p w14:paraId="5B82CE96" w14:textId="77777777" w:rsidR="00CE5A94" w:rsidRPr="00F274D6" w:rsidRDefault="003169E2">
            <w:pPr>
              <w:spacing w:after="0" w:line="259" w:lineRule="auto"/>
              <w:ind w:left="0" w:firstLine="0"/>
              <w:jc w:val="left"/>
              <w:rPr>
                <w:lang w:val="el-GR"/>
              </w:rPr>
            </w:pPr>
            <w:r w:rsidRPr="00F274D6">
              <w:rPr>
                <w:b/>
                <w:sz w:val="15"/>
                <w:lang w:val="el-GR"/>
              </w:rPr>
              <w:t>Ασφάλειες  εκτός  από  τις  ασφάλειες  ζωής</w:t>
            </w:r>
          </w:p>
        </w:tc>
      </w:tr>
      <w:tr w:rsidR="00CE5A94" w14:paraId="5C433408"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53E5E867" w14:textId="77777777" w:rsidR="00CE5A94" w:rsidRDefault="003169E2">
            <w:pPr>
              <w:spacing w:after="0" w:line="259" w:lineRule="auto"/>
              <w:ind w:left="7" w:firstLine="0"/>
              <w:jc w:val="center"/>
            </w:pPr>
            <w:r>
              <w:rPr>
                <w:b/>
                <w:sz w:val="15"/>
              </w:rPr>
              <w:t>6520</w:t>
            </w:r>
          </w:p>
        </w:tc>
        <w:tc>
          <w:tcPr>
            <w:tcW w:w="5212" w:type="dxa"/>
            <w:tcBorders>
              <w:top w:val="single" w:sz="7" w:space="0" w:color="000000"/>
              <w:left w:val="single" w:sz="7" w:space="0" w:color="000000"/>
              <w:bottom w:val="single" w:sz="7" w:space="0" w:color="000000"/>
              <w:right w:val="single" w:sz="7" w:space="0" w:color="000000"/>
            </w:tcBorders>
          </w:tcPr>
          <w:p w14:paraId="361199BA" w14:textId="77777777" w:rsidR="00CE5A94" w:rsidRDefault="003169E2">
            <w:pPr>
              <w:spacing w:after="0" w:line="259" w:lineRule="auto"/>
              <w:ind w:left="0" w:firstLine="0"/>
              <w:jc w:val="left"/>
            </w:pPr>
            <w:proofErr w:type="spellStart"/>
            <w:r>
              <w:rPr>
                <w:b/>
                <w:sz w:val="15"/>
              </w:rPr>
              <w:t>Αντ</w:t>
            </w:r>
            <w:proofErr w:type="spellEnd"/>
            <w:r>
              <w:rPr>
                <w:b/>
                <w:sz w:val="15"/>
              </w:rPr>
              <w:t>ασφάλιση</w:t>
            </w:r>
          </w:p>
        </w:tc>
      </w:tr>
      <w:tr w:rsidR="00CE5A94" w14:paraId="3C5C8447"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19301157" w14:textId="77777777" w:rsidR="00CE5A94" w:rsidRDefault="003169E2">
            <w:pPr>
              <w:spacing w:after="0" w:line="259" w:lineRule="auto"/>
              <w:ind w:left="7" w:firstLine="0"/>
              <w:jc w:val="center"/>
            </w:pPr>
            <w:r>
              <w:rPr>
                <w:b/>
                <w:sz w:val="15"/>
              </w:rPr>
              <w:t>6530</w:t>
            </w:r>
          </w:p>
        </w:tc>
        <w:tc>
          <w:tcPr>
            <w:tcW w:w="5212" w:type="dxa"/>
            <w:tcBorders>
              <w:top w:val="single" w:sz="7" w:space="0" w:color="000000"/>
              <w:left w:val="single" w:sz="7" w:space="0" w:color="000000"/>
              <w:bottom w:val="single" w:sz="7" w:space="0" w:color="000000"/>
              <w:right w:val="single" w:sz="7" w:space="0" w:color="000000"/>
            </w:tcBorders>
          </w:tcPr>
          <w:p w14:paraId="641608CD" w14:textId="77777777" w:rsidR="00CE5A94" w:rsidRDefault="003169E2">
            <w:pPr>
              <w:spacing w:after="0" w:line="259" w:lineRule="auto"/>
              <w:ind w:left="0" w:firstLine="0"/>
              <w:jc w:val="left"/>
            </w:pPr>
            <w:proofErr w:type="spellStart"/>
            <w:proofErr w:type="gramStart"/>
            <w:r>
              <w:rPr>
                <w:b/>
                <w:sz w:val="15"/>
              </w:rPr>
              <w:t>Συντ</w:t>
            </w:r>
            <w:proofErr w:type="spellEnd"/>
            <w:r>
              <w:rPr>
                <w:b/>
                <w:sz w:val="15"/>
              </w:rPr>
              <w:t>αξιοδοτικά  τα</w:t>
            </w:r>
            <w:proofErr w:type="spellStart"/>
            <w:r>
              <w:rPr>
                <w:b/>
                <w:sz w:val="15"/>
              </w:rPr>
              <w:t>μεί</w:t>
            </w:r>
            <w:proofErr w:type="spellEnd"/>
            <w:r>
              <w:rPr>
                <w:b/>
                <w:sz w:val="15"/>
              </w:rPr>
              <w:t>α</w:t>
            </w:r>
            <w:proofErr w:type="gramEnd"/>
          </w:p>
        </w:tc>
      </w:tr>
      <w:tr w:rsidR="00CE5A94" w14:paraId="0A1FCA22"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44B6F89" w14:textId="77777777" w:rsidR="00CE5A94" w:rsidRDefault="003169E2">
            <w:pPr>
              <w:spacing w:after="0" w:line="259" w:lineRule="auto"/>
              <w:ind w:left="7" w:firstLine="0"/>
              <w:jc w:val="center"/>
            </w:pPr>
            <w:r>
              <w:rPr>
                <w:b/>
                <w:sz w:val="15"/>
              </w:rPr>
              <w:t>6611</w:t>
            </w:r>
          </w:p>
        </w:tc>
        <w:tc>
          <w:tcPr>
            <w:tcW w:w="5212" w:type="dxa"/>
            <w:tcBorders>
              <w:top w:val="single" w:sz="7" w:space="0" w:color="000000"/>
              <w:left w:val="single" w:sz="7" w:space="0" w:color="000000"/>
              <w:bottom w:val="single" w:sz="7" w:space="0" w:color="000000"/>
              <w:right w:val="single" w:sz="7" w:space="0" w:color="000000"/>
            </w:tcBorders>
          </w:tcPr>
          <w:p w14:paraId="1D02A926" w14:textId="77777777" w:rsidR="00CE5A94" w:rsidRDefault="003169E2">
            <w:pPr>
              <w:spacing w:after="0" w:line="259" w:lineRule="auto"/>
              <w:ind w:left="0" w:firstLine="0"/>
              <w:jc w:val="left"/>
            </w:pPr>
            <w:proofErr w:type="spellStart"/>
            <w:proofErr w:type="gramStart"/>
            <w:r>
              <w:rPr>
                <w:b/>
                <w:sz w:val="15"/>
              </w:rPr>
              <w:t>Δι</w:t>
            </w:r>
            <w:proofErr w:type="spellEnd"/>
            <w:r>
              <w:rPr>
                <w:b/>
                <w:sz w:val="15"/>
              </w:rPr>
              <w:t xml:space="preserve">αχείριση  </w:t>
            </w:r>
            <w:proofErr w:type="spellStart"/>
            <w:r>
              <w:rPr>
                <w:b/>
                <w:sz w:val="15"/>
              </w:rPr>
              <w:t>χρημ</w:t>
            </w:r>
            <w:proofErr w:type="spellEnd"/>
            <w:r>
              <w:rPr>
                <w:b/>
                <w:sz w:val="15"/>
              </w:rPr>
              <w:t>αταγορών</w:t>
            </w:r>
            <w:proofErr w:type="gramEnd"/>
          </w:p>
        </w:tc>
      </w:tr>
      <w:tr w:rsidR="00CE5A94" w:rsidRPr="00F274D6" w14:paraId="7193CE99"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009A3E17" w14:textId="77777777" w:rsidR="00CE5A94" w:rsidRDefault="003169E2">
            <w:pPr>
              <w:spacing w:after="0" w:line="259" w:lineRule="auto"/>
              <w:ind w:left="7" w:firstLine="0"/>
              <w:jc w:val="center"/>
            </w:pPr>
            <w:r>
              <w:rPr>
                <w:b/>
                <w:sz w:val="15"/>
              </w:rPr>
              <w:t>6612</w:t>
            </w:r>
          </w:p>
        </w:tc>
        <w:tc>
          <w:tcPr>
            <w:tcW w:w="5212" w:type="dxa"/>
            <w:tcBorders>
              <w:top w:val="single" w:sz="7" w:space="0" w:color="000000"/>
              <w:left w:val="single" w:sz="7" w:space="0" w:color="000000"/>
              <w:bottom w:val="single" w:sz="7" w:space="0" w:color="000000"/>
              <w:right w:val="single" w:sz="7" w:space="0" w:color="000000"/>
            </w:tcBorders>
          </w:tcPr>
          <w:p w14:paraId="384CB3A0" w14:textId="77777777" w:rsidR="00CE5A94" w:rsidRPr="00F274D6" w:rsidRDefault="003169E2">
            <w:pPr>
              <w:spacing w:after="0" w:line="259" w:lineRule="auto"/>
              <w:ind w:left="0" w:firstLine="0"/>
              <w:jc w:val="left"/>
              <w:rPr>
                <w:lang w:val="el-GR"/>
              </w:rPr>
            </w:pPr>
            <w:r w:rsidRPr="00F274D6">
              <w:rPr>
                <w:b/>
                <w:sz w:val="15"/>
                <w:lang w:val="el-GR"/>
              </w:rPr>
              <w:t>Δραστηριότητες  σχετικά  με   συναλλαγές  συμβάσεων  χρεογράφων  και  αγαθών</w:t>
            </w:r>
          </w:p>
        </w:tc>
      </w:tr>
      <w:tr w:rsidR="00CE5A94" w:rsidRPr="00F274D6" w14:paraId="66A1D1FB" w14:textId="77777777">
        <w:trPr>
          <w:trHeight w:val="586"/>
        </w:trPr>
        <w:tc>
          <w:tcPr>
            <w:tcW w:w="1774" w:type="dxa"/>
            <w:tcBorders>
              <w:top w:val="single" w:sz="7" w:space="0" w:color="000000"/>
              <w:left w:val="single" w:sz="7" w:space="0" w:color="000000"/>
              <w:bottom w:val="single" w:sz="7" w:space="0" w:color="000000"/>
              <w:right w:val="single" w:sz="7" w:space="0" w:color="000000"/>
            </w:tcBorders>
            <w:vAlign w:val="center"/>
          </w:tcPr>
          <w:p w14:paraId="4E69C834" w14:textId="77777777" w:rsidR="00CE5A94" w:rsidRDefault="003169E2">
            <w:pPr>
              <w:spacing w:after="0" w:line="259" w:lineRule="auto"/>
              <w:ind w:left="7" w:firstLine="0"/>
              <w:jc w:val="center"/>
            </w:pPr>
            <w:r>
              <w:rPr>
                <w:b/>
                <w:sz w:val="15"/>
              </w:rPr>
              <w:t>6619</w:t>
            </w:r>
          </w:p>
        </w:tc>
        <w:tc>
          <w:tcPr>
            <w:tcW w:w="5212" w:type="dxa"/>
            <w:tcBorders>
              <w:top w:val="single" w:sz="7" w:space="0" w:color="000000"/>
              <w:left w:val="single" w:sz="7" w:space="0" w:color="000000"/>
              <w:bottom w:val="single" w:sz="7" w:space="0" w:color="000000"/>
              <w:right w:val="single" w:sz="7" w:space="0" w:color="000000"/>
            </w:tcBorders>
          </w:tcPr>
          <w:p w14:paraId="4B326036" w14:textId="77777777" w:rsidR="00CE5A94" w:rsidRPr="00F274D6" w:rsidRDefault="003169E2">
            <w:pPr>
              <w:spacing w:after="0" w:line="259" w:lineRule="auto"/>
              <w:ind w:left="0" w:firstLine="0"/>
              <w:jc w:val="left"/>
              <w:rPr>
                <w:lang w:val="el-GR"/>
              </w:rPr>
            </w:pPr>
            <w:r w:rsidRPr="00F274D6">
              <w:rPr>
                <w:b/>
                <w:sz w:val="15"/>
                <w:lang w:val="el-GR"/>
              </w:rPr>
              <w:t>Άλλες δραστηριότητες συναφείς προς τις χρηματοπιστωτικές υπηρεσίες, με εξαίρεση τις ασφαλιστικές δραστηριότητες και τα συνταξιοδοτικά ταμεία</w:t>
            </w:r>
          </w:p>
        </w:tc>
      </w:tr>
      <w:tr w:rsidR="00CE5A94" w14:paraId="797EEC4D"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69016645" w14:textId="77777777" w:rsidR="00CE5A94" w:rsidRDefault="003169E2">
            <w:pPr>
              <w:spacing w:after="0" w:line="259" w:lineRule="auto"/>
              <w:ind w:left="7" w:firstLine="0"/>
              <w:jc w:val="center"/>
            </w:pPr>
            <w:r>
              <w:rPr>
                <w:b/>
                <w:sz w:val="15"/>
              </w:rPr>
              <w:t>6621</w:t>
            </w:r>
          </w:p>
        </w:tc>
        <w:tc>
          <w:tcPr>
            <w:tcW w:w="5212" w:type="dxa"/>
            <w:tcBorders>
              <w:top w:val="single" w:sz="7" w:space="0" w:color="000000"/>
              <w:left w:val="single" w:sz="7" w:space="0" w:color="000000"/>
              <w:bottom w:val="single" w:sz="7" w:space="0" w:color="000000"/>
              <w:right w:val="single" w:sz="7" w:space="0" w:color="000000"/>
            </w:tcBorders>
          </w:tcPr>
          <w:p w14:paraId="75BD47F8" w14:textId="77777777" w:rsidR="00CE5A94" w:rsidRDefault="003169E2">
            <w:pPr>
              <w:spacing w:after="0" w:line="259" w:lineRule="auto"/>
              <w:ind w:left="0" w:firstLine="0"/>
              <w:jc w:val="left"/>
            </w:pPr>
            <w:proofErr w:type="spellStart"/>
            <w:proofErr w:type="gramStart"/>
            <w:r>
              <w:rPr>
                <w:b/>
                <w:sz w:val="15"/>
              </w:rPr>
              <w:t>Αξιολόγηση</w:t>
            </w:r>
            <w:proofErr w:type="spellEnd"/>
            <w:r>
              <w:rPr>
                <w:b/>
                <w:sz w:val="15"/>
              </w:rPr>
              <w:t xml:space="preserve">  </w:t>
            </w:r>
            <w:proofErr w:type="spellStart"/>
            <w:r>
              <w:rPr>
                <w:b/>
                <w:sz w:val="15"/>
              </w:rPr>
              <w:t>κινδύνων</w:t>
            </w:r>
            <w:proofErr w:type="spellEnd"/>
            <w:proofErr w:type="gramEnd"/>
            <w:r>
              <w:rPr>
                <w:b/>
                <w:sz w:val="15"/>
              </w:rPr>
              <w:t xml:space="preserve">  και  </w:t>
            </w:r>
            <w:proofErr w:type="spellStart"/>
            <w:r>
              <w:rPr>
                <w:b/>
                <w:sz w:val="15"/>
              </w:rPr>
              <w:t>ζημιών</w:t>
            </w:r>
            <w:proofErr w:type="spellEnd"/>
          </w:p>
        </w:tc>
      </w:tr>
      <w:tr w:rsidR="00CE5A94" w:rsidRPr="00F274D6" w14:paraId="05731785"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153C45E1" w14:textId="77777777" w:rsidR="00CE5A94" w:rsidRDefault="003169E2">
            <w:pPr>
              <w:spacing w:after="0" w:line="259" w:lineRule="auto"/>
              <w:ind w:left="7" w:firstLine="0"/>
              <w:jc w:val="center"/>
            </w:pPr>
            <w:r>
              <w:rPr>
                <w:b/>
                <w:sz w:val="15"/>
              </w:rPr>
              <w:t>6622</w:t>
            </w:r>
          </w:p>
        </w:tc>
        <w:tc>
          <w:tcPr>
            <w:tcW w:w="5212" w:type="dxa"/>
            <w:tcBorders>
              <w:top w:val="single" w:sz="7" w:space="0" w:color="000000"/>
              <w:left w:val="single" w:sz="7" w:space="0" w:color="000000"/>
              <w:bottom w:val="single" w:sz="7" w:space="0" w:color="000000"/>
              <w:right w:val="single" w:sz="7" w:space="0" w:color="000000"/>
            </w:tcBorders>
          </w:tcPr>
          <w:p w14:paraId="44517E9D" w14:textId="77777777" w:rsidR="00CE5A94" w:rsidRPr="00F274D6" w:rsidRDefault="003169E2">
            <w:pPr>
              <w:spacing w:after="0" w:line="259" w:lineRule="auto"/>
              <w:ind w:left="0" w:firstLine="0"/>
              <w:jc w:val="left"/>
              <w:rPr>
                <w:lang w:val="el-GR"/>
              </w:rPr>
            </w:pPr>
            <w:r w:rsidRPr="00F274D6">
              <w:rPr>
                <w:b/>
                <w:sz w:val="15"/>
                <w:lang w:val="el-GR"/>
              </w:rPr>
              <w:t>Δραστηριότητες  ασφαλιστικών  πρακτόρων  και  μεσιτών</w:t>
            </w:r>
          </w:p>
        </w:tc>
      </w:tr>
      <w:tr w:rsidR="00CE5A94" w:rsidRPr="00F274D6" w14:paraId="4E4FC468"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2B59EB8F" w14:textId="77777777" w:rsidR="00CE5A94" w:rsidRDefault="003169E2">
            <w:pPr>
              <w:spacing w:after="0" w:line="259" w:lineRule="auto"/>
              <w:ind w:left="7" w:firstLine="0"/>
              <w:jc w:val="center"/>
            </w:pPr>
            <w:r>
              <w:rPr>
                <w:b/>
                <w:sz w:val="15"/>
              </w:rPr>
              <w:t>6629</w:t>
            </w:r>
          </w:p>
        </w:tc>
        <w:tc>
          <w:tcPr>
            <w:tcW w:w="5212" w:type="dxa"/>
            <w:tcBorders>
              <w:top w:val="single" w:sz="7" w:space="0" w:color="000000"/>
              <w:left w:val="single" w:sz="7" w:space="0" w:color="000000"/>
              <w:bottom w:val="single" w:sz="7" w:space="0" w:color="000000"/>
              <w:right w:val="single" w:sz="7" w:space="0" w:color="000000"/>
            </w:tcBorders>
          </w:tcPr>
          <w:p w14:paraId="33AEA72A" w14:textId="77777777" w:rsidR="00CE5A94" w:rsidRPr="00F274D6" w:rsidRDefault="003169E2">
            <w:pPr>
              <w:spacing w:after="0" w:line="259" w:lineRule="auto"/>
              <w:ind w:left="0" w:firstLine="0"/>
              <w:jc w:val="left"/>
              <w:rPr>
                <w:lang w:val="el-GR"/>
              </w:rPr>
            </w:pPr>
            <w:r w:rsidRPr="00F274D6">
              <w:rPr>
                <w:b/>
                <w:sz w:val="15"/>
                <w:lang w:val="el-GR"/>
              </w:rPr>
              <w:t>Άλλες  δραστηριότητες  συναφείς  προς  τις  ασφαλίσεις  και  τα  συνταξιοδοτικά  ταμεία</w:t>
            </w:r>
          </w:p>
        </w:tc>
      </w:tr>
      <w:tr w:rsidR="00CE5A94" w14:paraId="6669F474"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652EB4ED" w14:textId="77777777" w:rsidR="00CE5A94" w:rsidRDefault="003169E2">
            <w:pPr>
              <w:spacing w:after="0" w:line="259" w:lineRule="auto"/>
              <w:ind w:left="7" w:firstLine="0"/>
              <w:jc w:val="center"/>
            </w:pPr>
            <w:r>
              <w:rPr>
                <w:b/>
                <w:sz w:val="15"/>
              </w:rPr>
              <w:t>6630</w:t>
            </w:r>
          </w:p>
        </w:tc>
        <w:tc>
          <w:tcPr>
            <w:tcW w:w="5212" w:type="dxa"/>
            <w:tcBorders>
              <w:top w:val="single" w:sz="7" w:space="0" w:color="000000"/>
              <w:left w:val="single" w:sz="7" w:space="0" w:color="000000"/>
              <w:bottom w:val="single" w:sz="7" w:space="0" w:color="000000"/>
              <w:right w:val="single" w:sz="7" w:space="0" w:color="000000"/>
            </w:tcBorders>
          </w:tcPr>
          <w:p w14:paraId="4BDFDE8F" w14:textId="77777777" w:rsidR="00CE5A94" w:rsidRDefault="003169E2">
            <w:pPr>
              <w:spacing w:after="0" w:line="259" w:lineRule="auto"/>
              <w:ind w:left="0" w:firstLine="0"/>
              <w:jc w:val="left"/>
            </w:pPr>
            <w:proofErr w:type="spellStart"/>
            <w:proofErr w:type="gramStart"/>
            <w:r>
              <w:rPr>
                <w:b/>
                <w:sz w:val="15"/>
              </w:rPr>
              <w:t>Δρ</w:t>
            </w:r>
            <w:proofErr w:type="spellEnd"/>
            <w:r>
              <w:rPr>
                <w:b/>
                <w:sz w:val="15"/>
              </w:rPr>
              <w:t xml:space="preserve">αστηριότητες  </w:t>
            </w:r>
            <w:proofErr w:type="spellStart"/>
            <w:r>
              <w:rPr>
                <w:b/>
                <w:sz w:val="15"/>
              </w:rPr>
              <w:t>δι</w:t>
            </w:r>
            <w:proofErr w:type="spellEnd"/>
            <w:r>
              <w:rPr>
                <w:b/>
                <w:sz w:val="15"/>
              </w:rPr>
              <w:t>α</w:t>
            </w:r>
            <w:proofErr w:type="spellStart"/>
            <w:r>
              <w:rPr>
                <w:b/>
                <w:sz w:val="15"/>
              </w:rPr>
              <w:t>χείρισης</w:t>
            </w:r>
            <w:proofErr w:type="spellEnd"/>
            <w:proofErr w:type="gramEnd"/>
            <w:r>
              <w:rPr>
                <w:b/>
                <w:sz w:val="15"/>
              </w:rPr>
              <w:t xml:space="preserve">  </w:t>
            </w:r>
            <w:proofErr w:type="spellStart"/>
            <w:r>
              <w:rPr>
                <w:b/>
                <w:sz w:val="15"/>
              </w:rPr>
              <w:t>κεφ</w:t>
            </w:r>
            <w:proofErr w:type="spellEnd"/>
            <w:r>
              <w:rPr>
                <w:b/>
                <w:sz w:val="15"/>
              </w:rPr>
              <w:t>αλαίων</w:t>
            </w:r>
          </w:p>
        </w:tc>
      </w:tr>
      <w:tr w:rsidR="00CE5A94" w14:paraId="330A9298"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09D4048C" w14:textId="77777777" w:rsidR="00CE5A94" w:rsidRDefault="003169E2">
            <w:pPr>
              <w:spacing w:after="0" w:line="259" w:lineRule="auto"/>
              <w:ind w:left="7" w:firstLine="0"/>
              <w:jc w:val="center"/>
            </w:pPr>
            <w:r>
              <w:rPr>
                <w:b/>
                <w:sz w:val="15"/>
              </w:rPr>
              <w:t>8411</w:t>
            </w:r>
          </w:p>
        </w:tc>
        <w:tc>
          <w:tcPr>
            <w:tcW w:w="5212" w:type="dxa"/>
            <w:tcBorders>
              <w:top w:val="single" w:sz="7" w:space="0" w:color="000000"/>
              <w:left w:val="single" w:sz="7" w:space="0" w:color="000000"/>
              <w:bottom w:val="single" w:sz="7" w:space="0" w:color="000000"/>
              <w:right w:val="single" w:sz="7" w:space="0" w:color="000000"/>
            </w:tcBorders>
          </w:tcPr>
          <w:p w14:paraId="25BF32BF" w14:textId="77777777" w:rsidR="00CE5A94" w:rsidRDefault="003169E2">
            <w:pPr>
              <w:spacing w:after="0" w:line="259" w:lineRule="auto"/>
              <w:ind w:left="0" w:firstLine="0"/>
              <w:jc w:val="left"/>
            </w:pPr>
            <w:proofErr w:type="spellStart"/>
            <w:proofErr w:type="gramStart"/>
            <w:r>
              <w:rPr>
                <w:b/>
                <w:sz w:val="15"/>
              </w:rPr>
              <w:t>Γενικές</w:t>
            </w:r>
            <w:proofErr w:type="spellEnd"/>
            <w:r>
              <w:rPr>
                <w:b/>
                <w:sz w:val="15"/>
              </w:rPr>
              <w:t xml:space="preserve">  </w:t>
            </w:r>
            <w:proofErr w:type="spellStart"/>
            <w:r>
              <w:rPr>
                <w:b/>
                <w:sz w:val="15"/>
              </w:rPr>
              <w:t>δρ</w:t>
            </w:r>
            <w:proofErr w:type="spellEnd"/>
            <w:r>
              <w:rPr>
                <w:b/>
                <w:sz w:val="15"/>
              </w:rPr>
              <w:t>αστηριότητες</w:t>
            </w:r>
            <w:proofErr w:type="gramEnd"/>
            <w:r>
              <w:rPr>
                <w:b/>
                <w:sz w:val="15"/>
              </w:rPr>
              <w:t xml:space="preserve">  </w:t>
            </w:r>
            <w:proofErr w:type="spellStart"/>
            <w:r>
              <w:rPr>
                <w:b/>
                <w:sz w:val="15"/>
              </w:rPr>
              <w:t>δημόσι</w:t>
            </w:r>
            <w:proofErr w:type="spellEnd"/>
            <w:r>
              <w:rPr>
                <w:b/>
                <w:sz w:val="15"/>
              </w:rPr>
              <w:t xml:space="preserve">ας  </w:t>
            </w:r>
            <w:proofErr w:type="spellStart"/>
            <w:r>
              <w:rPr>
                <w:b/>
                <w:sz w:val="15"/>
              </w:rPr>
              <w:t>διοίκησης</w:t>
            </w:r>
            <w:proofErr w:type="spellEnd"/>
          </w:p>
        </w:tc>
      </w:tr>
      <w:tr w:rsidR="00CE5A94" w:rsidRPr="00F274D6" w14:paraId="09882EB9" w14:textId="77777777">
        <w:trPr>
          <w:trHeight w:val="586"/>
        </w:trPr>
        <w:tc>
          <w:tcPr>
            <w:tcW w:w="1774" w:type="dxa"/>
            <w:tcBorders>
              <w:top w:val="single" w:sz="7" w:space="0" w:color="000000"/>
              <w:left w:val="single" w:sz="7" w:space="0" w:color="000000"/>
              <w:bottom w:val="single" w:sz="7" w:space="0" w:color="000000"/>
              <w:right w:val="single" w:sz="7" w:space="0" w:color="000000"/>
            </w:tcBorders>
            <w:vAlign w:val="center"/>
          </w:tcPr>
          <w:p w14:paraId="37A69674" w14:textId="77777777" w:rsidR="00CE5A94" w:rsidRDefault="003169E2">
            <w:pPr>
              <w:spacing w:after="0" w:line="259" w:lineRule="auto"/>
              <w:ind w:left="7" w:firstLine="0"/>
              <w:jc w:val="center"/>
            </w:pPr>
            <w:r>
              <w:rPr>
                <w:b/>
                <w:sz w:val="15"/>
              </w:rPr>
              <w:t>8412</w:t>
            </w:r>
          </w:p>
        </w:tc>
        <w:tc>
          <w:tcPr>
            <w:tcW w:w="5212" w:type="dxa"/>
            <w:tcBorders>
              <w:top w:val="single" w:sz="7" w:space="0" w:color="000000"/>
              <w:left w:val="single" w:sz="7" w:space="0" w:color="000000"/>
              <w:bottom w:val="single" w:sz="7" w:space="0" w:color="000000"/>
              <w:right w:val="single" w:sz="7" w:space="0" w:color="000000"/>
            </w:tcBorders>
          </w:tcPr>
          <w:p w14:paraId="0CE6B3B0" w14:textId="77777777" w:rsidR="00CE5A94" w:rsidRPr="00F274D6" w:rsidRDefault="003169E2">
            <w:pPr>
              <w:spacing w:after="0" w:line="259" w:lineRule="auto"/>
              <w:ind w:left="0" w:firstLine="0"/>
              <w:jc w:val="left"/>
              <w:rPr>
                <w:lang w:val="el-GR"/>
              </w:rPr>
            </w:pPr>
            <w:r w:rsidRPr="00F274D6">
              <w:rPr>
                <w:b/>
                <w:sz w:val="15"/>
                <w:lang w:val="el-GR"/>
              </w:rPr>
              <w:t>Ρύθμιση  των  δραστηριοτήτων  για  την  παροχή  περίθαλψης  υγείας, εκπαίδευσης,  πολιτιστικών  και  άλλων  κοινωνικών  υπηρεσιών,  εκτός  από  την  κοινωνική  ασφάλιση</w:t>
            </w:r>
          </w:p>
        </w:tc>
      </w:tr>
      <w:tr w:rsidR="00CE5A94" w:rsidRPr="00F274D6" w14:paraId="159F76A0"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48752322" w14:textId="77777777" w:rsidR="00CE5A94" w:rsidRDefault="003169E2">
            <w:pPr>
              <w:spacing w:after="0" w:line="259" w:lineRule="auto"/>
              <w:ind w:left="7" w:firstLine="0"/>
              <w:jc w:val="center"/>
            </w:pPr>
            <w:r>
              <w:rPr>
                <w:b/>
                <w:sz w:val="15"/>
              </w:rPr>
              <w:t>8413</w:t>
            </w:r>
          </w:p>
        </w:tc>
        <w:tc>
          <w:tcPr>
            <w:tcW w:w="5212" w:type="dxa"/>
            <w:tcBorders>
              <w:top w:val="single" w:sz="7" w:space="0" w:color="000000"/>
              <w:left w:val="single" w:sz="7" w:space="0" w:color="000000"/>
              <w:bottom w:val="single" w:sz="7" w:space="0" w:color="000000"/>
              <w:right w:val="single" w:sz="7" w:space="0" w:color="000000"/>
            </w:tcBorders>
          </w:tcPr>
          <w:p w14:paraId="50D1A478" w14:textId="77777777" w:rsidR="00CE5A94" w:rsidRPr="00F274D6" w:rsidRDefault="003169E2">
            <w:pPr>
              <w:spacing w:after="0" w:line="259" w:lineRule="auto"/>
              <w:ind w:left="0" w:firstLine="0"/>
              <w:jc w:val="left"/>
              <w:rPr>
                <w:lang w:val="el-GR"/>
              </w:rPr>
            </w:pPr>
            <w:r w:rsidRPr="00F274D6">
              <w:rPr>
                <w:b/>
                <w:sz w:val="15"/>
                <w:lang w:val="el-GR"/>
              </w:rPr>
              <w:t>Ρύθμιση  των  επιχειρηματικών  δραστηριοτήτων  και  συμβολή  στην  αποτελεσματικότερη  λειτουργία  των  επιχειρήσεων</w:t>
            </w:r>
          </w:p>
        </w:tc>
      </w:tr>
      <w:tr w:rsidR="00CE5A94" w14:paraId="2B9D2675"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2196823D" w14:textId="77777777" w:rsidR="00CE5A94" w:rsidRDefault="003169E2">
            <w:pPr>
              <w:spacing w:after="0" w:line="259" w:lineRule="auto"/>
              <w:ind w:left="7" w:firstLine="0"/>
              <w:jc w:val="center"/>
            </w:pPr>
            <w:r>
              <w:rPr>
                <w:b/>
                <w:sz w:val="15"/>
              </w:rPr>
              <w:t>8421</w:t>
            </w:r>
          </w:p>
        </w:tc>
        <w:tc>
          <w:tcPr>
            <w:tcW w:w="5212" w:type="dxa"/>
            <w:tcBorders>
              <w:top w:val="single" w:sz="7" w:space="0" w:color="000000"/>
              <w:left w:val="single" w:sz="7" w:space="0" w:color="000000"/>
              <w:bottom w:val="single" w:sz="7" w:space="0" w:color="000000"/>
              <w:right w:val="single" w:sz="7" w:space="0" w:color="000000"/>
            </w:tcBorders>
          </w:tcPr>
          <w:p w14:paraId="260F14C9" w14:textId="77777777" w:rsidR="00CE5A94" w:rsidRDefault="003169E2">
            <w:pPr>
              <w:spacing w:after="0" w:line="259" w:lineRule="auto"/>
              <w:ind w:left="0" w:firstLine="0"/>
              <w:jc w:val="left"/>
            </w:pPr>
            <w:proofErr w:type="spellStart"/>
            <w:proofErr w:type="gramStart"/>
            <w:r>
              <w:rPr>
                <w:b/>
                <w:sz w:val="15"/>
              </w:rPr>
              <w:t>Εξωτερικές</w:t>
            </w:r>
            <w:proofErr w:type="spellEnd"/>
            <w:r>
              <w:rPr>
                <w:b/>
                <w:sz w:val="15"/>
              </w:rPr>
              <w:t xml:space="preserve">  υπ</w:t>
            </w:r>
            <w:proofErr w:type="spellStart"/>
            <w:r>
              <w:rPr>
                <w:b/>
                <w:sz w:val="15"/>
              </w:rPr>
              <w:t>οθέσεις</w:t>
            </w:r>
            <w:proofErr w:type="spellEnd"/>
            <w:proofErr w:type="gramEnd"/>
          </w:p>
        </w:tc>
      </w:tr>
      <w:tr w:rsidR="00CE5A94" w14:paraId="26FD9F46"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6D91C43" w14:textId="77777777" w:rsidR="00CE5A94" w:rsidRDefault="003169E2">
            <w:pPr>
              <w:spacing w:after="0" w:line="259" w:lineRule="auto"/>
              <w:ind w:left="7" w:firstLine="0"/>
              <w:jc w:val="center"/>
            </w:pPr>
            <w:r>
              <w:rPr>
                <w:b/>
                <w:sz w:val="15"/>
              </w:rPr>
              <w:t>8422</w:t>
            </w:r>
          </w:p>
        </w:tc>
        <w:tc>
          <w:tcPr>
            <w:tcW w:w="5212" w:type="dxa"/>
            <w:tcBorders>
              <w:top w:val="single" w:sz="7" w:space="0" w:color="000000"/>
              <w:left w:val="single" w:sz="7" w:space="0" w:color="000000"/>
              <w:bottom w:val="single" w:sz="7" w:space="0" w:color="000000"/>
              <w:right w:val="single" w:sz="7" w:space="0" w:color="000000"/>
            </w:tcBorders>
          </w:tcPr>
          <w:p w14:paraId="121E144E" w14:textId="77777777" w:rsidR="00CE5A94" w:rsidRDefault="003169E2">
            <w:pPr>
              <w:spacing w:after="0" w:line="259" w:lineRule="auto"/>
              <w:ind w:left="0" w:firstLine="0"/>
              <w:jc w:val="left"/>
            </w:pPr>
            <w:proofErr w:type="spellStart"/>
            <w:proofErr w:type="gramStart"/>
            <w:r>
              <w:rPr>
                <w:b/>
                <w:sz w:val="15"/>
              </w:rPr>
              <w:t>Δρ</w:t>
            </w:r>
            <w:proofErr w:type="spellEnd"/>
            <w:r>
              <w:rPr>
                <w:b/>
                <w:sz w:val="15"/>
              </w:rPr>
              <w:t xml:space="preserve">αστηριότητες  </w:t>
            </w:r>
            <w:proofErr w:type="spellStart"/>
            <w:r>
              <w:rPr>
                <w:b/>
                <w:sz w:val="15"/>
              </w:rPr>
              <w:t>άμυν</w:t>
            </w:r>
            <w:proofErr w:type="spellEnd"/>
            <w:r>
              <w:rPr>
                <w:b/>
                <w:sz w:val="15"/>
              </w:rPr>
              <w:t>ας</w:t>
            </w:r>
            <w:proofErr w:type="gramEnd"/>
          </w:p>
        </w:tc>
      </w:tr>
      <w:tr w:rsidR="00CE5A94" w14:paraId="5CB04B9F"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6AD3F6FA" w14:textId="77777777" w:rsidR="00CE5A94" w:rsidRDefault="003169E2">
            <w:pPr>
              <w:spacing w:after="0" w:line="259" w:lineRule="auto"/>
              <w:ind w:left="7" w:firstLine="0"/>
              <w:jc w:val="center"/>
            </w:pPr>
            <w:r>
              <w:rPr>
                <w:b/>
                <w:sz w:val="15"/>
              </w:rPr>
              <w:t>8423</w:t>
            </w:r>
          </w:p>
        </w:tc>
        <w:tc>
          <w:tcPr>
            <w:tcW w:w="5212" w:type="dxa"/>
            <w:tcBorders>
              <w:top w:val="single" w:sz="7" w:space="0" w:color="000000"/>
              <w:left w:val="single" w:sz="7" w:space="0" w:color="000000"/>
              <w:bottom w:val="single" w:sz="7" w:space="0" w:color="000000"/>
              <w:right w:val="single" w:sz="7" w:space="0" w:color="000000"/>
            </w:tcBorders>
          </w:tcPr>
          <w:p w14:paraId="60B6B7A6" w14:textId="77777777" w:rsidR="00CE5A94" w:rsidRDefault="003169E2">
            <w:pPr>
              <w:spacing w:after="0" w:line="259" w:lineRule="auto"/>
              <w:ind w:left="0" w:firstLine="0"/>
              <w:jc w:val="left"/>
            </w:pPr>
            <w:proofErr w:type="spellStart"/>
            <w:proofErr w:type="gramStart"/>
            <w:r>
              <w:rPr>
                <w:b/>
                <w:sz w:val="15"/>
              </w:rPr>
              <w:t>Δικ</w:t>
            </w:r>
            <w:proofErr w:type="spellEnd"/>
            <w:r>
              <w:rPr>
                <w:b/>
                <w:sz w:val="15"/>
              </w:rPr>
              <w:t>αιοσύνη  και</w:t>
            </w:r>
            <w:proofErr w:type="gramEnd"/>
            <w:r>
              <w:rPr>
                <w:b/>
                <w:sz w:val="15"/>
              </w:rPr>
              <w:t xml:space="preserve">  </w:t>
            </w:r>
            <w:proofErr w:type="spellStart"/>
            <w:r>
              <w:rPr>
                <w:b/>
                <w:sz w:val="15"/>
              </w:rPr>
              <w:t>δικ</w:t>
            </w:r>
            <w:proofErr w:type="spellEnd"/>
            <w:r>
              <w:rPr>
                <w:b/>
                <w:sz w:val="15"/>
              </w:rPr>
              <w:t xml:space="preserve">αστικές  </w:t>
            </w:r>
            <w:proofErr w:type="spellStart"/>
            <w:r>
              <w:rPr>
                <w:b/>
                <w:sz w:val="15"/>
              </w:rPr>
              <w:t>δρ</w:t>
            </w:r>
            <w:proofErr w:type="spellEnd"/>
            <w:r>
              <w:rPr>
                <w:b/>
                <w:sz w:val="15"/>
              </w:rPr>
              <w:t>αστηριότητες</w:t>
            </w:r>
          </w:p>
        </w:tc>
      </w:tr>
      <w:tr w:rsidR="00CE5A94" w:rsidRPr="00F274D6" w14:paraId="36102A3B"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7251F750" w14:textId="77777777" w:rsidR="00CE5A94" w:rsidRDefault="003169E2">
            <w:pPr>
              <w:spacing w:after="0" w:line="259" w:lineRule="auto"/>
              <w:ind w:left="7" w:firstLine="0"/>
              <w:jc w:val="center"/>
            </w:pPr>
            <w:r>
              <w:rPr>
                <w:b/>
                <w:sz w:val="15"/>
              </w:rPr>
              <w:t>8424</w:t>
            </w:r>
          </w:p>
        </w:tc>
        <w:tc>
          <w:tcPr>
            <w:tcW w:w="5212" w:type="dxa"/>
            <w:tcBorders>
              <w:top w:val="single" w:sz="7" w:space="0" w:color="000000"/>
              <w:left w:val="single" w:sz="7" w:space="0" w:color="000000"/>
              <w:bottom w:val="single" w:sz="7" w:space="0" w:color="000000"/>
              <w:right w:val="single" w:sz="7" w:space="0" w:color="000000"/>
            </w:tcBorders>
          </w:tcPr>
          <w:p w14:paraId="4D89AF20" w14:textId="77777777" w:rsidR="00CE5A94" w:rsidRPr="00F274D6" w:rsidRDefault="003169E2">
            <w:pPr>
              <w:spacing w:after="0" w:line="259" w:lineRule="auto"/>
              <w:ind w:left="0" w:firstLine="0"/>
              <w:jc w:val="left"/>
              <w:rPr>
                <w:lang w:val="el-GR"/>
              </w:rPr>
            </w:pPr>
            <w:r w:rsidRPr="00F274D6">
              <w:rPr>
                <w:b/>
                <w:sz w:val="15"/>
                <w:lang w:val="el-GR"/>
              </w:rPr>
              <w:t>Δραστηριότητες  δημόσιας  τάξης  και  ασφάλειας</w:t>
            </w:r>
          </w:p>
        </w:tc>
      </w:tr>
      <w:tr w:rsidR="00CE5A94" w14:paraId="3C0CC766"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2530D77A" w14:textId="77777777" w:rsidR="00CE5A94" w:rsidRDefault="003169E2">
            <w:pPr>
              <w:spacing w:after="0" w:line="259" w:lineRule="auto"/>
              <w:ind w:left="7" w:firstLine="0"/>
              <w:jc w:val="center"/>
            </w:pPr>
            <w:r>
              <w:rPr>
                <w:b/>
                <w:sz w:val="15"/>
              </w:rPr>
              <w:lastRenderedPageBreak/>
              <w:t>8425</w:t>
            </w:r>
          </w:p>
        </w:tc>
        <w:tc>
          <w:tcPr>
            <w:tcW w:w="5212" w:type="dxa"/>
            <w:tcBorders>
              <w:top w:val="single" w:sz="7" w:space="0" w:color="000000"/>
              <w:left w:val="single" w:sz="7" w:space="0" w:color="000000"/>
              <w:bottom w:val="single" w:sz="7" w:space="0" w:color="000000"/>
              <w:right w:val="single" w:sz="7" w:space="0" w:color="000000"/>
            </w:tcBorders>
          </w:tcPr>
          <w:p w14:paraId="5DC72614" w14:textId="77777777" w:rsidR="00CE5A94" w:rsidRDefault="003169E2">
            <w:pPr>
              <w:spacing w:after="0" w:line="259" w:lineRule="auto"/>
              <w:ind w:left="0" w:firstLine="0"/>
              <w:jc w:val="left"/>
            </w:pPr>
            <w:proofErr w:type="spellStart"/>
            <w:proofErr w:type="gramStart"/>
            <w:r>
              <w:rPr>
                <w:b/>
                <w:sz w:val="15"/>
              </w:rPr>
              <w:t>Δρ</w:t>
            </w:r>
            <w:proofErr w:type="spellEnd"/>
            <w:r>
              <w:rPr>
                <w:b/>
                <w:sz w:val="15"/>
              </w:rPr>
              <w:t>αστηριότητες  π</w:t>
            </w:r>
            <w:proofErr w:type="spellStart"/>
            <w:r>
              <w:rPr>
                <w:b/>
                <w:sz w:val="15"/>
              </w:rPr>
              <w:t>υροσ</w:t>
            </w:r>
            <w:proofErr w:type="spellEnd"/>
            <w:r>
              <w:rPr>
                <w:b/>
                <w:sz w:val="15"/>
              </w:rPr>
              <w:t>βεστικής</w:t>
            </w:r>
            <w:proofErr w:type="gramEnd"/>
          </w:p>
        </w:tc>
      </w:tr>
      <w:tr w:rsidR="00CE5A94" w14:paraId="71B59E84"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514A70BE" w14:textId="77777777" w:rsidR="00CE5A94" w:rsidRDefault="003169E2">
            <w:pPr>
              <w:spacing w:after="0" w:line="259" w:lineRule="auto"/>
              <w:ind w:left="7" w:firstLine="0"/>
              <w:jc w:val="center"/>
            </w:pPr>
            <w:r>
              <w:rPr>
                <w:b/>
                <w:sz w:val="15"/>
              </w:rPr>
              <w:t>8430</w:t>
            </w:r>
          </w:p>
        </w:tc>
        <w:tc>
          <w:tcPr>
            <w:tcW w:w="5212" w:type="dxa"/>
            <w:tcBorders>
              <w:top w:val="single" w:sz="7" w:space="0" w:color="000000"/>
              <w:left w:val="single" w:sz="7" w:space="0" w:color="000000"/>
              <w:bottom w:val="single" w:sz="7" w:space="0" w:color="000000"/>
              <w:right w:val="single" w:sz="7" w:space="0" w:color="000000"/>
            </w:tcBorders>
          </w:tcPr>
          <w:p w14:paraId="2FD3F6F3" w14:textId="77777777" w:rsidR="00CE5A94" w:rsidRDefault="003169E2">
            <w:pPr>
              <w:spacing w:after="0" w:line="259" w:lineRule="auto"/>
              <w:ind w:left="0" w:firstLine="0"/>
              <w:jc w:val="left"/>
            </w:pPr>
            <w:proofErr w:type="spellStart"/>
            <w:proofErr w:type="gramStart"/>
            <w:r>
              <w:rPr>
                <w:b/>
                <w:sz w:val="15"/>
              </w:rPr>
              <w:t>Δρ</w:t>
            </w:r>
            <w:proofErr w:type="spellEnd"/>
            <w:r>
              <w:rPr>
                <w:b/>
                <w:sz w:val="15"/>
              </w:rPr>
              <w:t>αστηριότητες  υπ</w:t>
            </w:r>
            <w:proofErr w:type="spellStart"/>
            <w:r>
              <w:rPr>
                <w:b/>
                <w:sz w:val="15"/>
              </w:rPr>
              <w:t>οχρεωτικής</w:t>
            </w:r>
            <w:proofErr w:type="spellEnd"/>
            <w:proofErr w:type="gramEnd"/>
            <w:r>
              <w:rPr>
                <w:b/>
                <w:sz w:val="15"/>
              </w:rPr>
              <w:t xml:space="preserve">  </w:t>
            </w:r>
            <w:proofErr w:type="spellStart"/>
            <w:r>
              <w:rPr>
                <w:b/>
                <w:sz w:val="15"/>
              </w:rPr>
              <w:t>κοινωνικής</w:t>
            </w:r>
            <w:proofErr w:type="spellEnd"/>
            <w:r>
              <w:rPr>
                <w:b/>
                <w:sz w:val="15"/>
              </w:rPr>
              <w:t xml:space="preserve">  α</w:t>
            </w:r>
            <w:proofErr w:type="spellStart"/>
            <w:r>
              <w:rPr>
                <w:b/>
                <w:sz w:val="15"/>
              </w:rPr>
              <w:t>σφάλισης</w:t>
            </w:r>
            <w:proofErr w:type="spellEnd"/>
          </w:p>
        </w:tc>
      </w:tr>
      <w:tr w:rsidR="00CE5A94" w:rsidRPr="00F274D6" w14:paraId="5DD18C31"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5F8F30C7" w14:textId="77777777" w:rsidR="00CE5A94" w:rsidRDefault="003169E2">
            <w:pPr>
              <w:spacing w:after="0" w:line="259" w:lineRule="auto"/>
              <w:ind w:left="7" w:firstLine="0"/>
              <w:jc w:val="center"/>
            </w:pPr>
            <w:r>
              <w:rPr>
                <w:b/>
                <w:sz w:val="15"/>
              </w:rPr>
              <w:t>8899</w:t>
            </w:r>
          </w:p>
        </w:tc>
        <w:tc>
          <w:tcPr>
            <w:tcW w:w="5212" w:type="dxa"/>
            <w:tcBorders>
              <w:top w:val="single" w:sz="7" w:space="0" w:color="000000"/>
              <w:left w:val="single" w:sz="7" w:space="0" w:color="000000"/>
              <w:bottom w:val="single" w:sz="7" w:space="0" w:color="000000"/>
              <w:right w:val="single" w:sz="7" w:space="0" w:color="000000"/>
            </w:tcBorders>
          </w:tcPr>
          <w:p w14:paraId="134F21D4" w14:textId="77777777" w:rsidR="00CE5A94" w:rsidRPr="00F274D6" w:rsidRDefault="003169E2">
            <w:pPr>
              <w:spacing w:after="0" w:line="259" w:lineRule="auto"/>
              <w:ind w:left="0" w:firstLine="0"/>
              <w:jc w:val="left"/>
              <w:rPr>
                <w:lang w:val="el-GR"/>
              </w:rPr>
            </w:pPr>
            <w:r w:rsidRPr="00F274D6">
              <w:rPr>
                <w:b/>
                <w:sz w:val="15"/>
                <w:lang w:val="el-GR"/>
              </w:rPr>
              <w:t xml:space="preserve">Άλλες δραστηριότητες κοινωνικής μέριμνας χωρίς παροχή καταλύματος </w:t>
            </w:r>
            <w:proofErr w:type="spellStart"/>
            <w:r w:rsidRPr="00F274D6">
              <w:rPr>
                <w:b/>
                <w:sz w:val="15"/>
                <w:lang w:val="el-GR"/>
              </w:rPr>
              <w:t>π.δ.κ.α</w:t>
            </w:r>
            <w:proofErr w:type="spellEnd"/>
            <w:r w:rsidRPr="00F274D6">
              <w:rPr>
                <w:b/>
                <w:sz w:val="15"/>
                <w:lang w:val="el-GR"/>
              </w:rPr>
              <w:t xml:space="preserve">.  </w:t>
            </w:r>
          </w:p>
        </w:tc>
      </w:tr>
      <w:tr w:rsidR="00CE5A94" w14:paraId="753BE47F"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4AFC2D42" w14:textId="77777777" w:rsidR="00CE5A94" w:rsidRDefault="003169E2">
            <w:pPr>
              <w:spacing w:after="0" w:line="259" w:lineRule="auto"/>
              <w:ind w:left="7" w:firstLine="0"/>
              <w:jc w:val="center"/>
            </w:pPr>
            <w:r>
              <w:rPr>
                <w:b/>
                <w:sz w:val="15"/>
              </w:rPr>
              <w:t>94</w:t>
            </w:r>
          </w:p>
        </w:tc>
        <w:tc>
          <w:tcPr>
            <w:tcW w:w="5212" w:type="dxa"/>
            <w:tcBorders>
              <w:top w:val="single" w:sz="7" w:space="0" w:color="000000"/>
              <w:left w:val="single" w:sz="7" w:space="0" w:color="000000"/>
              <w:bottom w:val="single" w:sz="7" w:space="0" w:color="000000"/>
              <w:right w:val="single" w:sz="7" w:space="0" w:color="000000"/>
            </w:tcBorders>
          </w:tcPr>
          <w:p w14:paraId="476127AD" w14:textId="77777777" w:rsidR="00CE5A94" w:rsidRDefault="003169E2">
            <w:pPr>
              <w:spacing w:after="0" w:line="259" w:lineRule="auto"/>
              <w:ind w:left="0" w:firstLine="0"/>
              <w:jc w:val="left"/>
            </w:pPr>
            <w:proofErr w:type="spellStart"/>
            <w:r>
              <w:rPr>
                <w:b/>
                <w:sz w:val="15"/>
              </w:rPr>
              <w:t>Δρ</w:t>
            </w:r>
            <w:proofErr w:type="spellEnd"/>
            <w:r>
              <w:rPr>
                <w:b/>
                <w:sz w:val="15"/>
              </w:rPr>
              <w:t xml:space="preserve">αστηριότητες </w:t>
            </w:r>
            <w:proofErr w:type="spellStart"/>
            <w:r>
              <w:rPr>
                <w:b/>
                <w:sz w:val="15"/>
              </w:rPr>
              <w:t>οργ</w:t>
            </w:r>
            <w:proofErr w:type="spellEnd"/>
            <w:r>
              <w:rPr>
                <w:b/>
                <w:sz w:val="15"/>
              </w:rPr>
              <w:t>α</w:t>
            </w:r>
            <w:proofErr w:type="spellStart"/>
            <w:r>
              <w:rPr>
                <w:b/>
                <w:sz w:val="15"/>
              </w:rPr>
              <w:t>νώσεων</w:t>
            </w:r>
            <w:proofErr w:type="spellEnd"/>
            <w:r>
              <w:rPr>
                <w:b/>
                <w:sz w:val="15"/>
              </w:rPr>
              <w:t xml:space="preserve">  </w:t>
            </w:r>
          </w:p>
        </w:tc>
      </w:tr>
      <w:tr w:rsidR="00CE5A94" w:rsidRPr="00F274D6" w14:paraId="24C91018"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15B9D560" w14:textId="77777777" w:rsidR="00CE5A94" w:rsidRDefault="003169E2">
            <w:pPr>
              <w:spacing w:after="0" w:line="259" w:lineRule="auto"/>
              <w:ind w:left="7" w:firstLine="0"/>
              <w:jc w:val="center"/>
            </w:pPr>
            <w:r>
              <w:rPr>
                <w:b/>
                <w:sz w:val="15"/>
              </w:rPr>
              <w:t>9700</w:t>
            </w:r>
          </w:p>
        </w:tc>
        <w:tc>
          <w:tcPr>
            <w:tcW w:w="5212" w:type="dxa"/>
            <w:tcBorders>
              <w:top w:val="single" w:sz="7" w:space="0" w:color="000000"/>
              <w:left w:val="single" w:sz="7" w:space="0" w:color="000000"/>
              <w:bottom w:val="single" w:sz="7" w:space="0" w:color="000000"/>
              <w:right w:val="single" w:sz="7" w:space="0" w:color="000000"/>
            </w:tcBorders>
            <w:vAlign w:val="center"/>
          </w:tcPr>
          <w:p w14:paraId="153B7375" w14:textId="77777777" w:rsidR="00CE5A94" w:rsidRPr="00F274D6" w:rsidRDefault="003169E2">
            <w:pPr>
              <w:spacing w:after="0" w:line="259" w:lineRule="auto"/>
              <w:ind w:left="0" w:firstLine="0"/>
              <w:jc w:val="left"/>
              <w:rPr>
                <w:lang w:val="el-GR"/>
              </w:rPr>
            </w:pPr>
            <w:r w:rsidRPr="00F274D6">
              <w:rPr>
                <w:b/>
                <w:sz w:val="15"/>
                <w:lang w:val="el-GR"/>
              </w:rPr>
              <w:t>Δραστηριότητες  νοικοκυριών  ως  εργοδοτών  οικιακού  προσωπικού</w:t>
            </w:r>
          </w:p>
        </w:tc>
      </w:tr>
      <w:tr w:rsidR="00CE5A94" w:rsidRPr="00F274D6" w14:paraId="127A35FD"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507B3239" w14:textId="77777777" w:rsidR="00CE5A94" w:rsidRDefault="003169E2">
            <w:pPr>
              <w:spacing w:after="0" w:line="259" w:lineRule="auto"/>
              <w:ind w:left="7" w:firstLine="0"/>
              <w:jc w:val="center"/>
            </w:pPr>
            <w:r>
              <w:rPr>
                <w:b/>
                <w:sz w:val="15"/>
              </w:rPr>
              <w:t>9810</w:t>
            </w:r>
          </w:p>
        </w:tc>
        <w:tc>
          <w:tcPr>
            <w:tcW w:w="5212" w:type="dxa"/>
            <w:tcBorders>
              <w:top w:val="single" w:sz="7" w:space="0" w:color="000000"/>
              <w:left w:val="single" w:sz="7" w:space="0" w:color="000000"/>
              <w:bottom w:val="single" w:sz="7" w:space="0" w:color="000000"/>
              <w:right w:val="single" w:sz="7" w:space="0" w:color="000000"/>
            </w:tcBorders>
          </w:tcPr>
          <w:p w14:paraId="214295D1" w14:textId="77777777" w:rsidR="00CE5A94" w:rsidRPr="00F274D6" w:rsidRDefault="003169E2">
            <w:pPr>
              <w:spacing w:after="0" w:line="259" w:lineRule="auto"/>
              <w:ind w:left="0" w:firstLine="0"/>
              <w:jc w:val="left"/>
              <w:rPr>
                <w:lang w:val="el-GR"/>
              </w:rPr>
            </w:pPr>
            <w:r w:rsidRPr="00F274D6">
              <w:rPr>
                <w:b/>
                <w:sz w:val="15"/>
                <w:lang w:val="el-GR"/>
              </w:rPr>
              <w:t>Μη  διαφοροποιημένες  δραστηριότητες  ιδιωτικών  νοικοκυριών,  που αφορούν  την  παραγωγή  αγαθών  για  ίδια  χρήση</w:t>
            </w:r>
          </w:p>
        </w:tc>
      </w:tr>
      <w:tr w:rsidR="00CE5A94" w:rsidRPr="00F274D6" w14:paraId="49769DDD" w14:textId="77777777">
        <w:trPr>
          <w:trHeight w:val="389"/>
        </w:trPr>
        <w:tc>
          <w:tcPr>
            <w:tcW w:w="1774" w:type="dxa"/>
            <w:tcBorders>
              <w:top w:val="single" w:sz="7" w:space="0" w:color="000000"/>
              <w:left w:val="single" w:sz="7" w:space="0" w:color="000000"/>
              <w:bottom w:val="single" w:sz="7" w:space="0" w:color="000000"/>
              <w:right w:val="single" w:sz="7" w:space="0" w:color="000000"/>
            </w:tcBorders>
            <w:vAlign w:val="center"/>
          </w:tcPr>
          <w:p w14:paraId="7575F430" w14:textId="77777777" w:rsidR="00CE5A94" w:rsidRDefault="003169E2">
            <w:pPr>
              <w:spacing w:after="0" w:line="259" w:lineRule="auto"/>
              <w:ind w:left="7" w:firstLine="0"/>
              <w:jc w:val="center"/>
            </w:pPr>
            <w:r>
              <w:rPr>
                <w:b/>
                <w:sz w:val="15"/>
              </w:rPr>
              <w:t>9820</w:t>
            </w:r>
          </w:p>
        </w:tc>
        <w:tc>
          <w:tcPr>
            <w:tcW w:w="5212" w:type="dxa"/>
            <w:tcBorders>
              <w:top w:val="single" w:sz="7" w:space="0" w:color="000000"/>
              <w:left w:val="single" w:sz="7" w:space="0" w:color="000000"/>
              <w:bottom w:val="single" w:sz="7" w:space="0" w:color="000000"/>
              <w:right w:val="single" w:sz="7" w:space="0" w:color="000000"/>
            </w:tcBorders>
          </w:tcPr>
          <w:p w14:paraId="4925C801" w14:textId="77777777" w:rsidR="00CE5A94" w:rsidRPr="00F274D6" w:rsidRDefault="003169E2">
            <w:pPr>
              <w:spacing w:after="0" w:line="259" w:lineRule="auto"/>
              <w:ind w:left="0" w:firstLine="0"/>
              <w:jc w:val="left"/>
              <w:rPr>
                <w:lang w:val="el-GR"/>
              </w:rPr>
            </w:pPr>
            <w:r w:rsidRPr="00F274D6">
              <w:rPr>
                <w:b/>
                <w:sz w:val="15"/>
                <w:lang w:val="el-GR"/>
              </w:rPr>
              <w:t>Μη  διαφοροποιημένες  δραστηριότητες  ιδιωτικών  νοικοκυριών,  που αφορούν  την  παραγωγή  υπηρεσιών  για  ίδια  χρήση</w:t>
            </w:r>
          </w:p>
        </w:tc>
      </w:tr>
      <w:tr w:rsidR="00CE5A94" w14:paraId="449FE8A2" w14:textId="77777777">
        <w:trPr>
          <w:trHeight w:val="245"/>
        </w:trPr>
        <w:tc>
          <w:tcPr>
            <w:tcW w:w="1774" w:type="dxa"/>
            <w:tcBorders>
              <w:top w:val="single" w:sz="7" w:space="0" w:color="000000"/>
              <w:left w:val="single" w:sz="7" w:space="0" w:color="000000"/>
              <w:bottom w:val="single" w:sz="7" w:space="0" w:color="000000"/>
              <w:right w:val="single" w:sz="7" w:space="0" w:color="000000"/>
            </w:tcBorders>
          </w:tcPr>
          <w:p w14:paraId="6692F668" w14:textId="77777777" w:rsidR="00CE5A94" w:rsidRDefault="003169E2">
            <w:pPr>
              <w:spacing w:after="0" w:line="259" w:lineRule="auto"/>
              <w:ind w:left="7" w:firstLine="0"/>
              <w:jc w:val="center"/>
            </w:pPr>
            <w:r>
              <w:rPr>
                <w:b/>
                <w:sz w:val="15"/>
              </w:rPr>
              <w:t>9900</w:t>
            </w:r>
          </w:p>
        </w:tc>
        <w:tc>
          <w:tcPr>
            <w:tcW w:w="5212" w:type="dxa"/>
            <w:tcBorders>
              <w:top w:val="single" w:sz="7" w:space="0" w:color="000000"/>
              <w:left w:val="single" w:sz="7" w:space="0" w:color="000000"/>
              <w:bottom w:val="single" w:sz="7" w:space="0" w:color="000000"/>
              <w:right w:val="single" w:sz="7" w:space="0" w:color="000000"/>
            </w:tcBorders>
          </w:tcPr>
          <w:p w14:paraId="2F03ECCB" w14:textId="77777777" w:rsidR="00CE5A94" w:rsidRDefault="003169E2">
            <w:pPr>
              <w:spacing w:after="0" w:line="259" w:lineRule="auto"/>
              <w:ind w:left="0" w:firstLine="0"/>
              <w:jc w:val="left"/>
            </w:pPr>
            <w:proofErr w:type="spellStart"/>
            <w:r>
              <w:rPr>
                <w:b/>
                <w:sz w:val="15"/>
              </w:rPr>
              <w:t>Ετερόδικοι</w:t>
            </w:r>
            <w:proofErr w:type="spellEnd"/>
          </w:p>
        </w:tc>
      </w:tr>
    </w:tbl>
    <w:p w14:paraId="45AC743B" w14:textId="77777777" w:rsidR="00CE5A94" w:rsidRDefault="00CE5A94">
      <w:pPr>
        <w:sectPr w:rsidR="00CE5A94">
          <w:headerReference w:type="even" r:id="rId31"/>
          <w:headerReference w:type="default" r:id="rId32"/>
          <w:headerReference w:type="first" r:id="rId33"/>
          <w:pgSz w:w="12240" w:h="15840"/>
          <w:pgMar w:top="1086" w:right="1078" w:bottom="1440" w:left="1440" w:header="720" w:footer="720" w:gutter="0"/>
          <w:cols w:space="720"/>
        </w:sectPr>
      </w:pPr>
    </w:p>
    <w:p w14:paraId="4AD19992" w14:textId="77777777" w:rsidR="00F274D6" w:rsidRDefault="003169E2">
      <w:pPr>
        <w:pStyle w:val="Heading4"/>
        <w:tabs>
          <w:tab w:val="center" w:pos="3169"/>
          <w:tab w:val="center" w:pos="6521"/>
          <w:tab w:val="right" w:pos="10259"/>
        </w:tabs>
        <w:spacing w:after="2"/>
        <w:ind w:left="0" w:right="0" w:firstLine="0"/>
        <w:jc w:val="left"/>
        <w:rPr>
          <w:b w:val="0"/>
          <w:u w:val="none"/>
        </w:rPr>
      </w:pPr>
      <w:r>
        <w:rPr>
          <w:rFonts w:ascii="Calibri" w:eastAsia="Calibri" w:hAnsi="Calibri" w:cs="Calibri"/>
          <w:b w:val="0"/>
          <w:sz w:val="22"/>
          <w:u w:val="none"/>
        </w:rPr>
        <w:lastRenderedPageBreak/>
        <w:tab/>
      </w:r>
      <w:r>
        <w:rPr>
          <w:b w:val="0"/>
          <w:u w:val="none"/>
        </w:rPr>
        <w:t xml:space="preserve"> </w:t>
      </w:r>
      <w:r>
        <w:rPr>
          <w:b w:val="0"/>
          <w:u w:val="none"/>
        </w:rPr>
        <w:tab/>
        <w:t xml:space="preserve"> </w:t>
      </w:r>
      <w:r>
        <w:rPr>
          <w:b w:val="0"/>
          <w:u w:val="none"/>
        </w:rPr>
        <w:tab/>
      </w:r>
    </w:p>
    <w:p w14:paraId="44C85B90" w14:textId="77777777" w:rsidR="00F274D6" w:rsidRDefault="00F274D6">
      <w:pPr>
        <w:pStyle w:val="Heading4"/>
        <w:tabs>
          <w:tab w:val="center" w:pos="3169"/>
          <w:tab w:val="center" w:pos="6521"/>
          <w:tab w:val="right" w:pos="10259"/>
        </w:tabs>
        <w:spacing w:after="2"/>
        <w:ind w:left="0" w:right="0" w:firstLine="0"/>
        <w:jc w:val="left"/>
        <w:rPr>
          <w:b w:val="0"/>
          <w:u w:val="none"/>
        </w:rPr>
      </w:pPr>
    </w:p>
    <w:p w14:paraId="3AE82002" w14:textId="65FD62E8" w:rsidR="00CE5A94" w:rsidRPr="00F274D6" w:rsidRDefault="003169E2" w:rsidP="00F274D6">
      <w:pPr>
        <w:pStyle w:val="Heading4"/>
        <w:tabs>
          <w:tab w:val="center" w:pos="3169"/>
          <w:tab w:val="center" w:pos="6521"/>
          <w:tab w:val="right" w:pos="10259"/>
        </w:tabs>
        <w:spacing w:after="2"/>
        <w:ind w:left="0" w:right="0" w:firstLine="0"/>
        <w:jc w:val="right"/>
        <w:rPr>
          <w:lang w:val="el-GR"/>
        </w:rPr>
      </w:pPr>
      <w:r w:rsidRPr="00F274D6">
        <w:rPr>
          <w:lang w:val="el-GR"/>
        </w:rPr>
        <w:t>ΠΑΡΑΡΤΗΜΑ ΙΙ</w:t>
      </w:r>
      <w:r w:rsidRPr="00F274D6">
        <w:rPr>
          <w:u w:val="none"/>
          <w:lang w:val="el-GR"/>
        </w:rPr>
        <w:t xml:space="preserve"> </w:t>
      </w:r>
    </w:p>
    <w:p w14:paraId="62B2267F" w14:textId="5CF24C73" w:rsidR="00F274D6" w:rsidRPr="00F274D6" w:rsidRDefault="00F274D6">
      <w:pPr>
        <w:tabs>
          <w:tab w:val="center" w:pos="3172"/>
          <w:tab w:val="center" w:pos="6521"/>
          <w:tab w:val="right" w:pos="10259"/>
        </w:tabs>
        <w:spacing w:after="0" w:line="259" w:lineRule="auto"/>
        <w:ind w:left="0" w:firstLine="0"/>
        <w:jc w:val="left"/>
        <w:rPr>
          <w:rFonts w:ascii="Calibri" w:eastAsia="Calibri" w:hAnsi="Calibri" w:cs="Calibri"/>
          <w:sz w:val="22"/>
          <w:lang w:val="en-150"/>
        </w:rPr>
      </w:pPr>
    </w:p>
    <w:p w14:paraId="7620CE48" w14:textId="677BBC1D" w:rsidR="00CE5A94" w:rsidRDefault="003169E2">
      <w:pPr>
        <w:tabs>
          <w:tab w:val="center" w:pos="3172"/>
          <w:tab w:val="center" w:pos="6521"/>
          <w:tab w:val="right" w:pos="10259"/>
        </w:tabs>
        <w:spacing w:after="0" w:line="259" w:lineRule="auto"/>
        <w:ind w:left="0" w:firstLine="0"/>
        <w:jc w:val="left"/>
        <w:rPr>
          <w:lang w:val="el-GR"/>
        </w:rPr>
      </w:pPr>
      <w:r w:rsidRPr="00F274D6">
        <w:rPr>
          <w:lang w:val="el-GR"/>
        </w:rPr>
        <w:t xml:space="preserve">ΚΥΠΡΙΑΚΗ ΔΗΜΟΚΡΑΤΙΑ </w:t>
      </w:r>
      <w:r w:rsidRPr="00F274D6">
        <w:rPr>
          <w:lang w:val="el-GR"/>
        </w:rPr>
        <w:tab/>
        <w:t xml:space="preserve"> </w:t>
      </w:r>
      <w:r w:rsidRPr="00F274D6">
        <w:rPr>
          <w:lang w:val="el-GR"/>
        </w:rPr>
        <w:tab/>
        <w:t xml:space="preserve">(Έντυπο ΕΕΑ.3) </w:t>
      </w:r>
    </w:p>
    <w:p w14:paraId="10EC868B" w14:textId="77777777" w:rsidR="00F274D6" w:rsidRPr="00F274D6" w:rsidRDefault="00F274D6">
      <w:pPr>
        <w:tabs>
          <w:tab w:val="center" w:pos="3172"/>
          <w:tab w:val="center" w:pos="6521"/>
          <w:tab w:val="right" w:pos="10259"/>
        </w:tabs>
        <w:spacing w:after="0" w:line="259" w:lineRule="auto"/>
        <w:ind w:left="0" w:firstLine="0"/>
        <w:jc w:val="left"/>
        <w:rPr>
          <w:lang w:val="el-GR"/>
        </w:rPr>
      </w:pPr>
    </w:p>
    <w:p w14:paraId="63968D06" w14:textId="77777777" w:rsidR="00CE5A94" w:rsidRPr="00F274D6" w:rsidRDefault="003169E2">
      <w:pPr>
        <w:tabs>
          <w:tab w:val="center" w:pos="3169"/>
          <w:tab w:val="center" w:pos="6521"/>
          <w:tab w:val="center" w:pos="10170"/>
        </w:tabs>
        <w:spacing w:after="170" w:line="259" w:lineRule="auto"/>
        <w:ind w:left="0" w:firstLine="0"/>
        <w:jc w:val="left"/>
        <w:rPr>
          <w:lang w:val="el-GR"/>
        </w:rPr>
      </w:pPr>
      <w:r w:rsidRPr="00F274D6">
        <w:rPr>
          <w:rFonts w:ascii="Calibri" w:eastAsia="Calibri" w:hAnsi="Calibri" w:cs="Calibri"/>
          <w:sz w:val="22"/>
          <w:lang w:val="el-GR"/>
        </w:rPr>
        <w:tab/>
      </w:r>
      <w:r w:rsidRPr="00F274D6">
        <w:rPr>
          <w:b/>
          <w:lang w:val="el-GR"/>
        </w:rPr>
        <w:t xml:space="preserve">ΥΠΟΥΡΓΕΙΟ ΕΡΓΑΣΙΑΣ, ΠΡΟΝΟΙΑΣ ΚΑΙ ΚΟΙΝΩΝΙΚΩΝ ΑΣΦΑΛΙΣΕΩΝ </w:t>
      </w:r>
      <w:r w:rsidRPr="00F274D6">
        <w:rPr>
          <w:b/>
          <w:lang w:val="el-GR"/>
        </w:rPr>
        <w:tab/>
      </w:r>
      <w:r w:rsidRPr="00F274D6">
        <w:rPr>
          <w:lang w:val="el-GR"/>
        </w:rPr>
        <w:t xml:space="preserve"> </w:t>
      </w:r>
      <w:r w:rsidRPr="00F274D6">
        <w:rPr>
          <w:lang w:val="el-GR"/>
        </w:rPr>
        <w:tab/>
        <w:t xml:space="preserve"> </w:t>
      </w:r>
    </w:p>
    <w:p w14:paraId="21AD1C89" w14:textId="77777777" w:rsidR="00CE5A94" w:rsidRPr="00F274D6" w:rsidRDefault="003169E2">
      <w:pPr>
        <w:spacing w:after="0" w:line="259" w:lineRule="auto"/>
        <w:ind w:left="34" w:firstLine="0"/>
        <w:jc w:val="left"/>
        <w:rPr>
          <w:lang w:val="el-GR"/>
        </w:rPr>
      </w:pPr>
      <w:r w:rsidRPr="00F274D6">
        <w:rPr>
          <w:lang w:val="el-GR"/>
        </w:rPr>
        <w:t xml:space="preserve"> </w:t>
      </w:r>
      <w:r w:rsidRPr="00F274D6">
        <w:rPr>
          <w:lang w:val="el-GR"/>
        </w:rPr>
        <w:tab/>
        <w:t xml:space="preserve"> </w:t>
      </w:r>
    </w:p>
    <w:p w14:paraId="092C8931" w14:textId="77777777" w:rsidR="00CE5A94" w:rsidRDefault="003169E2">
      <w:pPr>
        <w:spacing w:after="30" w:line="259" w:lineRule="auto"/>
        <w:ind w:left="-72" w:firstLine="0"/>
        <w:jc w:val="left"/>
      </w:pPr>
      <w:r>
        <w:rPr>
          <w:rFonts w:ascii="Calibri" w:eastAsia="Calibri" w:hAnsi="Calibri" w:cs="Calibri"/>
          <w:noProof/>
          <w:sz w:val="22"/>
        </w:rPr>
        <mc:AlternateContent>
          <mc:Choice Requires="wpg">
            <w:drawing>
              <wp:inline distT="0" distB="0" distL="0" distR="0" wp14:anchorId="083BDBAF" wp14:editId="7B677C59">
                <wp:extent cx="4119372" cy="27432"/>
                <wp:effectExtent l="0" t="0" r="0" b="0"/>
                <wp:docPr id="24695" name="Group 24695"/>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26125" name="Shape 26125"/>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695" style="width:324.36pt;height:2.15997pt;mso-position-horizontal-relative:char;mso-position-vertical-relative:line" coordsize="41193,274">
                <v:shape id="Shape 26126"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0C97D2FA" w14:textId="77777777" w:rsidR="00CE5A94" w:rsidRPr="00F274D6" w:rsidRDefault="003169E2">
      <w:pPr>
        <w:tabs>
          <w:tab w:val="center" w:pos="6521"/>
        </w:tabs>
        <w:spacing w:after="3" w:line="267" w:lineRule="auto"/>
        <w:ind w:left="0" w:firstLine="0"/>
        <w:jc w:val="left"/>
        <w:rPr>
          <w:lang w:val="el-GR"/>
        </w:rPr>
      </w:pPr>
      <w:r w:rsidRPr="00F274D6">
        <w:rPr>
          <w:b/>
          <w:lang w:val="el-GR"/>
        </w:rPr>
        <w:t xml:space="preserve">ΑΙΤΗΣΗ ΕΠΙΧΕΙΡΗΣΗΣ (ΝΟΜΙΚΟΥ Ή ΚΑΙ ΦΥΣΙΚΟΥ ΠΡΟΣΩΠΟΥ Η </w:t>
      </w:r>
      <w:r w:rsidRPr="00F274D6">
        <w:rPr>
          <w:b/>
          <w:lang w:val="el-GR"/>
        </w:rPr>
        <w:tab/>
      </w:r>
      <w:r w:rsidRPr="00F274D6">
        <w:rPr>
          <w:lang w:val="el-GR"/>
        </w:rPr>
        <w:t xml:space="preserve"> </w:t>
      </w:r>
    </w:p>
    <w:p w14:paraId="378580CF" w14:textId="77777777" w:rsidR="00CE5A94" w:rsidRPr="00F274D6" w:rsidRDefault="003169E2">
      <w:pPr>
        <w:spacing w:after="3" w:line="267" w:lineRule="auto"/>
        <w:ind w:left="44" w:right="32"/>
        <w:rPr>
          <w:lang w:val="el-GR"/>
        </w:rPr>
      </w:pPr>
      <w:r w:rsidRPr="00F274D6">
        <w:rPr>
          <w:b/>
          <w:lang w:val="el-GR"/>
        </w:rPr>
        <w:t xml:space="preserve">ΞΕΧΩΡΙΣΤΟΥ ΑΡΙΘΜΟΥ ΜΗΤΡΩΟΥ ΕΡΓΟΔΟΤΗ) ΠΟΥ ΤΕΛΕΙ ΥΠΟ </w:t>
      </w:r>
    </w:p>
    <w:p w14:paraId="17AB63B0" w14:textId="77777777" w:rsidR="00CE5A94" w:rsidRDefault="003169E2">
      <w:pPr>
        <w:spacing w:after="3" w:line="267" w:lineRule="auto"/>
        <w:ind w:left="44" w:right="32"/>
      </w:pPr>
      <w:r>
        <w:rPr>
          <w:b/>
        </w:rPr>
        <w:t xml:space="preserve">ΥΠΟΧΡΕΩΤΙΚΗ ΠΛΗΡΗ ΑΝΑΣΤΟΛΗ ΕΡΓΑΣΙΩΝ  </w:t>
      </w:r>
    </w:p>
    <w:p w14:paraId="251C0C4A" w14:textId="77777777" w:rsidR="00CE5A94" w:rsidRDefault="003169E2">
      <w:pPr>
        <w:spacing w:after="25" w:line="259" w:lineRule="auto"/>
        <w:ind w:left="-72" w:firstLine="0"/>
        <w:jc w:val="left"/>
      </w:pPr>
      <w:r>
        <w:rPr>
          <w:rFonts w:ascii="Calibri" w:eastAsia="Calibri" w:hAnsi="Calibri" w:cs="Calibri"/>
          <w:noProof/>
          <w:sz w:val="22"/>
        </w:rPr>
        <mc:AlternateContent>
          <mc:Choice Requires="wpg">
            <w:drawing>
              <wp:inline distT="0" distB="0" distL="0" distR="0" wp14:anchorId="4C1A4FE0" wp14:editId="287733CC">
                <wp:extent cx="4119372" cy="27432"/>
                <wp:effectExtent l="0" t="0" r="0" b="0"/>
                <wp:docPr id="24696" name="Group 24696"/>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26127" name="Shape 26127"/>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696" style="width:324.36pt;height:2.15997pt;mso-position-horizontal-relative:char;mso-position-vertical-relative:line" coordsize="41193,274">
                <v:shape id="Shape 26128"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401032F2" w14:textId="77777777" w:rsidR="00CE5A94" w:rsidRDefault="003169E2">
      <w:pPr>
        <w:spacing w:after="0" w:line="259" w:lineRule="auto"/>
        <w:ind w:left="34" w:firstLine="0"/>
        <w:jc w:val="left"/>
      </w:pPr>
      <w:r>
        <w:t xml:space="preserve"> </w:t>
      </w:r>
      <w:r>
        <w:tab/>
        <w:t xml:space="preserve"> </w:t>
      </w:r>
      <w:r>
        <w:tab/>
      </w:r>
      <w:r>
        <w:rPr>
          <w:b/>
        </w:rPr>
        <w:t xml:space="preserve"> </w:t>
      </w:r>
    </w:p>
    <w:p w14:paraId="487F535E" w14:textId="77777777" w:rsidR="00CE5A94" w:rsidRDefault="003169E2">
      <w:pPr>
        <w:spacing w:after="0" w:line="259" w:lineRule="auto"/>
        <w:ind w:left="0" w:firstLine="0"/>
        <w:jc w:val="right"/>
      </w:pPr>
      <w:r>
        <w:t xml:space="preserve"> </w:t>
      </w:r>
    </w:p>
    <w:p w14:paraId="57AE14BD" w14:textId="77777777" w:rsidR="00CE5A94" w:rsidRPr="00F274D6" w:rsidRDefault="003169E2">
      <w:pPr>
        <w:spacing w:after="3" w:line="267" w:lineRule="auto"/>
        <w:ind w:left="1854" w:right="499"/>
        <w:rPr>
          <w:lang w:val="el-GR"/>
        </w:rPr>
      </w:pPr>
      <w:r w:rsidRPr="00F274D6">
        <w:rPr>
          <w:b/>
          <w:lang w:val="el-GR"/>
        </w:rPr>
        <w:t>ΚΑΤΑΧΩΡΗΣΤΕ ΑΡΙΘΜΟ ΜΗΤΡΩΟΥ ΕΡΓΟΔΟΤΗ ΓΙΑ ΝΑ ΠΡΟΧΩΡΗΣΕΤΕ ΣΤΗ ΣΥΜΠΛΗΡΩΣΗ ΤΗΣ ΑΙΤΗΣΗΣ</w:t>
      </w:r>
      <w:r w:rsidRPr="00F274D6">
        <w:rPr>
          <w:lang w:val="el-GR"/>
        </w:rPr>
        <w:t xml:space="preserve">: …………….. </w:t>
      </w:r>
    </w:p>
    <w:p w14:paraId="4C5E7D76" w14:textId="77777777" w:rsidR="00CE5A94" w:rsidRPr="00F274D6" w:rsidRDefault="003169E2">
      <w:pPr>
        <w:spacing w:after="0" w:line="259" w:lineRule="auto"/>
        <w:ind w:left="1844" w:firstLine="0"/>
        <w:jc w:val="left"/>
        <w:rPr>
          <w:lang w:val="el-GR"/>
        </w:rPr>
      </w:pPr>
      <w:r w:rsidRPr="00F274D6">
        <w:rPr>
          <w:lang w:val="el-GR"/>
        </w:rPr>
        <w:t xml:space="preserve"> </w:t>
      </w:r>
    </w:p>
    <w:p w14:paraId="5FFFF9CC" w14:textId="77777777" w:rsidR="00CE5A94" w:rsidRPr="00F274D6" w:rsidRDefault="003169E2">
      <w:pPr>
        <w:spacing w:after="94"/>
        <w:ind w:left="-5" w:right="41"/>
        <w:rPr>
          <w:lang w:val="el-GR"/>
        </w:rPr>
      </w:pPr>
      <w:r w:rsidRPr="00F274D6">
        <w:rPr>
          <w:lang w:val="el-GR"/>
        </w:rPr>
        <w:t xml:space="preserve">Οικονομική Δραστηριότητα: ……………………………………………………. </w:t>
      </w:r>
    </w:p>
    <w:p w14:paraId="7A1EF075" w14:textId="77777777" w:rsidR="00CE5A94" w:rsidRPr="00F274D6" w:rsidRDefault="003169E2">
      <w:pPr>
        <w:spacing w:after="95"/>
        <w:ind w:left="-5" w:right="41"/>
        <w:rPr>
          <w:lang w:val="el-GR"/>
        </w:rPr>
      </w:pPr>
      <w:r w:rsidRPr="00F274D6">
        <w:rPr>
          <w:lang w:val="el-GR"/>
        </w:rPr>
        <w:t xml:space="preserve">Αριθμός εγγραφής στον Έφορο Εταιρειών (αν εφαρμόζεται):………………………….. </w:t>
      </w:r>
    </w:p>
    <w:p w14:paraId="0FFBA12F" w14:textId="77777777" w:rsidR="00CE5A94" w:rsidRPr="00F274D6" w:rsidRDefault="003169E2">
      <w:pPr>
        <w:spacing w:after="89"/>
        <w:ind w:left="-5" w:right="41"/>
        <w:rPr>
          <w:lang w:val="el-GR"/>
        </w:rPr>
      </w:pPr>
      <w:r w:rsidRPr="00F274D6">
        <w:rPr>
          <w:lang w:val="el-GR"/>
        </w:rPr>
        <w:t>Διεύθυνση Εργασίας:</w:t>
      </w:r>
      <w:r w:rsidRPr="00F274D6">
        <w:rPr>
          <w:lang w:val="el-GR"/>
        </w:rPr>
        <w:t xml:space="preserve">………………………………………………………… </w:t>
      </w:r>
    </w:p>
    <w:p w14:paraId="4363321C" w14:textId="77777777" w:rsidR="00CE5A94" w:rsidRPr="00F274D6" w:rsidRDefault="003169E2">
      <w:pPr>
        <w:spacing w:line="357" w:lineRule="auto"/>
        <w:ind w:left="-5" w:right="3018"/>
        <w:rPr>
          <w:lang w:val="el-GR"/>
        </w:rPr>
      </w:pPr>
      <w:r w:rsidRPr="00F274D6">
        <w:rPr>
          <w:lang w:val="el-GR"/>
        </w:rPr>
        <w:t xml:space="preserve">Ολικός αριθμός υπαλλήλων:  ……………………………………………………………………. </w:t>
      </w:r>
      <w:proofErr w:type="spellStart"/>
      <w:r w:rsidRPr="00F274D6">
        <w:rPr>
          <w:lang w:val="el-GR"/>
        </w:rPr>
        <w:t>Αρ</w:t>
      </w:r>
      <w:proofErr w:type="spellEnd"/>
      <w:r w:rsidRPr="00F274D6">
        <w:rPr>
          <w:lang w:val="el-GR"/>
        </w:rPr>
        <w:t xml:space="preserve">. Κινητού Τηλεφώνου: …………………………………………………………………………… </w:t>
      </w:r>
      <w:proofErr w:type="spellStart"/>
      <w:r w:rsidRPr="00F274D6">
        <w:rPr>
          <w:lang w:val="el-GR"/>
        </w:rPr>
        <w:t>Αρ</w:t>
      </w:r>
      <w:proofErr w:type="spellEnd"/>
      <w:r w:rsidRPr="00F274D6">
        <w:rPr>
          <w:lang w:val="el-GR"/>
        </w:rPr>
        <w:t xml:space="preserve">. Σταθερού Τηλεφώνου: ………………………………………………….. </w:t>
      </w:r>
    </w:p>
    <w:p w14:paraId="4F863230" w14:textId="77777777" w:rsidR="00CE5A94" w:rsidRDefault="003169E2">
      <w:pPr>
        <w:spacing w:after="94"/>
        <w:ind w:left="-5" w:right="41"/>
      </w:pPr>
      <w:proofErr w:type="spellStart"/>
      <w:r>
        <w:t>Ηλεκτρονική</w:t>
      </w:r>
      <w:proofErr w:type="spellEnd"/>
      <w:r>
        <w:t xml:space="preserve"> </w:t>
      </w:r>
      <w:proofErr w:type="spellStart"/>
      <w:r>
        <w:t>Διεύθυνση</w:t>
      </w:r>
      <w:proofErr w:type="spellEnd"/>
      <w:r>
        <w:t xml:space="preserve"> (email): ……………………….........................  </w:t>
      </w:r>
    </w:p>
    <w:tbl>
      <w:tblPr>
        <w:tblStyle w:val="TableGrid"/>
        <w:tblpPr w:vertAnchor="text" w:tblpX="4274" w:tblpY="51"/>
        <w:tblOverlap w:val="never"/>
        <w:tblW w:w="3280" w:type="dxa"/>
        <w:tblInd w:w="0" w:type="dxa"/>
        <w:tblCellMar>
          <w:top w:w="36" w:type="dxa"/>
          <w:left w:w="106" w:type="dxa"/>
          <w:bottom w:w="0" w:type="dxa"/>
          <w:right w:w="103" w:type="dxa"/>
        </w:tblCellMar>
        <w:tblLook w:val="04A0" w:firstRow="1" w:lastRow="0" w:firstColumn="1" w:lastColumn="0" w:noHBand="0" w:noVBand="1"/>
      </w:tblPr>
      <w:tblGrid>
        <w:gridCol w:w="393"/>
        <w:gridCol w:w="389"/>
        <w:gridCol w:w="418"/>
        <w:gridCol w:w="413"/>
        <w:gridCol w:w="418"/>
        <w:gridCol w:w="418"/>
        <w:gridCol w:w="413"/>
        <w:gridCol w:w="418"/>
      </w:tblGrid>
      <w:tr w:rsidR="00CE5A94" w14:paraId="0D4FBFE6" w14:textId="77777777">
        <w:trPr>
          <w:trHeight w:val="221"/>
        </w:trPr>
        <w:tc>
          <w:tcPr>
            <w:tcW w:w="394" w:type="dxa"/>
            <w:tcBorders>
              <w:top w:val="single" w:sz="4" w:space="0" w:color="000000"/>
              <w:left w:val="single" w:sz="4" w:space="0" w:color="000000"/>
              <w:bottom w:val="single" w:sz="4" w:space="0" w:color="000000"/>
              <w:right w:val="single" w:sz="4" w:space="0" w:color="000000"/>
            </w:tcBorders>
          </w:tcPr>
          <w:p w14:paraId="6A40495B" w14:textId="77777777" w:rsidR="00CE5A94" w:rsidRDefault="003169E2">
            <w:pPr>
              <w:spacing w:after="0" w:line="259" w:lineRule="auto"/>
              <w:ind w:left="5"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3F4B13CE" w14:textId="77777777" w:rsidR="00CE5A94" w:rsidRDefault="003169E2">
            <w:pPr>
              <w:spacing w:after="0" w:line="259" w:lineRule="auto"/>
              <w:ind w:lef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3E43A751" w14:textId="77777777" w:rsidR="00CE5A94" w:rsidRDefault="003169E2">
            <w:pPr>
              <w:spacing w:after="0" w:line="259" w:lineRule="auto"/>
              <w:ind w:left="5"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4476B454" w14:textId="77777777" w:rsidR="00CE5A94" w:rsidRDefault="003169E2">
            <w:pPr>
              <w:spacing w:after="0" w:line="259" w:lineRule="auto"/>
              <w:ind w:left="0"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18F0D58E" w14:textId="77777777" w:rsidR="00CE5A94" w:rsidRDefault="003169E2">
            <w:pPr>
              <w:spacing w:after="0" w:line="259" w:lineRule="auto"/>
              <w:ind w:left="5"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6A3D76A9" w14:textId="77777777" w:rsidR="00CE5A94" w:rsidRDefault="003169E2">
            <w:pPr>
              <w:spacing w:after="0" w:line="259" w:lineRule="auto"/>
              <w:ind w:left="0"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52FE1593" w14:textId="77777777" w:rsidR="00CE5A94" w:rsidRDefault="003169E2">
            <w:pPr>
              <w:spacing w:after="0" w:line="259" w:lineRule="auto"/>
              <w:ind w:lef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788E7C9E" w14:textId="77777777" w:rsidR="00CE5A94" w:rsidRDefault="003169E2">
            <w:pPr>
              <w:spacing w:after="0" w:line="259" w:lineRule="auto"/>
              <w:ind w:left="5" w:firstLine="0"/>
              <w:jc w:val="left"/>
            </w:pPr>
            <w:r>
              <w:t xml:space="preserve">1 </w:t>
            </w:r>
          </w:p>
        </w:tc>
      </w:tr>
    </w:tbl>
    <w:p w14:paraId="47818FD4" w14:textId="77777777" w:rsidR="00CE5A94" w:rsidRPr="00F274D6" w:rsidRDefault="003169E2">
      <w:pPr>
        <w:ind w:left="-5" w:right="41"/>
        <w:rPr>
          <w:lang w:val="el-GR"/>
        </w:rPr>
      </w:pPr>
      <w:r w:rsidRPr="00F274D6">
        <w:rPr>
          <w:lang w:val="el-GR"/>
        </w:rPr>
        <w:t xml:space="preserve"> Περίοδος για την οποία υποβάλλεται η αίτηση:  από  </w:t>
      </w:r>
    </w:p>
    <w:p w14:paraId="50779779" w14:textId="77777777" w:rsidR="00CE5A94" w:rsidRPr="00F274D6" w:rsidRDefault="003169E2">
      <w:pPr>
        <w:spacing w:after="0" w:line="259" w:lineRule="auto"/>
        <w:ind w:left="0" w:right="2706" w:firstLine="0"/>
        <w:jc w:val="left"/>
        <w:rPr>
          <w:lang w:val="el-GR"/>
        </w:rPr>
      </w:pPr>
      <w:r w:rsidRPr="00F274D6">
        <w:rPr>
          <w:lang w:val="el-GR"/>
        </w:rPr>
        <w:t xml:space="preserve"> </w:t>
      </w:r>
    </w:p>
    <w:tbl>
      <w:tblPr>
        <w:tblStyle w:val="TableGrid"/>
        <w:tblpPr w:vertAnchor="text" w:tblpX="2007" w:tblpY="27"/>
        <w:tblOverlap w:val="never"/>
        <w:tblW w:w="3279" w:type="dxa"/>
        <w:tblInd w:w="0" w:type="dxa"/>
        <w:tblCellMar>
          <w:top w:w="35" w:type="dxa"/>
          <w:left w:w="106" w:type="dxa"/>
          <w:bottom w:w="0" w:type="dxa"/>
          <w:right w:w="103" w:type="dxa"/>
        </w:tblCellMar>
        <w:tblLook w:val="04A0" w:firstRow="1" w:lastRow="0" w:firstColumn="1" w:lastColumn="0" w:noHBand="0" w:noVBand="1"/>
      </w:tblPr>
      <w:tblGrid>
        <w:gridCol w:w="393"/>
        <w:gridCol w:w="388"/>
        <w:gridCol w:w="418"/>
        <w:gridCol w:w="413"/>
        <w:gridCol w:w="418"/>
        <w:gridCol w:w="418"/>
        <w:gridCol w:w="413"/>
        <w:gridCol w:w="418"/>
      </w:tblGrid>
      <w:tr w:rsidR="00CE5A94" w14:paraId="64287C43" w14:textId="77777777">
        <w:trPr>
          <w:trHeight w:val="216"/>
        </w:trPr>
        <w:tc>
          <w:tcPr>
            <w:tcW w:w="394" w:type="dxa"/>
            <w:tcBorders>
              <w:top w:val="single" w:sz="4" w:space="0" w:color="000000"/>
              <w:left w:val="single" w:sz="4" w:space="0" w:color="000000"/>
              <w:bottom w:val="single" w:sz="4" w:space="0" w:color="000000"/>
              <w:right w:val="single" w:sz="4" w:space="0" w:color="000000"/>
            </w:tcBorders>
          </w:tcPr>
          <w:p w14:paraId="16FAE689" w14:textId="77777777" w:rsidR="00CE5A94" w:rsidRDefault="003169E2">
            <w:pPr>
              <w:spacing w:after="0" w:line="259" w:lineRule="auto"/>
              <w:ind w:left="5"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326AC6A0" w14:textId="77777777" w:rsidR="00CE5A94" w:rsidRDefault="003169E2">
            <w:pPr>
              <w:spacing w:after="0" w:line="259" w:lineRule="auto"/>
              <w:ind w:lef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4552AC16" w14:textId="77777777" w:rsidR="00CE5A94" w:rsidRDefault="003169E2">
            <w:pPr>
              <w:spacing w:after="0" w:line="259" w:lineRule="auto"/>
              <w:ind w:left="5"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0FA0982B" w14:textId="77777777" w:rsidR="00CE5A94" w:rsidRDefault="003169E2">
            <w:pPr>
              <w:spacing w:after="0" w:line="259" w:lineRule="auto"/>
              <w:ind w:left="1"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1EFA6ABC" w14:textId="77777777" w:rsidR="00CE5A94" w:rsidRDefault="003169E2">
            <w:pPr>
              <w:spacing w:after="0" w:line="259" w:lineRule="auto"/>
              <w:ind w:left="5"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07DD8238" w14:textId="77777777" w:rsidR="00CE5A94" w:rsidRDefault="003169E2">
            <w:pPr>
              <w:spacing w:after="0" w:line="259" w:lineRule="auto"/>
              <w:ind w:left="5"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57D9629A" w14:textId="77777777" w:rsidR="00CE5A94" w:rsidRDefault="003169E2">
            <w:pPr>
              <w:spacing w:after="0" w:line="259" w:lineRule="auto"/>
              <w:ind w:lef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49A899FE" w14:textId="77777777" w:rsidR="00CE5A94" w:rsidRDefault="003169E2">
            <w:pPr>
              <w:spacing w:after="0" w:line="259" w:lineRule="auto"/>
              <w:ind w:left="5" w:firstLine="0"/>
              <w:jc w:val="left"/>
            </w:pPr>
            <w:r>
              <w:t xml:space="preserve">1 </w:t>
            </w:r>
          </w:p>
        </w:tc>
      </w:tr>
    </w:tbl>
    <w:p w14:paraId="00341220" w14:textId="77777777" w:rsidR="00CE5A94" w:rsidRDefault="003169E2">
      <w:pPr>
        <w:ind w:left="-5" w:right="4973"/>
      </w:pPr>
      <w:proofErr w:type="spellStart"/>
      <w:r>
        <w:t>μέχρι</w:t>
      </w:r>
      <w:proofErr w:type="spellEnd"/>
      <w:r>
        <w:t xml:space="preserve">  </w:t>
      </w:r>
    </w:p>
    <w:p w14:paraId="68A80BCC" w14:textId="77777777" w:rsidR="00CE5A94" w:rsidRDefault="003169E2">
      <w:pPr>
        <w:spacing w:after="15" w:line="259" w:lineRule="auto"/>
        <w:ind w:left="0" w:right="4973" w:firstLine="0"/>
        <w:jc w:val="left"/>
      </w:pPr>
      <w:r>
        <w:t xml:space="preserve"> </w:t>
      </w:r>
    </w:p>
    <w:p w14:paraId="11D97777" w14:textId="77777777" w:rsidR="00CE5A94" w:rsidRPr="00F274D6" w:rsidRDefault="003169E2">
      <w:pPr>
        <w:spacing w:after="3" w:line="267" w:lineRule="auto"/>
        <w:ind w:left="10" w:right="32"/>
        <w:rPr>
          <w:lang w:val="el-GR"/>
        </w:rPr>
      </w:pPr>
      <w:r w:rsidRPr="00F274D6">
        <w:rPr>
          <w:b/>
          <w:u w:val="single" w:color="000000"/>
          <w:lang w:val="el-GR"/>
        </w:rPr>
        <w:t>Προσοχή:</w:t>
      </w:r>
      <w:r w:rsidRPr="00F274D6">
        <w:rPr>
          <w:lang w:val="el-GR"/>
        </w:rPr>
        <w:t xml:space="preserve"> </w:t>
      </w:r>
      <w:r w:rsidRPr="00F274D6">
        <w:rPr>
          <w:b/>
          <w:lang w:val="el-GR"/>
        </w:rPr>
        <w:t xml:space="preserve">Η περίοδος που μπορεί να δηλωθεί στην αίτηση πρέπει να εμπίπτει στο χρονικό διάστημα από </w:t>
      </w:r>
      <w:r w:rsidRPr="00F274D6">
        <w:rPr>
          <w:b/>
          <w:u w:val="single" w:color="000000"/>
          <w:lang w:val="el-GR"/>
        </w:rPr>
        <w:t>1/4/2021</w:t>
      </w:r>
      <w:r w:rsidRPr="00F274D6">
        <w:rPr>
          <w:b/>
          <w:lang w:val="el-GR"/>
        </w:rPr>
        <w:t xml:space="preserve"> </w:t>
      </w:r>
      <w:r w:rsidRPr="00F274D6">
        <w:rPr>
          <w:b/>
          <w:u w:val="single" w:color="000000"/>
          <w:lang w:val="el-GR"/>
        </w:rPr>
        <w:t>μέχρι 30/4/2021</w:t>
      </w:r>
      <w:r w:rsidRPr="00F274D6">
        <w:rPr>
          <w:b/>
          <w:lang w:val="el-GR"/>
        </w:rPr>
        <w:t xml:space="preserve">. </w:t>
      </w:r>
    </w:p>
    <w:p w14:paraId="5EC8D6BD" w14:textId="77777777" w:rsidR="00CE5A94" w:rsidRPr="00F274D6" w:rsidRDefault="003169E2">
      <w:pPr>
        <w:spacing w:after="85" w:line="259" w:lineRule="auto"/>
        <w:ind w:left="0" w:firstLine="0"/>
        <w:jc w:val="left"/>
        <w:rPr>
          <w:lang w:val="el-GR"/>
        </w:rPr>
      </w:pPr>
      <w:r w:rsidRPr="00F274D6">
        <w:rPr>
          <w:b/>
          <w:lang w:val="el-GR"/>
        </w:rPr>
        <w:t xml:space="preserve"> </w:t>
      </w:r>
    </w:p>
    <w:p w14:paraId="59E2E793" w14:textId="77777777" w:rsidR="00CE5A94" w:rsidRDefault="003169E2">
      <w:pPr>
        <w:spacing w:after="3" w:line="267" w:lineRule="auto"/>
        <w:ind w:left="10" w:right="32"/>
      </w:pPr>
      <w:r w:rsidRPr="00F274D6">
        <w:rPr>
          <w:b/>
          <w:u w:val="single" w:color="000000"/>
          <w:lang w:val="el-GR"/>
        </w:rPr>
        <w:t>Προσοχή</w:t>
      </w:r>
      <w:r w:rsidRPr="00F274D6">
        <w:rPr>
          <w:b/>
          <w:lang w:val="el-GR"/>
        </w:rPr>
        <w:t xml:space="preserve">: Για να καταβληθεί το Ειδικό </w:t>
      </w:r>
      <w:proofErr w:type="spellStart"/>
      <w:r w:rsidRPr="00F274D6">
        <w:rPr>
          <w:b/>
          <w:lang w:val="el-GR"/>
        </w:rPr>
        <w:t>Ανεργιακό</w:t>
      </w:r>
      <w:proofErr w:type="spellEnd"/>
      <w:r w:rsidRPr="00F274D6">
        <w:rPr>
          <w:b/>
          <w:lang w:val="el-GR"/>
        </w:rPr>
        <w:t xml:space="preserve"> Επίδομα στην επιχείρηση χρειάζεται οπωσδήποτε η κάθε επιχείρηση να συμπληρώσει τα στοιχεία του ΙΒΑΝ της στο ΈΝΤΥΠΟ ΕΕΑ.12 «ΔΗΛΩΣΗ ΣΤΟΙΧΕΙΩΝ ΤΡΑΠΕΖΙΚΟΥ ΛΟΓΑΡΙΑΣΜΟΥ ΤΩΝ ΕΠΙΧΕΙΡΗΣΕΩΝ» που αφορά τη δήλωση για τα στοιχεία</w:t>
      </w:r>
      <w:r w:rsidRPr="00F274D6">
        <w:rPr>
          <w:b/>
          <w:lang w:val="el-GR"/>
        </w:rPr>
        <w:t xml:space="preserve"> του λογαριασμού στον οποίο θα κατατεθεί το επίδομα, νοουμένου ότι δεν έχει ήδη υποβληθεί και επιβεβαιωθεί. Η δήλωση βρίσκεται αναρτημένη στην ιστοσελίδα του Υπουργείου Εργασίας, Πρόνοιας και Κοινωνικών Ασφαλίσεων </w:t>
      </w:r>
      <w:hyperlink r:id="rId34">
        <w:r>
          <w:rPr>
            <w:b/>
            <w:u w:val="single" w:color="000000"/>
          </w:rPr>
          <w:t>www</w:t>
        </w:r>
      </w:hyperlink>
      <w:hyperlink r:id="rId35">
        <w:r w:rsidRPr="00F274D6">
          <w:rPr>
            <w:b/>
            <w:u w:val="single" w:color="000000"/>
            <w:lang w:val="el-GR"/>
          </w:rPr>
          <w:t>.</w:t>
        </w:r>
      </w:hyperlink>
      <w:hyperlink r:id="rId36">
        <w:r>
          <w:rPr>
            <w:b/>
            <w:u w:val="single" w:color="000000"/>
          </w:rPr>
          <w:t>coronavirus</w:t>
        </w:r>
      </w:hyperlink>
      <w:hyperlink r:id="rId37">
        <w:r>
          <w:rPr>
            <w:b/>
            <w:u w:val="single" w:color="000000"/>
          </w:rPr>
          <w:t>.</w:t>
        </w:r>
      </w:hyperlink>
      <w:hyperlink r:id="rId38">
        <w:r>
          <w:rPr>
            <w:b/>
            <w:u w:val="single" w:color="000000"/>
          </w:rPr>
          <w:t>mlsi</w:t>
        </w:r>
      </w:hyperlink>
      <w:hyperlink r:id="rId39">
        <w:r>
          <w:rPr>
            <w:b/>
            <w:u w:val="single" w:color="000000"/>
          </w:rPr>
          <w:t>.</w:t>
        </w:r>
      </w:hyperlink>
      <w:hyperlink r:id="rId40">
        <w:r>
          <w:rPr>
            <w:b/>
            <w:u w:val="single" w:color="000000"/>
          </w:rPr>
          <w:t>gov</w:t>
        </w:r>
      </w:hyperlink>
      <w:hyperlink r:id="rId41">
        <w:r>
          <w:rPr>
            <w:b/>
            <w:u w:val="single" w:color="000000"/>
          </w:rPr>
          <w:t>.</w:t>
        </w:r>
      </w:hyperlink>
      <w:hyperlink r:id="rId42">
        <w:r>
          <w:rPr>
            <w:b/>
            <w:u w:val="single" w:color="000000"/>
          </w:rPr>
          <w:t>cy</w:t>
        </w:r>
      </w:hyperlink>
      <w:hyperlink r:id="rId43">
        <w:r>
          <w:t xml:space="preserve"> </w:t>
        </w:r>
      </w:hyperlink>
    </w:p>
    <w:p w14:paraId="70DAE737" w14:textId="77777777" w:rsidR="00CE5A94" w:rsidRDefault="003169E2">
      <w:pPr>
        <w:spacing w:after="12" w:line="259" w:lineRule="auto"/>
        <w:ind w:left="850" w:firstLine="0"/>
        <w:jc w:val="left"/>
      </w:pPr>
      <w:r>
        <w:rPr>
          <w:b/>
        </w:rPr>
        <w:t xml:space="preserve"> </w:t>
      </w:r>
    </w:p>
    <w:p w14:paraId="18E509A4" w14:textId="77777777" w:rsidR="00CE5A94" w:rsidRPr="00F274D6" w:rsidRDefault="003169E2">
      <w:pPr>
        <w:spacing w:after="3" w:line="265" w:lineRule="auto"/>
        <w:ind w:left="10"/>
        <w:jc w:val="left"/>
        <w:rPr>
          <w:lang w:val="el-GR"/>
        </w:rPr>
      </w:pPr>
      <w:r w:rsidRPr="00F274D6">
        <w:rPr>
          <w:b/>
          <w:u w:val="single" w:color="000000"/>
          <w:lang w:val="el-GR"/>
        </w:rPr>
        <w:t xml:space="preserve">Κατάλογος </w:t>
      </w:r>
      <w:proofErr w:type="spellStart"/>
      <w:r w:rsidRPr="00F274D6">
        <w:rPr>
          <w:b/>
          <w:u w:val="single" w:color="000000"/>
          <w:lang w:val="el-GR"/>
        </w:rPr>
        <w:t>εργοδοτουμένων</w:t>
      </w:r>
      <w:proofErr w:type="spellEnd"/>
      <w:r w:rsidRPr="00F274D6">
        <w:rPr>
          <w:b/>
          <w:u w:val="single" w:color="000000"/>
          <w:lang w:val="el-GR"/>
        </w:rPr>
        <w:t xml:space="preserve"> για τους οποίους ζητείται η καταβολή του ειδικού </w:t>
      </w:r>
      <w:proofErr w:type="spellStart"/>
      <w:r w:rsidRPr="00F274D6">
        <w:rPr>
          <w:b/>
          <w:u w:val="single" w:color="000000"/>
          <w:lang w:val="el-GR"/>
        </w:rPr>
        <w:t>ανεργιακού</w:t>
      </w:r>
      <w:proofErr w:type="spellEnd"/>
      <w:r w:rsidRPr="00F274D6">
        <w:rPr>
          <w:b/>
          <w:u w:val="single" w:color="000000"/>
          <w:lang w:val="el-GR"/>
        </w:rPr>
        <w:t xml:space="preserve"> επιδόματος κατά την</w:t>
      </w:r>
      <w:r w:rsidRPr="00F274D6">
        <w:rPr>
          <w:b/>
          <w:lang w:val="el-GR"/>
        </w:rPr>
        <w:t xml:space="preserve"> </w:t>
      </w:r>
      <w:r w:rsidRPr="00F274D6">
        <w:rPr>
          <w:b/>
          <w:u w:val="single" w:color="000000"/>
          <w:lang w:val="el-GR"/>
        </w:rPr>
        <w:t>περίοδο της αναστολής των εργασιών της επιχείρησης.</w:t>
      </w:r>
      <w:r w:rsidRPr="00F274D6">
        <w:rPr>
          <w:b/>
          <w:lang w:val="el-GR"/>
        </w:rPr>
        <w:t xml:space="preserve">  </w:t>
      </w:r>
    </w:p>
    <w:p w14:paraId="25AF9858" w14:textId="77777777" w:rsidR="00CE5A94" w:rsidRPr="00F274D6" w:rsidRDefault="003169E2">
      <w:pPr>
        <w:spacing w:after="17" w:line="259" w:lineRule="auto"/>
        <w:ind w:left="0" w:firstLine="0"/>
        <w:jc w:val="left"/>
        <w:rPr>
          <w:lang w:val="el-GR"/>
        </w:rPr>
      </w:pPr>
      <w:r w:rsidRPr="00F274D6">
        <w:rPr>
          <w:b/>
          <w:lang w:val="el-GR"/>
        </w:rPr>
        <w:t xml:space="preserve"> </w:t>
      </w:r>
    </w:p>
    <w:p w14:paraId="5C74318C" w14:textId="77777777" w:rsidR="00CE5A94" w:rsidRPr="00F274D6" w:rsidRDefault="003169E2">
      <w:pPr>
        <w:spacing w:after="3" w:line="265" w:lineRule="auto"/>
        <w:ind w:left="10"/>
        <w:jc w:val="left"/>
        <w:rPr>
          <w:lang w:val="el-GR"/>
        </w:rPr>
      </w:pPr>
      <w:r w:rsidRPr="00F274D6">
        <w:rPr>
          <w:b/>
          <w:u w:val="single" w:color="000000"/>
          <w:lang w:val="el-GR"/>
        </w:rPr>
        <w:t xml:space="preserve">Για επιχειρήσεις που </w:t>
      </w:r>
      <w:proofErr w:type="spellStart"/>
      <w:r w:rsidRPr="00F274D6">
        <w:rPr>
          <w:b/>
          <w:u w:val="single" w:color="000000"/>
          <w:lang w:val="el-GR"/>
        </w:rPr>
        <w:t>εργοδοτούν</w:t>
      </w:r>
      <w:proofErr w:type="spellEnd"/>
      <w:r w:rsidRPr="00F274D6">
        <w:rPr>
          <w:b/>
          <w:u w:val="single" w:color="000000"/>
          <w:lang w:val="el-GR"/>
        </w:rPr>
        <w:t xml:space="preserve"> μέχρι 9 εργαζόμενους, να περιληφθούν</w:t>
      </w:r>
      <w:r w:rsidRPr="00F274D6">
        <w:rPr>
          <w:b/>
          <w:u w:val="single" w:color="000000"/>
          <w:lang w:val="el-GR"/>
        </w:rPr>
        <w:t xml:space="preserve"> στον Κατάλογο αυτό όλοι οι εργαζόμενοι.</w:t>
      </w:r>
      <w:r w:rsidRPr="00F274D6">
        <w:rPr>
          <w:lang w:val="el-GR"/>
        </w:rPr>
        <w:t xml:space="preserve"> </w:t>
      </w:r>
    </w:p>
    <w:p w14:paraId="709DAFEF" w14:textId="77777777" w:rsidR="00CE5A94" w:rsidRPr="00F274D6" w:rsidRDefault="003169E2">
      <w:pPr>
        <w:spacing w:after="12" w:line="259" w:lineRule="auto"/>
        <w:ind w:left="0" w:firstLine="0"/>
        <w:jc w:val="left"/>
        <w:rPr>
          <w:lang w:val="el-GR"/>
        </w:rPr>
      </w:pPr>
      <w:r w:rsidRPr="00F274D6">
        <w:rPr>
          <w:b/>
          <w:lang w:val="el-GR"/>
        </w:rPr>
        <w:t xml:space="preserve"> </w:t>
      </w:r>
    </w:p>
    <w:p w14:paraId="6C734920" w14:textId="77777777" w:rsidR="00CE5A94" w:rsidRPr="00F274D6" w:rsidRDefault="003169E2">
      <w:pPr>
        <w:spacing w:after="3" w:line="265" w:lineRule="auto"/>
        <w:ind w:left="10"/>
        <w:jc w:val="left"/>
        <w:rPr>
          <w:lang w:val="el-GR"/>
        </w:rPr>
      </w:pPr>
      <w:r w:rsidRPr="00F274D6">
        <w:rPr>
          <w:b/>
          <w:u w:val="single" w:color="000000"/>
          <w:lang w:val="el-GR"/>
        </w:rPr>
        <w:t xml:space="preserve">Για επιχειρήσεις που </w:t>
      </w:r>
      <w:proofErr w:type="spellStart"/>
      <w:r w:rsidRPr="00F274D6">
        <w:rPr>
          <w:b/>
          <w:u w:val="single" w:color="000000"/>
          <w:lang w:val="el-GR"/>
        </w:rPr>
        <w:t>εργοδοτούν</w:t>
      </w:r>
      <w:proofErr w:type="spellEnd"/>
      <w:r w:rsidRPr="00F274D6">
        <w:rPr>
          <w:b/>
          <w:u w:val="single" w:color="000000"/>
          <w:lang w:val="el-GR"/>
        </w:rPr>
        <w:t xml:space="preserve"> πέραν των 9 εργαζομένων, να μην περιληφθούν οι διευθυντές μέτοχοι, συνέταιροι</w:t>
      </w:r>
      <w:r w:rsidRPr="00F274D6">
        <w:rPr>
          <w:b/>
          <w:lang w:val="el-GR"/>
        </w:rPr>
        <w:t xml:space="preserve"> </w:t>
      </w:r>
      <w:r w:rsidRPr="00F274D6">
        <w:rPr>
          <w:b/>
          <w:u w:val="single" w:color="000000"/>
          <w:lang w:val="el-GR"/>
        </w:rPr>
        <w:t>που κατέχουν πέραν του 20% των μετοχών, γενικοί διευθυντές και διευθυντικά στελέχη που εμπίπτουν στο 3</w:t>
      </w:r>
      <w:r w:rsidRPr="00F274D6">
        <w:rPr>
          <w:b/>
          <w:u w:val="single" w:color="000000"/>
          <w:lang w:val="el-GR"/>
        </w:rPr>
        <w:t>% των</w:t>
      </w:r>
      <w:r w:rsidRPr="00F274D6">
        <w:rPr>
          <w:b/>
          <w:lang w:val="el-GR"/>
        </w:rPr>
        <w:t xml:space="preserve"> </w:t>
      </w:r>
      <w:proofErr w:type="spellStart"/>
      <w:r w:rsidRPr="00F274D6">
        <w:rPr>
          <w:b/>
          <w:u w:val="single" w:color="000000"/>
          <w:lang w:val="el-GR"/>
        </w:rPr>
        <w:t>εργοδοτουμένων</w:t>
      </w:r>
      <w:proofErr w:type="spellEnd"/>
      <w:r w:rsidRPr="00F274D6">
        <w:rPr>
          <w:b/>
          <w:u w:val="single" w:color="000000"/>
          <w:lang w:val="el-GR"/>
        </w:rPr>
        <w:t>:</w:t>
      </w:r>
      <w:r w:rsidRPr="00F274D6">
        <w:rPr>
          <w:b/>
          <w:lang w:val="el-GR"/>
        </w:rPr>
        <w:t xml:space="preserve"> </w:t>
      </w:r>
    </w:p>
    <w:p w14:paraId="1DC940A5" w14:textId="77777777" w:rsidR="00CE5A94" w:rsidRPr="00F274D6" w:rsidRDefault="003169E2">
      <w:pPr>
        <w:spacing w:after="0" w:line="259" w:lineRule="auto"/>
        <w:ind w:left="0" w:firstLine="0"/>
        <w:jc w:val="left"/>
        <w:rPr>
          <w:lang w:val="el-GR"/>
        </w:rPr>
      </w:pPr>
      <w:r w:rsidRPr="00F274D6">
        <w:rPr>
          <w:lang w:val="el-GR"/>
        </w:rPr>
        <w:t xml:space="preserve"> </w:t>
      </w:r>
    </w:p>
    <w:tbl>
      <w:tblPr>
        <w:tblStyle w:val="TableGrid"/>
        <w:tblW w:w="10425" w:type="dxa"/>
        <w:tblInd w:w="-110" w:type="dxa"/>
        <w:tblCellMar>
          <w:top w:w="35" w:type="dxa"/>
          <w:left w:w="106" w:type="dxa"/>
          <w:bottom w:w="0" w:type="dxa"/>
          <w:right w:w="64" w:type="dxa"/>
        </w:tblCellMar>
        <w:tblLook w:val="04A0" w:firstRow="1" w:lastRow="0" w:firstColumn="1" w:lastColumn="0" w:noHBand="0" w:noVBand="1"/>
      </w:tblPr>
      <w:tblGrid>
        <w:gridCol w:w="452"/>
        <w:gridCol w:w="1162"/>
        <w:gridCol w:w="984"/>
        <w:gridCol w:w="1148"/>
        <w:gridCol w:w="1143"/>
        <w:gridCol w:w="1325"/>
        <w:gridCol w:w="1306"/>
        <w:gridCol w:w="1354"/>
        <w:gridCol w:w="749"/>
        <w:gridCol w:w="802"/>
      </w:tblGrid>
      <w:tr w:rsidR="00CE5A94" w14:paraId="17BAE5D4" w14:textId="77777777">
        <w:trPr>
          <w:trHeight w:val="2804"/>
        </w:trPr>
        <w:tc>
          <w:tcPr>
            <w:tcW w:w="451" w:type="dxa"/>
            <w:tcBorders>
              <w:top w:val="single" w:sz="4" w:space="0" w:color="000000"/>
              <w:left w:val="single" w:sz="4" w:space="0" w:color="000000"/>
              <w:bottom w:val="single" w:sz="4" w:space="0" w:color="000000"/>
              <w:right w:val="single" w:sz="4" w:space="0" w:color="000000"/>
            </w:tcBorders>
            <w:vAlign w:val="center"/>
          </w:tcPr>
          <w:p w14:paraId="4CC1C2B2" w14:textId="77777777" w:rsidR="00CE5A94" w:rsidRPr="00F274D6" w:rsidRDefault="003169E2">
            <w:pPr>
              <w:spacing w:after="0" w:line="259" w:lineRule="auto"/>
              <w:ind w:left="0" w:firstLine="0"/>
              <w:jc w:val="center"/>
              <w:rPr>
                <w:lang w:val="el-GR"/>
              </w:rPr>
            </w:pPr>
            <w:r w:rsidRPr="00F274D6">
              <w:rPr>
                <w:lang w:val="el-GR"/>
              </w:rPr>
              <w:t xml:space="preserve"> </w:t>
            </w:r>
          </w:p>
        </w:tc>
        <w:tc>
          <w:tcPr>
            <w:tcW w:w="1162" w:type="dxa"/>
            <w:tcBorders>
              <w:top w:val="single" w:sz="4" w:space="0" w:color="000000"/>
              <w:left w:val="single" w:sz="4" w:space="0" w:color="000000"/>
              <w:bottom w:val="single" w:sz="4" w:space="0" w:color="000000"/>
              <w:right w:val="single" w:sz="4" w:space="0" w:color="000000"/>
            </w:tcBorders>
            <w:vAlign w:val="center"/>
          </w:tcPr>
          <w:p w14:paraId="40570ED1" w14:textId="77777777" w:rsidR="00CE5A94" w:rsidRDefault="003169E2">
            <w:pPr>
              <w:spacing w:after="0" w:line="259" w:lineRule="auto"/>
              <w:ind w:left="82" w:firstLine="0"/>
              <w:jc w:val="left"/>
            </w:pPr>
            <w:r>
              <w:t>Επ</w:t>
            </w:r>
            <w:proofErr w:type="spellStart"/>
            <w:r>
              <w:t>ώνυμο</w:t>
            </w:r>
            <w:proofErr w:type="spellEnd"/>
            <w: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14:paraId="66E02DD5" w14:textId="77777777" w:rsidR="00CE5A94" w:rsidRDefault="003169E2">
            <w:pPr>
              <w:spacing w:after="0" w:line="259" w:lineRule="auto"/>
              <w:ind w:left="0" w:right="42" w:firstLine="0"/>
              <w:jc w:val="center"/>
            </w:pPr>
            <w:proofErr w:type="spellStart"/>
            <w:r>
              <w:t>Όνομ</w:t>
            </w:r>
            <w:proofErr w:type="spellEnd"/>
            <w:r>
              <w:t xml:space="preserve">α </w:t>
            </w:r>
          </w:p>
        </w:tc>
        <w:tc>
          <w:tcPr>
            <w:tcW w:w="1148" w:type="dxa"/>
            <w:tcBorders>
              <w:top w:val="single" w:sz="4" w:space="0" w:color="000000"/>
              <w:left w:val="single" w:sz="4" w:space="0" w:color="000000"/>
              <w:bottom w:val="single" w:sz="4" w:space="0" w:color="000000"/>
              <w:right w:val="single" w:sz="4" w:space="0" w:color="000000"/>
            </w:tcBorders>
          </w:tcPr>
          <w:p w14:paraId="414B3047" w14:textId="77777777" w:rsidR="00CE5A94" w:rsidRDefault="003169E2">
            <w:pPr>
              <w:spacing w:after="0" w:line="357" w:lineRule="auto"/>
              <w:ind w:left="461" w:right="466" w:firstLine="0"/>
              <w:jc w:val="center"/>
            </w:pPr>
            <w:r>
              <w:t xml:space="preserve">  </w:t>
            </w:r>
          </w:p>
          <w:p w14:paraId="7C87DCD8" w14:textId="77777777" w:rsidR="00CE5A94" w:rsidRDefault="003169E2">
            <w:pPr>
              <w:spacing w:after="85" w:line="259" w:lineRule="auto"/>
              <w:ind w:left="0" w:right="50" w:firstLine="0"/>
              <w:jc w:val="center"/>
            </w:pPr>
            <w:proofErr w:type="spellStart"/>
            <w:r>
              <w:t>Αριθμός</w:t>
            </w:r>
            <w:proofErr w:type="spellEnd"/>
            <w:r>
              <w:t xml:space="preserve"> </w:t>
            </w:r>
          </w:p>
          <w:p w14:paraId="03304E7F" w14:textId="77777777" w:rsidR="00CE5A94" w:rsidRDefault="003169E2">
            <w:pPr>
              <w:spacing w:after="85" w:line="259" w:lineRule="auto"/>
              <w:ind w:left="0" w:right="57" w:firstLine="0"/>
              <w:jc w:val="center"/>
            </w:pPr>
            <w:proofErr w:type="spellStart"/>
            <w:r>
              <w:t>Κινητού</w:t>
            </w:r>
            <w:proofErr w:type="spellEnd"/>
            <w:r>
              <w:t xml:space="preserve"> </w:t>
            </w:r>
          </w:p>
          <w:p w14:paraId="6F4013B5" w14:textId="77777777" w:rsidR="00CE5A94" w:rsidRDefault="003169E2">
            <w:pPr>
              <w:spacing w:after="0" w:line="259" w:lineRule="auto"/>
              <w:ind w:left="0" w:firstLine="0"/>
              <w:jc w:val="left"/>
            </w:pPr>
            <w:proofErr w:type="spellStart"/>
            <w:r>
              <w:t>Τηλεφώνου</w:t>
            </w:r>
            <w:proofErr w:type="spellEnd"/>
            <w: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08410218" w14:textId="77777777" w:rsidR="00CE5A94" w:rsidRDefault="003169E2">
            <w:pPr>
              <w:spacing w:after="0" w:line="259" w:lineRule="auto"/>
              <w:ind w:left="0" w:firstLine="0"/>
              <w:jc w:val="center"/>
            </w:pPr>
            <w:proofErr w:type="spellStart"/>
            <w:r>
              <w:t>Ημ</w:t>
            </w:r>
            <w:proofErr w:type="spellEnd"/>
            <w:r>
              <w:t>/</w:t>
            </w:r>
            <w:proofErr w:type="spellStart"/>
            <w:r>
              <w:t>νι</w:t>
            </w:r>
            <w:proofErr w:type="spellEnd"/>
            <w:r>
              <w:t xml:space="preserve">α </w:t>
            </w:r>
            <w:proofErr w:type="spellStart"/>
            <w:r>
              <w:t>Γέννησης</w:t>
            </w:r>
            <w:proofErr w:type="spellEnd"/>
            <w: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40F9F629" w14:textId="77777777" w:rsidR="00CE5A94" w:rsidRDefault="003169E2">
            <w:pPr>
              <w:spacing w:after="85" w:line="259" w:lineRule="auto"/>
              <w:ind w:left="0" w:right="44" w:firstLine="0"/>
              <w:jc w:val="center"/>
            </w:pPr>
            <w:proofErr w:type="spellStart"/>
            <w:r>
              <w:t>Αρ</w:t>
            </w:r>
            <w:proofErr w:type="spellEnd"/>
            <w:r>
              <w:t xml:space="preserve">. </w:t>
            </w:r>
          </w:p>
          <w:p w14:paraId="50655983" w14:textId="77777777" w:rsidR="00CE5A94" w:rsidRDefault="003169E2">
            <w:pPr>
              <w:spacing w:after="81" w:line="259" w:lineRule="auto"/>
              <w:ind w:left="0" w:right="47" w:firstLine="0"/>
              <w:jc w:val="center"/>
            </w:pPr>
            <w:proofErr w:type="spellStart"/>
            <w:r>
              <w:t>Κοινωνικών</w:t>
            </w:r>
            <w:proofErr w:type="spellEnd"/>
            <w:r>
              <w:t xml:space="preserve"> </w:t>
            </w:r>
          </w:p>
          <w:p w14:paraId="5B27CF87" w14:textId="77777777" w:rsidR="00CE5A94" w:rsidRDefault="003169E2">
            <w:pPr>
              <w:spacing w:after="0" w:line="259" w:lineRule="auto"/>
              <w:ind w:left="53" w:firstLine="0"/>
              <w:jc w:val="left"/>
            </w:pPr>
            <w:proofErr w:type="spellStart"/>
            <w:r>
              <w:t>Ασφ</w:t>
            </w:r>
            <w:proofErr w:type="spellEnd"/>
            <w:r>
              <w:t xml:space="preserve">αλίσεων </w:t>
            </w:r>
          </w:p>
        </w:tc>
        <w:tc>
          <w:tcPr>
            <w:tcW w:w="1306" w:type="dxa"/>
            <w:tcBorders>
              <w:top w:val="single" w:sz="4" w:space="0" w:color="000000"/>
              <w:left w:val="single" w:sz="4" w:space="0" w:color="000000"/>
              <w:bottom w:val="single" w:sz="4" w:space="0" w:color="000000"/>
              <w:right w:val="single" w:sz="4" w:space="0" w:color="000000"/>
            </w:tcBorders>
          </w:tcPr>
          <w:p w14:paraId="21515F30" w14:textId="77777777" w:rsidR="00CE5A94" w:rsidRPr="00F274D6" w:rsidRDefault="003169E2">
            <w:pPr>
              <w:spacing w:after="85" w:line="259" w:lineRule="auto"/>
              <w:ind w:left="0" w:right="48" w:firstLine="0"/>
              <w:jc w:val="center"/>
              <w:rPr>
                <w:lang w:val="el-GR"/>
              </w:rPr>
            </w:pPr>
            <w:proofErr w:type="spellStart"/>
            <w:r w:rsidRPr="00F274D6">
              <w:rPr>
                <w:lang w:val="el-GR"/>
              </w:rPr>
              <w:t>Αρ</w:t>
            </w:r>
            <w:proofErr w:type="spellEnd"/>
            <w:r w:rsidRPr="00F274D6">
              <w:rPr>
                <w:lang w:val="el-GR"/>
              </w:rPr>
              <w:t xml:space="preserve">. Δελτίου </w:t>
            </w:r>
          </w:p>
          <w:p w14:paraId="49BD728E" w14:textId="77777777" w:rsidR="00CE5A94" w:rsidRPr="00F274D6" w:rsidRDefault="003169E2">
            <w:pPr>
              <w:spacing w:line="352" w:lineRule="auto"/>
              <w:ind w:left="0" w:firstLine="0"/>
              <w:jc w:val="center"/>
              <w:rPr>
                <w:lang w:val="el-GR"/>
              </w:rPr>
            </w:pPr>
            <w:r w:rsidRPr="00F274D6">
              <w:rPr>
                <w:lang w:val="el-GR"/>
              </w:rPr>
              <w:t xml:space="preserve">Ταυτότητας / Εγγραφής </w:t>
            </w:r>
          </w:p>
          <w:p w14:paraId="03E07B52" w14:textId="77777777" w:rsidR="00CE5A94" w:rsidRPr="00F274D6" w:rsidRDefault="003169E2">
            <w:pPr>
              <w:spacing w:after="0" w:line="357" w:lineRule="auto"/>
              <w:ind w:left="0" w:firstLine="0"/>
              <w:jc w:val="center"/>
              <w:rPr>
                <w:lang w:val="el-GR"/>
              </w:rPr>
            </w:pPr>
            <w:r w:rsidRPr="00F274D6">
              <w:rPr>
                <w:lang w:val="el-GR"/>
              </w:rPr>
              <w:t xml:space="preserve">Αλλοδαπού / </w:t>
            </w:r>
            <w:proofErr w:type="spellStart"/>
            <w:r w:rsidRPr="00F274D6">
              <w:rPr>
                <w:lang w:val="el-GR"/>
              </w:rPr>
              <w:t>Αρ</w:t>
            </w:r>
            <w:proofErr w:type="spellEnd"/>
            <w:r w:rsidRPr="00F274D6">
              <w:rPr>
                <w:lang w:val="el-GR"/>
              </w:rPr>
              <w:t xml:space="preserve">. </w:t>
            </w:r>
          </w:p>
          <w:p w14:paraId="55E7A213" w14:textId="77777777" w:rsidR="00CE5A94" w:rsidRDefault="003169E2">
            <w:pPr>
              <w:spacing w:after="0" w:line="357" w:lineRule="auto"/>
              <w:ind w:left="0" w:firstLine="0"/>
              <w:jc w:val="center"/>
            </w:pPr>
            <w:proofErr w:type="spellStart"/>
            <w:r>
              <w:t>Δι</w:t>
            </w:r>
            <w:proofErr w:type="spellEnd"/>
            <w:r>
              <w:t xml:space="preserve">αβατηρίου / </w:t>
            </w:r>
            <w:proofErr w:type="spellStart"/>
            <w:r>
              <w:t>Αρ</w:t>
            </w:r>
            <w:proofErr w:type="spellEnd"/>
            <w:r>
              <w:t xml:space="preserve">. </w:t>
            </w:r>
          </w:p>
          <w:p w14:paraId="32418FF7" w14:textId="77777777" w:rsidR="00CE5A94" w:rsidRDefault="003169E2">
            <w:pPr>
              <w:spacing w:after="81" w:line="259" w:lineRule="auto"/>
              <w:ind w:left="38" w:firstLine="0"/>
              <w:jc w:val="left"/>
            </w:pPr>
            <w:proofErr w:type="spellStart"/>
            <w:r>
              <w:t>Ευρω</w:t>
            </w:r>
            <w:proofErr w:type="spellEnd"/>
            <w:r>
              <w:t xml:space="preserve">παϊκής </w:t>
            </w:r>
          </w:p>
          <w:p w14:paraId="183CC123" w14:textId="77777777" w:rsidR="00CE5A94" w:rsidRDefault="003169E2">
            <w:pPr>
              <w:spacing w:after="0" w:line="259" w:lineRule="auto"/>
              <w:ind w:left="0" w:right="41" w:firstLine="0"/>
              <w:jc w:val="center"/>
            </w:pPr>
            <w:r>
              <w:t>Τα</w:t>
            </w:r>
            <w:proofErr w:type="spellStart"/>
            <w:r>
              <w:t>υτότητ</w:t>
            </w:r>
            <w:proofErr w:type="spellEnd"/>
            <w:r>
              <w:t xml:space="preserve">ας </w:t>
            </w:r>
          </w:p>
        </w:tc>
        <w:tc>
          <w:tcPr>
            <w:tcW w:w="1354" w:type="dxa"/>
            <w:tcBorders>
              <w:top w:val="single" w:sz="4" w:space="0" w:color="000000"/>
              <w:left w:val="single" w:sz="4" w:space="0" w:color="000000"/>
              <w:bottom w:val="single" w:sz="4" w:space="0" w:color="000000"/>
              <w:right w:val="single" w:sz="4" w:space="0" w:color="000000"/>
            </w:tcBorders>
            <w:vAlign w:val="center"/>
          </w:tcPr>
          <w:p w14:paraId="6DCA1D59" w14:textId="77777777" w:rsidR="00CE5A94" w:rsidRDefault="003169E2">
            <w:pPr>
              <w:spacing w:after="0" w:line="259" w:lineRule="auto"/>
              <w:ind w:left="0" w:firstLine="0"/>
              <w:jc w:val="center"/>
            </w:pPr>
            <w:proofErr w:type="spellStart"/>
            <w:r>
              <w:t>Ημερομηνί</w:t>
            </w:r>
            <w:proofErr w:type="spellEnd"/>
            <w:r>
              <w:t xml:space="preserve">α </w:t>
            </w:r>
            <w:proofErr w:type="spellStart"/>
            <w:r>
              <w:t>έν</w:t>
            </w:r>
            <w:proofErr w:type="spellEnd"/>
            <w:r>
              <w:t xml:space="preserve">αρξης </w:t>
            </w:r>
            <w:proofErr w:type="spellStart"/>
            <w:r>
              <w:t>εργοδότησης</w:t>
            </w:r>
            <w:proofErr w:type="spellEnd"/>
            <w:r>
              <w:t xml:space="preserve"> </w:t>
            </w:r>
          </w:p>
        </w:tc>
        <w:tc>
          <w:tcPr>
            <w:tcW w:w="749" w:type="dxa"/>
            <w:tcBorders>
              <w:top w:val="single" w:sz="4" w:space="0" w:color="000000"/>
              <w:left w:val="single" w:sz="4" w:space="0" w:color="000000"/>
              <w:bottom w:val="single" w:sz="4" w:space="0" w:color="000000"/>
              <w:right w:val="single" w:sz="4" w:space="0" w:color="000000"/>
            </w:tcBorders>
          </w:tcPr>
          <w:p w14:paraId="7DD4E407" w14:textId="77777777" w:rsidR="00CE5A94" w:rsidRDefault="003169E2">
            <w:pPr>
              <w:spacing w:after="0" w:line="259" w:lineRule="auto"/>
              <w:ind w:left="91" w:firstLine="0"/>
              <w:jc w:val="left"/>
            </w:pPr>
            <w:r>
              <w:t xml:space="preserve">Από </w:t>
            </w:r>
          </w:p>
        </w:tc>
        <w:tc>
          <w:tcPr>
            <w:tcW w:w="802" w:type="dxa"/>
            <w:tcBorders>
              <w:top w:val="single" w:sz="4" w:space="0" w:color="000000"/>
              <w:left w:val="single" w:sz="4" w:space="0" w:color="000000"/>
              <w:bottom w:val="single" w:sz="4" w:space="0" w:color="000000"/>
              <w:right w:val="single" w:sz="4" w:space="0" w:color="000000"/>
            </w:tcBorders>
          </w:tcPr>
          <w:p w14:paraId="6B3CD4C1" w14:textId="77777777" w:rsidR="00CE5A94" w:rsidRDefault="003169E2">
            <w:pPr>
              <w:spacing w:after="0" w:line="259" w:lineRule="auto"/>
              <w:ind w:left="58" w:firstLine="0"/>
              <w:jc w:val="left"/>
            </w:pPr>
            <w:proofErr w:type="spellStart"/>
            <w:r>
              <w:t>Μέχρι</w:t>
            </w:r>
            <w:proofErr w:type="spellEnd"/>
            <w:r>
              <w:t xml:space="preserve"> </w:t>
            </w:r>
          </w:p>
        </w:tc>
      </w:tr>
      <w:tr w:rsidR="00CE5A94" w14:paraId="0B670E1E" w14:textId="77777777">
        <w:trPr>
          <w:trHeight w:val="322"/>
        </w:trPr>
        <w:tc>
          <w:tcPr>
            <w:tcW w:w="451" w:type="dxa"/>
            <w:tcBorders>
              <w:top w:val="single" w:sz="4" w:space="0" w:color="000000"/>
              <w:left w:val="single" w:sz="4" w:space="0" w:color="000000"/>
              <w:bottom w:val="single" w:sz="4" w:space="0" w:color="000000"/>
              <w:right w:val="single" w:sz="4" w:space="0" w:color="000000"/>
            </w:tcBorders>
          </w:tcPr>
          <w:p w14:paraId="780FB746" w14:textId="77777777" w:rsidR="00CE5A94" w:rsidRDefault="003169E2">
            <w:pPr>
              <w:spacing w:after="0" w:line="259" w:lineRule="auto"/>
              <w:ind w:left="0" w:firstLine="0"/>
              <w:jc w:val="left"/>
            </w:pPr>
            <w:r>
              <w:t xml:space="preserve">1 </w:t>
            </w:r>
          </w:p>
        </w:tc>
        <w:tc>
          <w:tcPr>
            <w:tcW w:w="1162" w:type="dxa"/>
            <w:tcBorders>
              <w:top w:val="single" w:sz="4" w:space="0" w:color="000000"/>
              <w:left w:val="single" w:sz="4" w:space="0" w:color="000000"/>
              <w:bottom w:val="single" w:sz="4" w:space="0" w:color="000000"/>
              <w:right w:val="single" w:sz="4" w:space="0" w:color="000000"/>
            </w:tcBorders>
          </w:tcPr>
          <w:p w14:paraId="0DF700A7" w14:textId="77777777" w:rsidR="00CE5A94" w:rsidRDefault="003169E2">
            <w:pPr>
              <w:spacing w:after="0" w:line="259" w:lineRule="auto"/>
              <w:ind w:lef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57E0C2D6" w14:textId="77777777" w:rsidR="00CE5A94" w:rsidRDefault="003169E2">
            <w:pPr>
              <w:spacing w:after="0" w:line="259" w:lineRule="auto"/>
              <w:ind w:left="0" w:firstLine="0"/>
              <w:jc w:val="left"/>
            </w:pPr>
            <w: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649F601C" w14:textId="77777777" w:rsidR="00CE5A94" w:rsidRDefault="003169E2">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5137003E" w14:textId="77777777" w:rsidR="00CE5A94" w:rsidRDefault="003169E2">
            <w:pPr>
              <w:spacing w:after="0" w:line="259" w:lineRule="auto"/>
              <w:ind w:left="0" w:firstLine="0"/>
              <w:jc w:val="left"/>
            </w:pPr>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6111DD8" w14:textId="77777777" w:rsidR="00CE5A94" w:rsidRDefault="003169E2">
            <w:pPr>
              <w:spacing w:after="0" w:line="259" w:lineRule="auto"/>
              <w:ind w:lef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9B2C0B6" w14:textId="77777777" w:rsidR="00CE5A94" w:rsidRDefault="003169E2">
            <w:pPr>
              <w:spacing w:after="0" w:line="259" w:lineRule="auto"/>
              <w:ind w:left="0" w:firstLine="0"/>
              <w:jc w:val="left"/>
            </w:pPr>
            <w: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997C667" w14:textId="77777777" w:rsidR="00CE5A94" w:rsidRDefault="003169E2">
            <w:pPr>
              <w:spacing w:after="0" w:line="259"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EA357C6" w14:textId="77777777" w:rsidR="00CE5A94" w:rsidRDefault="003169E2">
            <w:pPr>
              <w:spacing w:after="0" w:line="259" w:lineRule="auto"/>
              <w:ind w:left="0" w:firstLine="0"/>
              <w:jc w:val="left"/>
            </w:pPr>
            <w:r>
              <w:t xml:space="preserve"> </w:t>
            </w:r>
          </w:p>
        </w:tc>
        <w:tc>
          <w:tcPr>
            <w:tcW w:w="802" w:type="dxa"/>
            <w:tcBorders>
              <w:top w:val="single" w:sz="4" w:space="0" w:color="000000"/>
              <w:left w:val="single" w:sz="4" w:space="0" w:color="000000"/>
              <w:bottom w:val="single" w:sz="4" w:space="0" w:color="000000"/>
              <w:right w:val="single" w:sz="4" w:space="0" w:color="000000"/>
            </w:tcBorders>
          </w:tcPr>
          <w:p w14:paraId="6B6B3898" w14:textId="77777777" w:rsidR="00CE5A94" w:rsidRDefault="003169E2">
            <w:pPr>
              <w:spacing w:after="0" w:line="259" w:lineRule="auto"/>
              <w:ind w:left="1" w:firstLine="0"/>
              <w:jc w:val="left"/>
            </w:pPr>
            <w:r>
              <w:t xml:space="preserve"> </w:t>
            </w:r>
          </w:p>
        </w:tc>
      </w:tr>
      <w:tr w:rsidR="00CE5A94" w14:paraId="3AFA2E98" w14:textId="77777777">
        <w:trPr>
          <w:trHeight w:val="322"/>
        </w:trPr>
        <w:tc>
          <w:tcPr>
            <w:tcW w:w="451" w:type="dxa"/>
            <w:tcBorders>
              <w:top w:val="single" w:sz="4" w:space="0" w:color="000000"/>
              <w:left w:val="single" w:sz="4" w:space="0" w:color="000000"/>
              <w:bottom w:val="single" w:sz="4" w:space="0" w:color="000000"/>
              <w:right w:val="single" w:sz="4" w:space="0" w:color="000000"/>
            </w:tcBorders>
          </w:tcPr>
          <w:p w14:paraId="0B9541C9" w14:textId="77777777" w:rsidR="00CE5A94" w:rsidRDefault="003169E2">
            <w:pPr>
              <w:spacing w:after="0" w:line="259" w:lineRule="auto"/>
              <w:ind w:left="0" w:firstLine="0"/>
              <w:jc w:val="left"/>
            </w:pPr>
            <w:r>
              <w:lastRenderedPageBreak/>
              <w:t xml:space="preserve">2 </w:t>
            </w:r>
          </w:p>
        </w:tc>
        <w:tc>
          <w:tcPr>
            <w:tcW w:w="1162" w:type="dxa"/>
            <w:tcBorders>
              <w:top w:val="single" w:sz="4" w:space="0" w:color="000000"/>
              <w:left w:val="single" w:sz="4" w:space="0" w:color="000000"/>
              <w:bottom w:val="single" w:sz="4" w:space="0" w:color="000000"/>
              <w:right w:val="single" w:sz="4" w:space="0" w:color="000000"/>
            </w:tcBorders>
          </w:tcPr>
          <w:p w14:paraId="780967ED" w14:textId="77777777" w:rsidR="00CE5A94" w:rsidRDefault="003169E2">
            <w:pPr>
              <w:spacing w:after="0" w:line="259" w:lineRule="auto"/>
              <w:ind w:lef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BE4D9DF" w14:textId="77777777" w:rsidR="00CE5A94" w:rsidRDefault="003169E2">
            <w:pPr>
              <w:spacing w:after="0" w:line="259" w:lineRule="auto"/>
              <w:ind w:left="0" w:firstLine="0"/>
              <w:jc w:val="left"/>
            </w:pPr>
            <w: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358713B5" w14:textId="77777777" w:rsidR="00CE5A94" w:rsidRDefault="003169E2">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1A0BDC79" w14:textId="77777777" w:rsidR="00CE5A94" w:rsidRDefault="003169E2">
            <w:pPr>
              <w:spacing w:after="0" w:line="259" w:lineRule="auto"/>
              <w:ind w:left="0" w:firstLine="0"/>
              <w:jc w:val="left"/>
            </w:pPr>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415E001" w14:textId="77777777" w:rsidR="00CE5A94" w:rsidRDefault="003169E2">
            <w:pPr>
              <w:spacing w:after="0" w:line="259" w:lineRule="auto"/>
              <w:ind w:lef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663F5C3B" w14:textId="77777777" w:rsidR="00CE5A94" w:rsidRDefault="003169E2">
            <w:pPr>
              <w:spacing w:after="0" w:line="259" w:lineRule="auto"/>
              <w:ind w:left="0" w:firstLine="0"/>
              <w:jc w:val="left"/>
            </w:pPr>
            <w: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7C2236B" w14:textId="77777777" w:rsidR="00CE5A94" w:rsidRDefault="003169E2">
            <w:pPr>
              <w:spacing w:after="0" w:line="259"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DD58D7F" w14:textId="77777777" w:rsidR="00CE5A94" w:rsidRDefault="003169E2">
            <w:pPr>
              <w:spacing w:after="0" w:line="259" w:lineRule="auto"/>
              <w:ind w:left="0" w:firstLine="0"/>
              <w:jc w:val="left"/>
            </w:pPr>
            <w:r>
              <w:t xml:space="preserve"> </w:t>
            </w:r>
          </w:p>
        </w:tc>
        <w:tc>
          <w:tcPr>
            <w:tcW w:w="802" w:type="dxa"/>
            <w:tcBorders>
              <w:top w:val="single" w:sz="4" w:space="0" w:color="000000"/>
              <w:left w:val="single" w:sz="4" w:space="0" w:color="000000"/>
              <w:bottom w:val="single" w:sz="4" w:space="0" w:color="000000"/>
              <w:right w:val="single" w:sz="4" w:space="0" w:color="000000"/>
            </w:tcBorders>
          </w:tcPr>
          <w:p w14:paraId="64A221DE" w14:textId="77777777" w:rsidR="00CE5A94" w:rsidRDefault="003169E2">
            <w:pPr>
              <w:spacing w:after="0" w:line="259" w:lineRule="auto"/>
              <w:ind w:left="1" w:firstLine="0"/>
              <w:jc w:val="left"/>
            </w:pPr>
            <w:r>
              <w:t xml:space="preserve"> </w:t>
            </w:r>
          </w:p>
        </w:tc>
      </w:tr>
      <w:tr w:rsidR="00CE5A94" w14:paraId="5F911A52" w14:textId="77777777">
        <w:trPr>
          <w:trHeight w:val="317"/>
        </w:trPr>
        <w:tc>
          <w:tcPr>
            <w:tcW w:w="451" w:type="dxa"/>
            <w:tcBorders>
              <w:top w:val="single" w:sz="4" w:space="0" w:color="000000"/>
              <w:left w:val="single" w:sz="4" w:space="0" w:color="000000"/>
              <w:bottom w:val="single" w:sz="4" w:space="0" w:color="000000"/>
              <w:right w:val="single" w:sz="4" w:space="0" w:color="000000"/>
            </w:tcBorders>
          </w:tcPr>
          <w:p w14:paraId="2ADA5B1B" w14:textId="77777777" w:rsidR="00CE5A94" w:rsidRDefault="003169E2">
            <w:pPr>
              <w:spacing w:after="0" w:line="259" w:lineRule="auto"/>
              <w:ind w:left="0" w:firstLine="0"/>
              <w:jc w:val="left"/>
            </w:pPr>
            <w:r>
              <w:t xml:space="preserve">3 </w:t>
            </w:r>
          </w:p>
        </w:tc>
        <w:tc>
          <w:tcPr>
            <w:tcW w:w="1162" w:type="dxa"/>
            <w:tcBorders>
              <w:top w:val="single" w:sz="4" w:space="0" w:color="000000"/>
              <w:left w:val="single" w:sz="4" w:space="0" w:color="000000"/>
              <w:bottom w:val="single" w:sz="4" w:space="0" w:color="000000"/>
              <w:right w:val="single" w:sz="4" w:space="0" w:color="000000"/>
            </w:tcBorders>
          </w:tcPr>
          <w:p w14:paraId="15E5E524" w14:textId="77777777" w:rsidR="00CE5A94" w:rsidRDefault="003169E2">
            <w:pPr>
              <w:spacing w:after="0" w:line="259" w:lineRule="auto"/>
              <w:ind w:lef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2F9450C0" w14:textId="77777777" w:rsidR="00CE5A94" w:rsidRDefault="003169E2">
            <w:pPr>
              <w:spacing w:after="0" w:line="259" w:lineRule="auto"/>
              <w:ind w:left="0" w:firstLine="0"/>
              <w:jc w:val="left"/>
            </w:pPr>
            <w: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67EA91D7" w14:textId="77777777" w:rsidR="00CE5A94" w:rsidRDefault="003169E2">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2CE9D8DF" w14:textId="77777777" w:rsidR="00CE5A94" w:rsidRDefault="003169E2">
            <w:pPr>
              <w:spacing w:after="0" w:line="259" w:lineRule="auto"/>
              <w:ind w:left="0" w:firstLine="0"/>
              <w:jc w:val="left"/>
            </w:pPr>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231AED7" w14:textId="77777777" w:rsidR="00CE5A94" w:rsidRDefault="003169E2">
            <w:pPr>
              <w:spacing w:after="0" w:line="259" w:lineRule="auto"/>
              <w:ind w:lef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670D410D" w14:textId="77777777" w:rsidR="00CE5A94" w:rsidRDefault="003169E2">
            <w:pPr>
              <w:spacing w:after="0" w:line="259" w:lineRule="auto"/>
              <w:ind w:left="0" w:firstLine="0"/>
              <w:jc w:val="left"/>
            </w:pPr>
            <w: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2856C7D" w14:textId="77777777" w:rsidR="00CE5A94" w:rsidRDefault="003169E2">
            <w:pPr>
              <w:spacing w:after="0" w:line="259"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39FA5F1" w14:textId="77777777" w:rsidR="00CE5A94" w:rsidRDefault="003169E2">
            <w:pPr>
              <w:spacing w:after="0" w:line="259" w:lineRule="auto"/>
              <w:ind w:left="0" w:firstLine="0"/>
              <w:jc w:val="left"/>
            </w:pPr>
            <w:r>
              <w:t xml:space="preserve"> </w:t>
            </w:r>
          </w:p>
        </w:tc>
        <w:tc>
          <w:tcPr>
            <w:tcW w:w="802" w:type="dxa"/>
            <w:tcBorders>
              <w:top w:val="single" w:sz="4" w:space="0" w:color="000000"/>
              <w:left w:val="single" w:sz="4" w:space="0" w:color="000000"/>
              <w:bottom w:val="single" w:sz="4" w:space="0" w:color="000000"/>
              <w:right w:val="single" w:sz="4" w:space="0" w:color="000000"/>
            </w:tcBorders>
          </w:tcPr>
          <w:p w14:paraId="2EADE0AD" w14:textId="77777777" w:rsidR="00CE5A94" w:rsidRDefault="003169E2">
            <w:pPr>
              <w:spacing w:after="0" w:line="259" w:lineRule="auto"/>
              <w:ind w:left="1" w:firstLine="0"/>
              <w:jc w:val="left"/>
            </w:pPr>
            <w:r>
              <w:t xml:space="preserve"> </w:t>
            </w:r>
          </w:p>
        </w:tc>
      </w:tr>
      <w:tr w:rsidR="00CE5A94" w14:paraId="76E6D415" w14:textId="77777777">
        <w:trPr>
          <w:trHeight w:val="322"/>
        </w:trPr>
        <w:tc>
          <w:tcPr>
            <w:tcW w:w="451" w:type="dxa"/>
            <w:tcBorders>
              <w:top w:val="single" w:sz="4" w:space="0" w:color="000000"/>
              <w:left w:val="single" w:sz="4" w:space="0" w:color="000000"/>
              <w:bottom w:val="single" w:sz="4" w:space="0" w:color="000000"/>
              <w:right w:val="single" w:sz="4" w:space="0" w:color="000000"/>
            </w:tcBorders>
          </w:tcPr>
          <w:p w14:paraId="5CABB4F2" w14:textId="77777777" w:rsidR="00CE5A94" w:rsidRDefault="003169E2">
            <w:pPr>
              <w:spacing w:after="0" w:line="259" w:lineRule="auto"/>
              <w:ind w:left="0" w:firstLine="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2499D1A" w14:textId="77777777" w:rsidR="00CE5A94" w:rsidRDefault="003169E2">
            <w:pPr>
              <w:spacing w:after="0" w:line="259" w:lineRule="auto"/>
              <w:ind w:lef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D1CCB95" w14:textId="77777777" w:rsidR="00CE5A94" w:rsidRDefault="003169E2">
            <w:pPr>
              <w:spacing w:after="0" w:line="259" w:lineRule="auto"/>
              <w:ind w:left="0" w:firstLine="0"/>
              <w:jc w:val="left"/>
            </w:pPr>
            <w: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74BAE480" w14:textId="77777777" w:rsidR="00CE5A94" w:rsidRDefault="003169E2">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40DCE661" w14:textId="77777777" w:rsidR="00CE5A94" w:rsidRDefault="003169E2">
            <w:pPr>
              <w:spacing w:after="0" w:line="259" w:lineRule="auto"/>
              <w:ind w:left="0" w:firstLine="0"/>
              <w:jc w:val="left"/>
            </w:pPr>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57EF605" w14:textId="77777777" w:rsidR="00CE5A94" w:rsidRDefault="003169E2">
            <w:pPr>
              <w:spacing w:after="0" w:line="259" w:lineRule="auto"/>
              <w:ind w:lef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22B11567" w14:textId="77777777" w:rsidR="00CE5A94" w:rsidRDefault="003169E2">
            <w:pPr>
              <w:spacing w:after="0" w:line="259" w:lineRule="auto"/>
              <w:ind w:left="0" w:firstLine="0"/>
              <w:jc w:val="left"/>
            </w:pPr>
            <w: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E8EE65B" w14:textId="77777777" w:rsidR="00CE5A94" w:rsidRDefault="003169E2">
            <w:pPr>
              <w:spacing w:after="0" w:line="259"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B283E5F" w14:textId="77777777" w:rsidR="00CE5A94" w:rsidRDefault="003169E2">
            <w:pPr>
              <w:spacing w:after="0" w:line="259" w:lineRule="auto"/>
              <w:ind w:left="0" w:firstLine="0"/>
              <w:jc w:val="left"/>
            </w:pPr>
            <w:r>
              <w:t xml:space="preserve"> </w:t>
            </w:r>
          </w:p>
        </w:tc>
        <w:tc>
          <w:tcPr>
            <w:tcW w:w="802" w:type="dxa"/>
            <w:tcBorders>
              <w:top w:val="single" w:sz="4" w:space="0" w:color="000000"/>
              <w:left w:val="single" w:sz="4" w:space="0" w:color="000000"/>
              <w:bottom w:val="single" w:sz="4" w:space="0" w:color="000000"/>
              <w:right w:val="single" w:sz="4" w:space="0" w:color="000000"/>
            </w:tcBorders>
          </w:tcPr>
          <w:p w14:paraId="61EDB287" w14:textId="77777777" w:rsidR="00CE5A94" w:rsidRDefault="003169E2">
            <w:pPr>
              <w:spacing w:after="0" w:line="259" w:lineRule="auto"/>
              <w:ind w:left="1" w:firstLine="0"/>
              <w:jc w:val="left"/>
            </w:pPr>
            <w:r>
              <w:t xml:space="preserve"> </w:t>
            </w:r>
          </w:p>
        </w:tc>
      </w:tr>
      <w:tr w:rsidR="00CE5A94" w14:paraId="7015416E" w14:textId="77777777">
        <w:trPr>
          <w:trHeight w:val="322"/>
        </w:trPr>
        <w:tc>
          <w:tcPr>
            <w:tcW w:w="451" w:type="dxa"/>
            <w:tcBorders>
              <w:top w:val="single" w:sz="4" w:space="0" w:color="000000"/>
              <w:left w:val="single" w:sz="4" w:space="0" w:color="000000"/>
              <w:bottom w:val="single" w:sz="4" w:space="0" w:color="000000"/>
              <w:right w:val="single" w:sz="4" w:space="0" w:color="000000"/>
            </w:tcBorders>
          </w:tcPr>
          <w:p w14:paraId="1063312D" w14:textId="77777777" w:rsidR="00CE5A94" w:rsidRDefault="003169E2">
            <w:pPr>
              <w:spacing w:after="0" w:line="259" w:lineRule="auto"/>
              <w:ind w:left="0" w:firstLine="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8625574" w14:textId="77777777" w:rsidR="00CE5A94" w:rsidRDefault="003169E2">
            <w:pPr>
              <w:spacing w:after="0" w:line="259" w:lineRule="auto"/>
              <w:ind w:lef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7F750F44" w14:textId="77777777" w:rsidR="00CE5A94" w:rsidRDefault="003169E2">
            <w:pPr>
              <w:spacing w:after="0" w:line="259" w:lineRule="auto"/>
              <w:ind w:left="0" w:firstLine="0"/>
              <w:jc w:val="left"/>
            </w:pPr>
            <w: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48D79286" w14:textId="77777777" w:rsidR="00CE5A94" w:rsidRDefault="003169E2">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111CEB09" w14:textId="77777777" w:rsidR="00CE5A94" w:rsidRDefault="003169E2">
            <w:pPr>
              <w:spacing w:after="0" w:line="259" w:lineRule="auto"/>
              <w:ind w:left="0" w:firstLine="0"/>
              <w:jc w:val="left"/>
            </w:pPr>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D716F45" w14:textId="77777777" w:rsidR="00CE5A94" w:rsidRDefault="003169E2">
            <w:pPr>
              <w:spacing w:after="0" w:line="259" w:lineRule="auto"/>
              <w:ind w:lef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23C669FB" w14:textId="77777777" w:rsidR="00CE5A94" w:rsidRDefault="003169E2">
            <w:pPr>
              <w:spacing w:after="0" w:line="259" w:lineRule="auto"/>
              <w:ind w:left="0" w:firstLine="0"/>
              <w:jc w:val="left"/>
            </w:pPr>
            <w: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DDC99B4" w14:textId="77777777" w:rsidR="00CE5A94" w:rsidRDefault="003169E2">
            <w:pPr>
              <w:spacing w:after="0" w:line="259"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14:paraId="630147DC" w14:textId="77777777" w:rsidR="00CE5A94" w:rsidRDefault="003169E2">
            <w:pPr>
              <w:spacing w:after="0" w:line="259" w:lineRule="auto"/>
              <w:ind w:left="0" w:firstLine="0"/>
              <w:jc w:val="left"/>
            </w:pPr>
            <w:r>
              <w:t xml:space="preserve"> </w:t>
            </w:r>
          </w:p>
        </w:tc>
        <w:tc>
          <w:tcPr>
            <w:tcW w:w="802" w:type="dxa"/>
            <w:tcBorders>
              <w:top w:val="single" w:sz="4" w:space="0" w:color="000000"/>
              <w:left w:val="single" w:sz="4" w:space="0" w:color="000000"/>
              <w:bottom w:val="single" w:sz="4" w:space="0" w:color="000000"/>
              <w:right w:val="single" w:sz="4" w:space="0" w:color="000000"/>
            </w:tcBorders>
          </w:tcPr>
          <w:p w14:paraId="432EA8F9" w14:textId="77777777" w:rsidR="00CE5A94" w:rsidRDefault="003169E2">
            <w:pPr>
              <w:spacing w:after="0" w:line="259" w:lineRule="auto"/>
              <w:ind w:left="1" w:firstLine="0"/>
              <w:jc w:val="left"/>
            </w:pPr>
            <w:r>
              <w:t xml:space="preserve"> </w:t>
            </w:r>
          </w:p>
        </w:tc>
      </w:tr>
    </w:tbl>
    <w:p w14:paraId="7A7C0527" w14:textId="77777777" w:rsidR="00CE5A94" w:rsidRDefault="003169E2">
      <w:pPr>
        <w:spacing w:after="0" w:line="259" w:lineRule="auto"/>
        <w:ind w:left="0" w:firstLine="0"/>
        <w:jc w:val="center"/>
      </w:pPr>
      <w:r>
        <w:rPr>
          <w:b/>
        </w:rPr>
        <w:t xml:space="preserve"> </w:t>
      </w:r>
    </w:p>
    <w:tbl>
      <w:tblPr>
        <w:tblStyle w:val="TableGrid"/>
        <w:tblW w:w="10353" w:type="dxa"/>
        <w:tblInd w:w="-77" w:type="dxa"/>
        <w:tblCellMar>
          <w:top w:w="34" w:type="dxa"/>
          <w:left w:w="106" w:type="dxa"/>
          <w:bottom w:w="0" w:type="dxa"/>
          <w:right w:w="68" w:type="dxa"/>
        </w:tblCellMar>
        <w:tblLook w:val="04A0" w:firstRow="1" w:lastRow="0" w:firstColumn="1" w:lastColumn="0" w:noHBand="0" w:noVBand="1"/>
      </w:tblPr>
      <w:tblGrid>
        <w:gridCol w:w="10353"/>
      </w:tblGrid>
      <w:tr w:rsidR="00CE5A94" w14:paraId="34BDE01F" w14:textId="77777777">
        <w:trPr>
          <w:trHeight w:val="216"/>
        </w:trPr>
        <w:tc>
          <w:tcPr>
            <w:tcW w:w="10353" w:type="dxa"/>
            <w:tcBorders>
              <w:top w:val="single" w:sz="4" w:space="0" w:color="000000"/>
              <w:left w:val="single" w:sz="4" w:space="0" w:color="000000"/>
              <w:bottom w:val="single" w:sz="4" w:space="0" w:color="000000"/>
              <w:right w:val="single" w:sz="4" w:space="0" w:color="000000"/>
            </w:tcBorders>
          </w:tcPr>
          <w:p w14:paraId="02DEB477" w14:textId="77777777" w:rsidR="00CE5A94" w:rsidRDefault="003169E2">
            <w:pPr>
              <w:spacing w:after="0" w:line="259" w:lineRule="auto"/>
              <w:ind w:left="0" w:firstLine="0"/>
              <w:jc w:val="left"/>
            </w:pPr>
            <w:r>
              <w:rPr>
                <w:b/>
              </w:rPr>
              <w:t xml:space="preserve">ΑΙΤΗΣΗ ΚΑΙ ΔΗΛΩΣΗ </w:t>
            </w:r>
          </w:p>
        </w:tc>
      </w:tr>
      <w:tr w:rsidR="00CE5A94" w:rsidRPr="00F274D6" w14:paraId="2D5D195E" w14:textId="77777777">
        <w:trPr>
          <w:trHeight w:val="634"/>
        </w:trPr>
        <w:tc>
          <w:tcPr>
            <w:tcW w:w="10353" w:type="dxa"/>
            <w:tcBorders>
              <w:top w:val="single" w:sz="4" w:space="0" w:color="000000"/>
              <w:left w:val="single" w:sz="4" w:space="0" w:color="000000"/>
              <w:bottom w:val="single" w:sz="4" w:space="0" w:color="000000"/>
              <w:right w:val="single" w:sz="4" w:space="0" w:color="000000"/>
            </w:tcBorders>
          </w:tcPr>
          <w:p w14:paraId="734BC327" w14:textId="77777777" w:rsidR="00CE5A94" w:rsidRPr="00F274D6" w:rsidRDefault="003169E2">
            <w:pPr>
              <w:spacing w:after="0" w:line="242" w:lineRule="auto"/>
              <w:ind w:left="0" w:firstLine="0"/>
              <w:rPr>
                <w:lang w:val="el-GR"/>
              </w:rPr>
            </w:pPr>
            <w:r w:rsidRPr="00F274D6">
              <w:rPr>
                <w:lang w:val="el-GR"/>
              </w:rPr>
              <w:t xml:space="preserve">Δηλώνω υπεύθυνα ότι πληρούνται οι όροι και προϋποθέσεις που </w:t>
            </w:r>
            <w:proofErr w:type="spellStart"/>
            <w:r w:rsidRPr="00F274D6">
              <w:rPr>
                <w:lang w:val="el-GR"/>
              </w:rPr>
              <w:t>εμφαίνονται</w:t>
            </w:r>
            <w:proofErr w:type="spellEnd"/>
            <w:r w:rsidRPr="00F274D6">
              <w:rPr>
                <w:lang w:val="el-GR"/>
              </w:rPr>
              <w:t xml:space="preserve"> πιο κάτω και όλες οι πληροφορίες που είναι καταχωρημένες στο έντυπο αυτό είναι αληθείς: </w:t>
            </w:r>
          </w:p>
          <w:p w14:paraId="3C8AA15C" w14:textId="77777777" w:rsidR="00CE5A94" w:rsidRPr="00F274D6" w:rsidRDefault="003169E2">
            <w:pPr>
              <w:spacing w:after="0" w:line="259" w:lineRule="auto"/>
              <w:ind w:left="0" w:firstLine="0"/>
              <w:jc w:val="left"/>
              <w:rPr>
                <w:lang w:val="el-GR"/>
              </w:rPr>
            </w:pPr>
            <w:r w:rsidRPr="00F274D6">
              <w:rPr>
                <w:lang w:val="el-GR"/>
              </w:rPr>
              <w:t xml:space="preserve"> </w:t>
            </w:r>
          </w:p>
        </w:tc>
      </w:tr>
    </w:tbl>
    <w:p w14:paraId="67A307E8" w14:textId="77777777" w:rsidR="00CE5A94" w:rsidRPr="00F274D6" w:rsidRDefault="003169E2">
      <w:pPr>
        <w:spacing w:after="0" w:line="259" w:lineRule="auto"/>
        <w:ind w:left="0" w:firstLine="0"/>
        <w:jc w:val="left"/>
        <w:rPr>
          <w:lang w:val="el-GR"/>
        </w:rPr>
      </w:pPr>
      <w:r w:rsidRPr="00F274D6">
        <w:rPr>
          <w:b/>
          <w:lang w:val="el-GR"/>
        </w:rPr>
        <w:t xml:space="preserve"> </w:t>
      </w:r>
    </w:p>
    <w:p w14:paraId="74734A89" w14:textId="77777777" w:rsidR="00CE5A94" w:rsidRPr="00F274D6" w:rsidRDefault="003169E2">
      <w:pPr>
        <w:ind w:left="293" w:right="41"/>
        <w:rPr>
          <w:lang w:val="el-GR"/>
        </w:rPr>
      </w:pPr>
      <w:r w:rsidRPr="00F274D6">
        <w:rPr>
          <w:lang w:val="el-GR"/>
        </w:rPr>
        <w:t xml:space="preserve">Εμπίπτω στις επιχειρήσεις </w:t>
      </w:r>
      <w:r w:rsidRPr="00F274D6">
        <w:rPr>
          <w:lang w:val="el-GR"/>
        </w:rPr>
        <w:t>(νομικό πρόσωπο ή ξεχωριστός Αριθμός Μητρώου Εργοδότη ή φυσικό πρόσωπο, το οποίο είναι εργοδότης) που τελούν υπό υποχρεωτική πλήρη αναστολή για την περίοδο από την 1</w:t>
      </w:r>
      <w:r w:rsidRPr="00F274D6">
        <w:rPr>
          <w:vertAlign w:val="superscript"/>
          <w:lang w:val="el-GR"/>
        </w:rPr>
        <w:t>η</w:t>
      </w:r>
      <w:r w:rsidRPr="00F274D6">
        <w:rPr>
          <w:lang w:val="el-GR"/>
        </w:rPr>
        <w:t xml:space="preserve"> Απριλίου 2021 μέχρι την 30</w:t>
      </w:r>
      <w:r w:rsidRPr="00F274D6">
        <w:rPr>
          <w:vertAlign w:val="superscript"/>
          <w:lang w:val="el-GR"/>
        </w:rPr>
        <w:t>η</w:t>
      </w:r>
      <w:r w:rsidRPr="00F274D6">
        <w:rPr>
          <w:lang w:val="el-GR"/>
        </w:rPr>
        <w:t xml:space="preserve"> Απριλίου 2021, σύμφωνα με τα εν ισχύ κατά την υπό αναφορά περ</w:t>
      </w:r>
      <w:r w:rsidRPr="00F274D6">
        <w:rPr>
          <w:lang w:val="el-GR"/>
        </w:rPr>
        <w:t>ίοδο (1</w:t>
      </w:r>
      <w:r w:rsidRPr="00F274D6">
        <w:rPr>
          <w:vertAlign w:val="superscript"/>
          <w:lang w:val="el-GR"/>
        </w:rPr>
        <w:t>η</w:t>
      </w:r>
      <w:r w:rsidRPr="00F274D6">
        <w:rPr>
          <w:lang w:val="el-GR"/>
        </w:rPr>
        <w:t xml:space="preserve"> ως 30</w:t>
      </w:r>
      <w:r w:rsidRPr="00F274D6">
        <w:rPr>
          <w:vertAlign w:val="superscript"/>
          <w:lang w:val="el-GR"/>
        </w:rPr>
        <w:t>η</w:t>
      </w:r>
      <w:r w:rsidRPr="00F274D6">
        <w:rPr>
          <w:lang w:val="el-GR"/>
        </w:rPr>
        <w:t xml:space="preserve"> Απριλίου 2021) Διατάγματα του Υπουργείου Υγείας ή/ και τις σχετικές Αποφάσεις του Υπουργικού Συμβουλίου που βρίσκονται αναρτημένα στην ιστοσελίδα </w:t>
      </w:r>
      <w:hyperlink r:id="rId44">
        <w:r>
          <w:rPr>
            <w:u w:val="single" w:color="000000"/>
          </w:rPr>
          <w:t>www</w:t>
        </w:r>
        <w:r w:rsidRPr="00F274D6">
          <w:rPr>
            <w:u w:val="single" w:color="000000"/>
            <w:lang w:val="el-GR"/>
          </w:rPr>
          <w:t>.</w:t>
        </w:r>
        <w:proofErr w:type="spellStart"/>
        <w:r>
          <w:rPr>
            <w:u w:val="single" w:color="000000"/>
          </w:rPr>
          <w:t>pio</w:t>
        </w:r>
        <w:proofErr w:type="spellEnd"/>
        <w:r w:rsidRPr="00F274D6">
          <w:rPr>
            <w:u w:val="single" w:color="000000"/>
            <w:lang w:val="el-GR"/>
          </w:rPr>
          <w:t>.</w:t>
        </w:r>
        <w:r>
          <w:rPr>
            <w:u w:val="single" w:color="000000"/>
          </w:rPr>
          <w:t>gov</w:t>
        </w:r>
        <w:r w:rsidRPr="00F274D6">
          <w:rPr>
            <w:u w:val="single" w:color="000000"/>
            <w:lang w:val="el-GR"/>
          </w:rPr>
          <w:t>.</w:t>
        </w:r>
        <w:r>
          <w:rPr>
            <w:u w:val="single" w:color="000000"/>
          </w:rPr>
          <w:t>cy</w:t>
        </w:r>
        <w:r w:rsidRPr="00F274D6">
          <w:rPr>
            <w:u w:val="single" w:color="000000"/>
            <w:lang w:val="el-GR"/>
          </w:rPr>
          <w:t>/</w:t>
        </w:r>
        <w:r>
          <w:rPr>
            <w:u w:val="single" w:color="000000"/>
          </w:rPr>
          <w:t>coronavirus</w:t>
        </w:r>
      </w:hyperlink>
      <w:hyperlink r:id="rId45">
        <w:r w:rsidRPr="00F274D6">
          <w:rPr>
            <w:lang w:val="el-GR"/>
          </w:rPr>
          <w:t xml:space="preserve"> </w:t>
        </w:r>
      </w:hyperlink>
      <w:r w:rsidRPr="00F274D6">
        <w:rPr>
          <w:lang w:val="el-GR"/>
        </w:rPr>
        <w:t xml:space="preserve">και δεν εργάζομαι ούτε με τηλεργασία, ούτε με παράδοση κατ’ </w:t>
      </w:r>
      <w:proofErr w:type="spellStart"/>
      <w:r w:rsidRPr="00F274D6">
        <w:rPr>
          <w:lang w:val="el-GR"/>
        </w:rPr>
        <w:t>οίκον</w:t>
      </w:r>
      <w:proofErr w:type="spellEnd"/>
      <w:r w:rsidRPr="00F274D6">
        <w:rPr>
          <w:lang w:val="el-GR"/>
        </w:rPr>
        <w:t xml:space="preserve"> ούτε με παράδοση σε επαγγελματικό υποστατικό  </w:t>
      </w:r>
    </w:p>
    <w:p w14:paraId="05FF6242" w14:textId="77777777" w:rsidR="00CE5A94" w:rsidRPr="00F274D6" w:rsidRDefault="003169E2">
      <w:pPr>
        <w:spacing w:line="259" w:lineRule="auto"/>
        <w:ind w:left="283" w:firstLine="0"/>
        <w:jc w:val="left"/>
        <w:rPr>
          <w:lang w:val="el-GR"/>
        </w:rPr>
      </w:pPr>
      <w:r w:rsidRPr="00F274D6">
        <w:rPr>
          <w:lang w:val="el-GR"/>
        </w:rPr>
        <w:t xml:space="preserve"> </w:t>
      </w:r>
    </w:p>
    <w:p w14:paraId="31693473" w14:textId="77777777" w:rsidR="00CE5A94" w:rsidRPr="00F274D6" w:rsidRDefault="003169E2">
      <w:pPr>
        <w:ind w:left="293" w:right="41"/>
        <w:rPr>
          <w:lang w:val="el-GR"/>
        </w:rPr>
      </w:pPr>
      <w:r w:rsidRPr="00F274D6">
        <w:rPr>
          <w:lang w:val="el-GR"/>
        </w:rPr>
        <w:t xml:space="preserve">ή </w:t>
      </w:r>
      <w:r w:rsidRPr="00F274D6">
        <w:rPr>
          <w:b/>
          <w:lang w:val="el-GR"/>
        </w:rPr>
        <w:t xml:space="preserve"> </w:t>
      </w:r>
    </w:p>
    <w:p w14:paraId="2C0DFBA4" w14:textId="77777777" w:rsidR="00CE5A94" w:rsidRPr="00F274D6" w:rsidRDefault="003169E2">
      <w:pPr>
        <w:spacing w:after="17" w:line="259" w:lineRule="auto"/>
        <w:ind w:left="850" w:firstLine="0"/>
        <w:jc w:val="left"/>
        <w:rPr>
          <w:lang w:val="el-GR"/>
        </w:rPr>
      </w:pPr>
      <w:r w:rsidRPr="00F274D6">
        <w:rPr>
          <w:lang w:val="el-GR"/>
        </w:rPr>
        <w:t xml:space="preserve"> </w:t>
      </w:r>
    </w:p>
    <w:p w14:paraId="2F7B9094" w14:textId="77777777" w:rsidR="00CE5A94" w:rsidRPr="00F274D6" w:rsidRDefault="003169E2">
      <w:pPr>
        <w:ind w:left="293" w:right="41"/>
        <w:rPr>
          <w:lang w:val="el-GR"/>
        </w:rPr>
      </w:pPr>
      <w:r w:rsidRPr="00F274D6">
        <w:rPr>
          <w:lang w:val="el-GR"/>
        </w:rPr>
        <w:t>Εμπίπτω στις επιχειρήσεις με αριθμό οικονομικής δραστηριότητας (5610, 5621, 5629, 5630)</w:t>
      </w:r>
      <w:r w:rsidRPr="00F274D6">
        <w:rPr>
          <w:b/>
          <w:lang w:val="el-GR"/>
        </w:rPr>
        <w:t xml:space="preserve"> </w:t>
      </w:r>
      <w:r w:rsidRPr="00F274D6">
        <w:rPr>
          <w:lang w:val="el-GR"/>
        </w:rPr>
        <w:t xml:space="preserve">(νομικό </w:t>
      </w:r>
      <w:r w:rsidRPr="00F274D6">
        <w:rPr>
          <w:lang w:val="el-GR"/>
        </w:rPr>
        <w:t>πρόσωπο ή ξεχωριστός Αριθμός Μητρώου Εργοδότη ή φυσικό πρόσωπο, το οποίο είναι εργοδότης)</w:t>
      </w:r>
      <w:r w:rsidRPr="00F274D6">
        <w:rPr>
          <w:b/>
          <w:lang w:val="el-GR"/>
        </w:rPr>
        <w:t xml:space="preserve"> που δεν </w:t>
      </w:r>
      <w:r w:rsidRPr="00F274D6">
        <w:rPr>
          <w:lang w:val="el-GR"/>
        </w:rPr>
        <w:t>δραστηριοποιούνται και τελεί σε υποχρεωτική πλήρη αναστολή σύμφωνα με τα εν ισχύ κατά την υπό αναφορά περίοδο (1</w:t>
      </w:r>
      <w:r w:rsidRPr="00F274D6">
        <w:rPr>
          <w:vertAlign w:val="superscript"/>
          <w:lang w:val="el-GR"/>
        </w:rPr>
        <w:t>η</w:t>
      </w:r>
      <w:r w:rsidRPr="00F274D6">
        <w:rPr>
          <w:lang w:val="el-GR"/>
        </w:rPr>
        <w:t xml:space="preserve"> Απριλίου 2021 μέχρι την 30</w:t>
      </w:r>
      <w:r w:rsidRPr="00F274D6">
        <w:rPr>
          <w:vertAlign w:val="superscript"/>
          <w:lang w:val="el-GR"/>
        </w:rPr>
        <w:t>η</w:t>
      </w:r>
      <w:r w:rsidRPr="00F274D6">
        <w:rPr>
          <w:lang w:val="el-GR"/>
        </w:rPr>
        <w:t xml:space="preserve"> Απριλίου 2021) Δ</w:t>
      </w:r>
      <w:r w:rsidRPr="00F274D6">
        <w:rPr>
          <w:lang w:val="el-GR"/>
        </w:rPr>
        <w:t xml:space="preserve">ιατάγματα του Υπουργείου Υγείας ή/ και τις σχετικές Αποφάσεις του Υπουργικού Συμβουλίου που βρίσκονται αναρτημένα στην ιστοσελίδα </w:t>
      </w:r>
      <w:hyperlink r:id="rId46">
        <w:r>
          <w:rPr>
            <w:u w:val="single" w:color="000000"/>
          </w:rPr>
          <w:t>www</w:t>
        </w:r>
        <w:r w:rsidRPr="00F274D6">
          <w:rPr>
            <w:u w:val="single" w:color="000000"/>
            <w:lang w:val="el-GR"/>
          </w:rPr>
          <w:t>.</w:t>
        </w:r>
        <w:proofErr w:type="spellStart"/>
        <w:r>
          <w:rPr>
            <w:u w:val="single" w:color="000000"/>
          </w:rPr>
          <w:t>pio</w:t>
        </w:r>
        <w:proofErr w:type="spellEnd"/>
        <w:r w:rsidRPr="00F274D6">
          <w:rPr>
            <w:u w:val="single" w:color="000000"/>
            <w:lang w:val="el-GR"/>
          </w:rPr>
          <w:t>.</w:t>
        </w:r>
        <w:r>
          <w:rPr>
            <w:u w:val="single" w:color="000000"/>
          </w:rPr>
          <w:t>gov</w:t>
        </w:r>
        <w:r w:rsidRPr="00F274D6">
          <w:rPr>
            <w:u w:val="single" w:color="000000"/>
            <w:lang w:val="el-GR"/>
          </w:rPr>
          <w:t>.</w:t>
        </w:r>
        <w:r>
          <w:rPr>
            <w:u w:val="single" w:color="000000"/>
          </w:rPr>
          <w:t>cy</w:t>
        </w:r>
        <w:r w:rsidRPr="00F274D6">
          <w:rPr>
            <w:u w:val="single" w:color="000000"/>
            <w:lang w:val="el-GR"/>
          </w:rPr>
          <w:t>/</w:t>
        </w:r>
        <w:r>
          <w:rPr>
            <w:u w:val="single" w:color="000000"/>
          </w:rPr>
          <w:t>coronavirus</w:t>
        </w:r>
      </w:hyperlink>
      <w:hyperlink r:id="rId47">
        <w:r w:rsidRPr="00F274D6">
          <w:rPr>
            <w:lang w:val="el-GR"/>
          </w:rPr>
          <w:t xml:space="preserve"> </w:t>
        </w:r>
      </w:hyperlink>
      <w:r w:rsidRPr="00F274D6">
        <w:rPr>
          <w:lang w:val="el-GR"/>
        </w:rPr>
        <w:t xml:space="preserve">και δεν εργάζεται ούτε με τηλεργασία, ούτε με παράδοση κατ’ </w:t>
      </w:r>
      <w:proofErr w:type="spellStart"/>
      <w:r w:rsidRPr="00F274D6">
        <w:rPr>
          <w:lang w:val="el-GR"/>
        </w:rPr>
        <w:t>οίκον</w:t>
      </w:r>
      <w:proofErr w:type="spellEnd"/>
      <w:r w:rsidRPr="00F274D6">
        <w:rPr>
          <w:lang w:val="el-GR"/>
        </w:rPr>
        <w:t xml:space="preserve"> ούτε με παράδοση σε επαγγελματικό υποστατικό, για την περίοδο από την 1</w:t>
      </w:r>
      <w:r w:rsidRPr="00F274D6">
        <w:rPr>
          <w:vertAlign w:val="superscript"/>
          <w:lang w:val="el-GR"/>
        </w:rPr>
        <w:t>η</w:t>
      </w:r>
      <w:r w:rsidRPr="00F274D6">
        <w:rPr>
          <w:lang w:val="el-GR"/>
        </w:rPr>
        <w:t xml:space="preserve"> μέχρι και την 30</w:t>
      </w:r>
      <w:r w:rsidRPr="00F274D6">
        <w:rPr>
          <w:vertAlign w:val="superscript"/>
          <w:lang w:val="el-GR"/>
        </w:rPr>
        <w:t>η</w:t>
      </w:r>
      <w:r w:rsidRPr="00F274D6">
        <w:rPr>
          <w:lang w:val="el-GR"/>
        </w:rPr>
        <w:t xml:space="preserve"> Απριλίου 2021, λόγω του ότι το υποστατικό της επιχείρησης μου δεν πληροί τα πρωτόκολλα του Υ</w:t>
      </w:r>
      <w:r w:rsidRPr="00F274D6">
        <w:rPr>
          <w:lang w:val="el-GR"/>
        </w:rPr>
        <w:t xml:space="preserve">πουργείου Υγείας. </w:t>
      </w:r>
    </w:p>
    <w:p w14:paraId="32665AFA" w14:textId="77777777" w:rsidR="00CE5A94" w:rsidRPr="00F274D6" w:rsidRDefault="003169E2">
      <w:pPr>
        <w:spacing w:after="0" w:line="259" w:lineRule="auto"/>
        <w:ind w:left="850" w:firstLine="0"/>
        <w:jc w:val="left"/>
        <w:rPr>
          <w:lang w:val="el-GR"/>
        </w:rPr>
      </w:pPr>
      <w:r w:rsidRPr="00F274D6">
        <w:rPr>
          <w:b/>
          <w:lang w:val="el-GR"/>
        </w:rPr>
        <w:t xml:space="preserve"> </w:t>
      </w:r>
    </w:p>
    <w:p w14:paraId="1BBD012A" w14:textId="77777777" w:rsidR="00CE5A94" w:rsidRPr="00F274D6" w:rsidRDefault="003169E2">
      <w:pPr>
        <w:spacing w:after="3" w:line="267" w:lineRule="auto"/>
        <w:ind w:left="240" w:right="32"/>
        <w:rPr>
          <w:lang w:val="el-GR"/>
        </w:rPr>
      </w:pPr>
      <w:r w:rsidRPr="00F274D6">
        <w:rPr>
          <w:b/>
          <w:lang w:val="el-GR"/>
        </w:rPr>
        <w:t>Συμφωνώ …….</w:t>
      </w:r>
      <w:r w:rsidRPr="00F274D6">
        <w:rPr>
          <w:lang w:val="el-GR"/>
        </w:rPr>
        <w:t xml:space="preserve"> </w:t>
      </w:r>
    </w:p>
    <w:p w14:paraId="3CE261A7" w14:textId="77777777" w:rsidR="00CE5A94" w:rsidRPr="00F274D6" w:rsidRDefault="003169E2">
      <w:pPr>
        <w:spacing w:after="11" w:line="259" w:lineRule="auto"/>
        <w:ind w:left="283" w:firstLine="0"/>
        <w:jc w:val="left"/>
        <w:rPr>
          <w:lang w:val="el-GR"/>
        </w:rPr>
      </w:pPr>
      <w:r w:rsidRPr="00F274D6">
        <w:rPr>
          <w:lang w:val="el-GR"/>
        </w:rPr>
        <w:t xml:space="preserve"> </w:t>
      </w:r>
    </w:p>
    <w:p w14:paraId="53C922C0" w14:textId="77777777" w:rsidR="00CE5A94" w:rsidRPr="00F274D6" w:rsidRDefault="003169E2">
      <w:pPr>
        <w:spacing w:after="3" w:line="267" w:lineRule="auto"/>
        <w:ind w:left="283" w:right="32" w:hanging="283"/>
        <w:rPr>
          <w:lang w:val="el-GR"/>
        </w:rPr>
      </w:pPr>
      <w:r w:rsidRPr="00F274D6">
        <w:rPr>
          <w:b/>
          <w:lang w:val="el-GR"/>
        </w:rPr>
        <w:t xml:space="preserve">      </w:t>
      </w:r>
      <w:r w:rsidRPr="00F274D6">
        <w:rPr>
          <w:b/>
          <w:lang w:val="el-GR"/>
        </w:rPr>
        <w:t xml:space="preserve">Όροι και προϋποθέσεις για ένταξη επιχειρήσεων στο Ειδικό Σχέδιο Πλήρους Αναστολής των Εργασιών της Επιχείρησης: </w:t>
      </w:r>
    </w:p>
    <w:p w14:paraId="66470CD8" w14:textId="77777777" w:rsidR="00CE5A94" w:rsidRPr="00F274D6" w:rsidRDefault="003169E2">
      <w:pPr>
        <w:spacing w:after="0" w:line="259" w:lineRule="auto"/>
        <w:ind w:left="0" w:firstLine="0"/>
        <w:jc w:val="left"/>
        <w:rPr>
          <w:lang w:val="el-GR"/>
        </w:rPr>
      </w:pPr>
      <w:r w:rsidRPr="00F274D6">
        <w:rPr>
          <w:b/>
          <w:lang w:val="el-GR"/>
        </w:rPr>
        <w:t xml:space="preserve"> </w:t>
      </w:r>
    </w:p>
    <w:p w14:paraId="4EC4A64A" w14:textId="77777777" w:rsidR="00CE5A94" w:rsidRPr="00F274D6" w:rsidRDefault="003169E2">
      <w:pPr>
        <w:ind w:left="1815" w:right="41" w:hanging="566"/>
        <w:rPr>
          <w:lang w:val="el-GR"/>
        </w:rPr>
      </w:pPr>
      <w:r w:rsidRPr="00F274D6">
        <w:rPr>
          <w:lang w:val="el-GR"/>
        </w:rPr>
        <w:t>1. (α) Η επιχείρηση (νομικό πρόσωπο ή ξεχωριστός Αριθμός Μητρώου Εργοδότη ή φυσικό πρόσωπο, το οποίο είναι εργοδότης) να τελεί υπό υποχρεωτικ</w:t>
      </w:r>
      <w:r w:rsidRPr="00F274D6">
        <w:rPr>
          <w:lang w:val="el-GR"/>
        </w:rPr>
        <w:t>ή πλήρη αναστολή για την περίοδο από την 1</w:t>
      </w:r>
      <w:r w:rsidRPr="00F274D6">
        <w:rPr>
          <w:vertAlign w:val="superscript"/>
          <w:lang w:val="el-GR"/>
        </w:rPr>
        <w:t>η</w:t>
      </w:r>
      <w:r w:rsidRPr="00F274D6">
        <w:rPr>
          <w:lang w:val="el-GR"/>
        </w:rPr>
        <w:t xml:space="preserve"> Απριλίου 2021 μέχρι την 30</w:t>
      </w:r>
      <w:r w:rsidRPr="00F274D6">
        <w:rPr>
          <w:vertAlign w:val="superscript"/>
          <w:lang w:val="el-GR"/>
        </w:rPr>
        <w:t>η</w:t>
      </w:r>
      <w:r w:rsidRPr="00F274D6">
        <w:rPr>
          <w:lang w:val="el-GR"/>
        </w:rPr>
        <w:t xml:space="preserve"> Απριλίου 2021, σύμφωνα με τα εν ισχύ κατά την υπό αναφορά περίοδο (1</w:t>
      </w:r>
      <w:r w:rsidRPr="00F274D6">
        <w:rPr>
          <w:vertAlign w:val="superscript"/>
          <w:lang w:val="el-GR"/>
        </w:rPr>
        <w:t>η</w:t>
      </w:r>
      <w:r w:rsidRPr="00F274D6">
        <w:rPr>
          <w:lang w:val="el-GR"/>
        </w:rPr>
        <w:t xml:space="preserve"> ως 30</w:t>
      </w:r>
      <w:r w:rsidRPr="00F274D6">
        <w:rPr>
          <w:vertAlign w:val="superscript"/>
          <w:lang w:val="el-GR"/>
        </w:rPr>
        <w:t>η</w:t>
      </w:r>
      <w:r w:rsidRPr="00F274D6">
        <w:rPr>
          <w:lang w:val="el-GR"/>
        </w:rPr>
        <w:t xml:space="preserve"> Απριλίου 2021) Διατάγματα του Υπουργείου Υγείας ή/ και τις σχετικές Αποφάσεις του Υπουργικού Συμβουλίου που</w:t>
      </w:r>
      <w:r w:rsidRPr="00F274D6">
        <w:rPr>
          <w:lang w:val="el-GR"/>
        </w:rPr>
        <w:t xml:space="preserve"> βρίσκονται αναρτημένα στην ιστοσελίδα </w:t>
      </w:r>
      <w:hyperlink r:id="rId48">
        <w:r>
          <w:rPr>
            <w:u w:val="single" w:color="000000"/>
          </w:rPr>
          <w:t>www</w:t>
        </w:r>
        <w:r w:rsidRPr="00F274D6">
          <w:rPr>
            <w:u w:val="single" w:color="000000"/>
            <w:lang w:val="el-GR"/>
          </w:rPr>
          <w:t>.</w:t>
        </w:r>
        <w:proofErr w:type="spellStart"/>
        <w:r>
          <w:rPr>
            <w:u w:val="single" w:color="000000"/>
          </w:rPr>
          <w:t>pio</w:t>
        </w:r>
        <w:proofErr w:type="spellEnd"/>
        <w:r w:rsidRPr="00F274D6">
          <w:rPr>
            <w:u w:val="single" w:color="000000"/>
            <w:lang w:val="el-GR"/>
          </w:rPr>
          <w:t>.</w:t>
        </w:r>
        <w:r>
          <w:rPr>
            <w:u w:val="single" w:color="000000"/>
          </w:rPr>
          <w:t>gov</w:t>
        </w:r>
        <w:r w:rsidRPr="00F274D6">
          <w:rPr>
            <w:u w:val="single" w:color="000000"/>
            <w:lang w:val="el-GR"/>
          </w:rPr>
          <w:t>.</w:t>
        </w:r>
        <w:r>
          <w:rPr>
            <w:u w:val="single" w:color="000000"/>
          </w:rPr>
          <w:t>cy</w:t>
        </w:r>
        <w:r w:rsidRPr="00F274D6">
          <w:rPr>
            <w:u w:val="single" w:color="000000"/>
            <w:lang w:val="el-GR"/>
          </w:rPr>
          <w:t>/</w:t>
        </w:r>
        <w:r>
          <w:rPr>
            <w:u w:val="single" w:color="000000"/>
          </w:rPr>
          <w:t>coronavirus</w:t>
        </w:r>
      </w:hyperlink>
      <w:hyperlink r:id="rId49">
        <w:r w:rsidRPr="00F274D6">
          <w:rPr>
            <w:u w:val="single" w:color="000000"/>
            <w:lang w:val="el-GR"/>
          </w:rPr>
          <w:t xml:space="preserve"> </w:t>
        </w:r>
      </w:hyperlink>
      <w:r w:rsidRPr="00F274D6">
        <w:rPr>
          <w:lang w:val="el-GR"/>
        </w:rPr>
        <w:t xml:space="preserve">και δεν εργάζεται ούτε με τηλεργασία, ούτε με παράδοση κατ’ </w:t>
      </w:r>
      <w:proofErr w:type="spellStart"/>
      <w:r w:rsidRPr="00F274D6">
        <w:rPr>
          <w:lang w:val="el-GR"/>
        </w:rPr>
        <w:t>οίκον</w:t>
      </w:r>
      <w:proofErr w:type="spellEnd"/>
      <w:r w:rsidRPr="00F274D6">
        <w:rPr>
          <w:lang w:val="el-GR"/>
        </w:rPr>
        <w:t xml:space="preserve"> ούτε με παράδοση σ</w:t>
      </w:r>
      <w:r w:rsidRPr="00F274D6">
        <w:rPr>
          <w:lang w:val="el-GR"/>
        </w:rPr>
        <w:t xml:space="preserve">ε επαγγελματικό υποστατικό.  </w:t>
      </w:r>
    </w:p>
    <w:p w14:paraId="692C4D55" w14:textId="77777777" w:rsidR="00CE5A94" w:rsidRPr="00F274D6" w:rsidRDefault="003169E2">
      <w:pPr>
        <w:ind w:left="1815" w:right="41" w:hanging="566"/>
        <w:rPr>
          <w:lang w:val="el-GR"/>
        </w:rPr>
      </w:pPr>
      <w:r w:rsidRPr="00F274D6">
        <w:rPr>
          <w:lang w:val="el-GR"/>
        </w:rPr>
        <w:t xml:space="preserve"> Στο </w:t>
      </w:r>
      <w:r w:rsidRPr="00F274D6">
        <w:rPr>
          <w:b/>
          <w:lang w:val="el-GR"/>
        </w:rPr>
        <w:t xml:space="preserve">Παράρτημα Ι </w:t>
      </w:r>
      <w:r w:rsidRPr="00F274D6">
        <w:rPr>
          <w:lang w:val="el-GR"/>
        </w:rPr>
        <w:t xml:space="preserve">της σχετικής Απόφασης παρουσιάζονται οι οικονομικές δραστηριότητες που εξαιρούνται από το Ειδικό Σχέδιο Πλήρους Αναστολής των Εργασιών της Επιχείρησης. </w:t>
      </w:r>
    </w:p>
    <w:p w14:paraId="639F97A9" w14:textId="77777777" w:rsidR="00CE5A94" w:rsidRPr="00F274D6" w:rsidRDefault="003169E2">
      <w:pPr>
        <w:ind w:left="1815" w:right="41" w:hanging="566"/>
        <w:rPr>
          <w:lang w:val="el-GR"/>
        </w:rPr>
      </w:pPr>
      <w:r w:rsidRPr="00F274D6">
        <w:rPr>
          <w:lang w:val="el-GR"/>
        </w:rPr>
        <w:t xml:space="preserve">(β)     Βασική  προϋπόθεση  συμμετοχής  στο  Σχέδιο  είναι  να  μην  απολυθεί  οποιοσδήποτε  υπάλληλος </w:t>
      </w:r>
      <w:r w:rsidRPr="00F274D6">
        <w:rPr>
          <w:lang w:val="el-GR"/>
        </w:rPr>
        <w:t xml:space="preserve">κατά τη διάρκεια Ιανουαρίου 2021 μέχρι και το τέλος Ιουνίου 2021, εκτός για λόγους που αιτιολογείται απόλυση άνευ προειδοποιήσεως. </w:t>
      </w:r>
    </w:p>
    <w:p w14:paraId="7C8A09CE" w14:textId="77777777" w:rsidR="00CE5A94" w:rsidRPr="00F274D6" w:rsidRDefault="003169E2">
      <w:pPr>
        <w:ind w:left="1825" w:right="41"/>
        <w:rPr>
          <w:lang w:val="el-GR"/>
        </w:rPr>
      </w:pPr>
      <w:r w:rsidRPr="00F274D6">
        <w:rPr>
          <w:lang w:val="el-GR"/>
        </w:rPr>
        <w:t xml:space="preserve">Νοείται ότι οι επιχειρήσεις δεν θα μπορούν να απολύουν εργαζομένους για οικονομικούς λόγους κατά το ανωτέρω διάστημα. </w:t>
      </w:r>
    </w:p>
    <w:p w14:paraId="56A714C0" w14:textId="77777777" w:rsidR="00CE5A94" w:rsidRPr="00F274D6" w:rsidRDefault="003169E2">
      <w:pPr>
        <w:ind w:left="1724" w:right="41" w:hanging="475"/>
        <w:rPr>
          <w:lang w:val="el-GR"/>
        </w:rPr>
      </w:pPr>
      <w:r w:rsidRPr="00F274D6">
        <w:rPr>
          <w:lang w:val="el-GR"/>
        </w:rPr>
        <w:t xml:space="preserve">(γ)  </w:t>
      </w:r>
      <w:r w:rsidRPr="00F274D6">
        <w:rPr>
          <w:lang w:val="el-GR"/>
        </w:rPr>
        <w:t xml:space="preserve">  Να υποβληθεί η σχετική ηλεκτρονική αίτηση στο Έντυπο ΕΕΑ.3 που επισυνάπτεται ως </w:t>
      </w:r>
      <w:r w:rsidRPr="00F274D6">
        <w:rPr>
          <w:b/>
          <w:lang w:val="el-GR"/>
        </w:rPr>
        <w:t xml:space="preserve">Παράρτημα </w:t>
      </w:r>
      <w:r>
        <w:rPr>
          <w:b/>
        </w:rPr>
        <w:t>I</w:t>
      </w:r>
      <w:r w:rsidRPr="00F274D6">
        <w:rPr>
          <w:b/>
          <w:lang w:val="el-GR"/>
        </w:rPr>
        <w:t>Ι</w:t>
      </w:r>
      <w:r w:rsidRPr="00F274D6">
        <w:rPr>
          <w:lang w:val="el-GR"/>
        </w:rPr>
        <w:t xml:space="preserve"> στην σχετική Απόφαση και αναρτάται στην ιστοσελίδα του Υπουργείου Εργασίας, Πρόνοιας και Κοινωνικών Ασφαλίσεων ( </w:t>
      </w:r>
      <w:hyperlink r:id="rId50">
        <w:r>
          <w:rPr>
            <w:color w:val="0563C1"/>
            <w:u w:val="single" w:color="0563C1"/>
          </w:rPr>
          <w:t>www</w:t>
        </w:r>
        <w:r w:rsidRPr="00F274D6">
          <w:rPr>
            <w:color w:val="0563C1"/>
            <w:u w:val="single" w:color="0563C1"/>
            <w:lang w:val="el-GR"/>
          </w:rPr>
          <w:t>.</w:t>
        </w:r>
        <w:r>
          <w:rPr>
            <w:color w:val="0563C1"/>
            <w:u w:val="single" w:color="0563C1"/>
          </w:rPr>
          <w:t>coronavirus</w:t>
        </w:r>
        <w:r w:rsidRPr="00F274D6">
          <w:rPr>
            <w:color w:val="0563C1"/>
            <w:u w:val="single" w:color="0563C1"/>
            <w:lang w:val="el-GR"/>
          </w:rPr>
          <w:t>.</w:t>
        </w:r>
        <w:proofErr w:type="spellStart"/>
        <w:r>
          <w:rPr>
            <w:color w:val="0563C1"/>
            <w:u w:val="single" w:color="0563C1"/>
          </w:rPr>
          <w:t>mlsi</w:t>
        </w:r>
        <w:proofErr w:type="spellEnd"/>
        <w:r w:rsidRPr="00F274D6">
          <w:rPr>
            <w:color w:val="0563C1"/>
            <w:u w:val="single" w:color="0563C1"/>
            <w:lang w:val="el-GR"/>
          </w:rPr>
          <w:t>.</w:t>
        </w:r>
        <w:r>
          <w:rPr>
            <w:color w:val="0563C1"/>
            <w:u w:val="single" w:color="0563C1"/>
          </w:rPr>
          <w:t>gov</w:t>
        </w:r>
        <w:r w:rsidRPr="00F274D6">
          <w:rPr>
            <w:color w:val="0563C1"/>
            <w:u w:val="single" w:color="0563C1"/>
            <w:lang w:val="el-GR"/>
          </w:rPr>
          <w:t>.</w:t>
        </w:r>
        <w:r>
          <w:rPr>
            <w:color w:val="0563C1"/>
            <w:u w:val="single" w:color="0563C1"/>
          </w:rPr>
          <w:t>cy</w:t>
        </w:r>
      </w:hyperlink>
      <w:hyperlink r:id="rId51">
        <w:r w:rsidRPr="00F274D6">
          <w:rPr>
            <w:color w:val="0563C1"/>
            <w:u w:val="single" w:color="0563C1"/>
            <w:lang w:val="el-GR"/>
          </w:rPr>
          <w:t xml:space="preserve"> </w:t>
        </w:r>
      </w:hyperlink>
      <w:r w:rsidRPr="00F274D6">
        <w:rPr>
          <w:lang w:val="el-GR"/>
        </w:rPr>
        <w:t>) από πρόσωπο που δεσμεύει την επιχείρηση σύμφωνα με τον σχετικό Νόμο για οποιαδήποτε περίοδο από την 1</w:t>
      </w:r>
      <w:r w:rsidRPr="00F274D6">
        <w:rPr>
          <w:vertAlign w:val="superscript"/>
          <w:lang w:val="el-GR"/>
        </w:rPr>
        <w:t>η</w:t>
      </w:r>
      <w:r w:rsidRPr="00F274D6">
        <w:rPr>
          <w:lang w:val="el-GR"/>
        </w:rPr>
        <w:t xml:space="preserve"> Απριλίου 2021 μέχρι την 30</w:t>
      </w:r>
      <w:r w:rsidRPr="00F274D6">
        <w:rPr>
          <w:vertAlign w:val="superscript"/>
          <w:lang w:val="el-GR"/>
        </w:rPr>
        <w:t>η</w:t>
      </w:r>
      <w:r w:rsidRPr="00F274D6">
        <w:rPr>
          <w:lang w:val="el-GR"/>
        </w:rPr>
        <w:t xml:space="preserve"> Απριλίου 2021.  Νοείται ότι στις </w:t>
      </w:r>
      <w:r w:rsidRPr="00F274D6">
        <w:rPr>
          <w:lang w:val="el-GR"/>
        </w:rPr>
        <w:t xml:space="preserve">περιπτώσεις επιχειρήσεων που έχει τεθεί σε υποχρεωτική αναστολή μέρος των οικονομικών τους δραστηριοτήτων, οι επιχειρήσεις δύνανται να υποβάλουν αίτηση με τον Αριθμό Μητρώου Εργοδότη περιλαμβάνοντας στην αίτηση μόνο τους </w:t>
      </w:r>
      <w:proofErr w:type="spellStart"/>
      <w:r w:rsidRPr="00F274D6">
        <w:rPr>
          <w:lang w:val="el-GR"/>
        </w:rPr>
        <w:t>εργοδοτούμενους</w:t>
      </w:r>
      <w:proofErr w:type="spellEnd"/>
      <w:r w:rsidRPr="00F274D6">
        <w:rPr>
          <w:lang w:val="el-GR"/>
        </w:rPr>
        <w:t xml:space="preserve"> που απασχολούνται σ</w:t>
      </w:r>
      <w:r w:rsidRPr="00F274D6">
        <w:rPr>
          <w:lang w:val="el-GR"/>
        </w:rPr>
        <w:t xml:space="preserve">την συγκεκριμένη οικονομική δραστηριότητα που έχει τεθεί σε υποχρεωτική αναστολή.  </w:t>
      </w:r>
    </w:p>
    <w:tbl>
      <w:tblPr>
        <w:tblStyle w:val="TableGrid"/>
        <w:tblW w:w="9011" w:type="dxa"/>
        <w:tblInd w:w="1249" w:type="dxa"/>
        <w:tblCellMar>
          <w:top w:w="0" w:type="dxa"/>
          <w:left w:w="0" w:type="dxa"/>
          <w:bottom w:w="0" w:type="dxa"/>
          <w:right w:w="0" w:type="dxa"/>
        </w:tblCellMar>
        <w:tblLook w:val="04A0" w:firstRow="1" w:lastRow="0" w:firstColumn="1" w:lastColumn="0" w:noHBand="0" w:noVBand="1"/>
      </w:tblPr>
      <w:tblGrid>
        <w:gridCol w:w="566"/>
        <w:gridCol w:w="8445"/>
      </w:tblGrid>
      <w:tr w:rsidR="00CE5A94" w:rsidRPr="00F274D6" w14:paraId="154D4053" w14:textId="77777777">
        <w:trPr>
          <w:trHeight w:val="808"/>
        </w:trPr>
        <w:tc>
          <w:tcPr>
            <w:tcW w:w="566" w:type="dxa"/>
            <w:tcBorders>
              <w:top w:val="nil"/>
              <w:left w:val="nil"/>
              <w:bottom w:val="nil"/>
              <w:right w:val="nil"/>
            </w:tcBorders>
          </w:tcPr>
          <w:p w14:paraId="62D3FFC3" w14:textId="77777777" w:rsidR="00CE5A94" w:rsidRDefault="003169E2">
            <w:pPr>
              <w:spacing w:after="0" w:line="259" w:lineRule="auto"/>
              <w:ind w:left="0" w:firstLine="0"/>
              <w:jc w:val="left"/>
            </w:pPr>
            <w:r>
              <w:t xml:space="preserve">(δ)  </w:t>
            </w:r>
          </w:p>
        </w:tc>
        <w:tc>
          <w:tcPr>
            <w:tcW w:w="8445" w:type="dxa"/>
            <w:tcBorders>
              <w:top w:val="nil"/>
              <w:left w:val="nil"/>
              <w:bottom w:val="nil"/>
              <w:right w:val="nil"/>
            </w:tcBorders>
          </w:tcPr>
          <w:p w14:paraId="7A07B8E6" w14:textId="77777777" w:rsidR="00CE5A94" w:rsidRPr="00F274D6" w:rsidRDefault="003169E2">
            <w:pPr>
              <w:spacing w:after="0" w:line="259" w:lineRule="auto"/>
              <w:ind w:left="0" w:right="49" w:firstLine="0"/>
              <w:rPr>
                <w:lang w:val="el-GR"/>
              </w:rPr>
            </w:pPr>
            <w:r w:rsidRPr="00F274D6">
              <w:rPr>
                <w:lang w:val="el-GR"/>
              </w:rPr>
              <w:t xml:space="preserve">Η επιχείρηση να δηλώσει τους </w:t>
            </w:r>
            <w:proofErr w:type="spellStart"/>
            <w:r w:rsidRPr="00F274D6">
              <w:rPr>
                <w:lang w:val="el-GR"/>
              </w:rPr>
              <w:t>εργοδοτούμενους</w:t>
            </w:r>
            <w:proofErr w:type="spellEnd"/>
            <w:r w:rsidRPr="00F274D6">
              <w:rPr>
                <w:lang w:val="el-GR"/>
              </w:rPr>
              <w:t xml:space="preserve"> για τους οποίους ζητείται η καταβολή Ειδικού </w:t>
            </w:r>
            <w:proofErr w:type="spellStart"/>
            <w:r w:rsidRPr="00F274D6">
              <w:rPr>
                <w:lang w:val="el-GR"/>
              </w:rPr>
              <w:t>Ανεργιακού</w:t>
            </w:r>
            <w:proofErr w:type="spellEnd"/>
            <w:r w:rsidRPr="00F274D6">
              <w:rPr>
                <w:lang w:val="el-GR"/>
              </w:rPr>
              <w:t xml:space="preserve"> Επιδόματος κατά την περίοδο της αναστολής των εργασιών της, στους</w:t>
            </w:r>
            <w:r w:rsidRPr="00F274D6">
              <w:rPr>
                <w:lang w:val="el-GR"/>
              </w:rPr>
              <w:t xml:space="preserve"> οποίους θα καταβληθεί το Ειδικό </w:t>
            </w:r>
            <w:proofErr w:type="spellStart"/>
            <w:r w:rsidRPr="00F274D6">
              <w:rPr>
                <w:lang w:val="el-GR"/>
              </w:rPr>
              <w:t>Ανεργιακό</w:t>
            </w:r>
            <w:proofErr w:type="spellEnd"/>
            <w:r w:rsidRPr="00F274D6">
              <w:rPr>
                <w:lang w:val="el-GR"/>
              </w:rPr>
              <w:t xml:space="preserve"> Επίδομα, σύμφωνα με τους όρους, προϋποθέσεις και τρόπο υπολογισμού που παρουσιάζονται στη σχετική Απόφαση. </w:t>
            </w:r>
          </w:p>
        </w:tc>
      </w:tr>
      <w:tr w:rsidR="00CE5A94" w:rsidRPr="00F274D6" w14:paraId="42C33A83" w14:textId="77777777">
        <w:trPr>
          <w:trHeight w:val="622"/>
        </w:trPr>
        <w:tc>
          <w:tcPr>
            <w:tcW w:w="566" w:type="dxa"/>
            <w:tcBorders>
              <w:top w:val="nil"/>
              <w:left w:val="nil"/>
              <w:bottom w:val="nil"/>
              <w:right w:val="nil"/>
            </w:tcBorders>
          </w:tcPr>
          <w:p w14:paraId="4FA971DD" w14:textId="77777777" w:rsidR="00CE5A94" w:rsidRDefault="003169E2">
            <w:pPr>
              <w:spacing w:after="0" w:line="259" w:lineRule="auto"/>
              <w:ind w:left="0" w:firstLine="0"/>
              <w:jc w:val="left"/>
            </w:pPr>
            <w:r>
              <w:t xml:space="preserve">(ε) </w:t>
            </w:r>
          </w:p>
        </w:tc>
        <w:tc>
          <w:tcPr>
            <w:tcW w:w="8445" w:type="dxa"/>
            <w:tcBorders>
              <w:top w:val="nil"/>
              <w:left w:val="nil"/>
              <w:bottom w:val="nil"/>
              <w:right w:val="nil"/>
            </w:tcBorders>
          </w:tcPr>
          <w:p w14:paraId="32821097" w14:textId="77777777" w:rsidR="00CE5A94" w:rsidRPr="00F274D6" w:rsidRDefault="003169E2">
            <w:pPr>
              <w:spacing w:after="0" w:line="259" w:lineRule="auto"/>
              <w:ind w:left="0" w:right="51" w:firstLine="0"/>
              <w:rPr>
                <w:lang w:val="el-GR"/>
              </w:rPr>
            </w:pPr>
            <w:r w:rsidRPr="00F274D6">
              <w:rPr>
                <w:lang w:val="el-GR"/>
              </w:rPr>
              <w:t xml:space="preserve">Για επιχειρήσεις που </w:t>
            </w:r>
            <w:proofErr w:type="spellStart"/>
            <w:r w:rsidRPr="00F274D6">
              <w:rPr>
                <w:lang w:val="el-GR"/>
              </w:rPr>
              <w:t>εργοδοτούν</w:t>
            </w:r>
            <w:proofErr w:type="spellEnd"/>
            <w:r w:rsidRPr="00F274D6">
              <w:rPr>
                <w:lang w:val="el-GR"/>
              </w:rPr>
              <w:t xml:space="preserve"> μέχρι 9 </w:t>
            </w:r>
            <w:proofErr w:type="spellStart"/>
            <w:r w:rsidRPr="00F274D6">
              <w:rPr>
                <w:lang w:val="el-GR"/>
              </w:rPr>
              <w:t>εργοδοτούμενους</w:t>
            </w:r>
            <w:proofErr w:type="spellEnd"/>
            <w:r w:rsidRPr="00F274D6">
              <w:rPr>
                <w:lang w:val="el-GR"/>
              </w:rPr>
              <w:t xml:space="preserve"> δύναται να καταβάλλεται Ειδικό </w:t>
            </w:r>
            <w:proofErr w:type="spellStart"/>
            <w:r w:rsidRPr="00F274D6">
              <w:rPr>
                <w:lang w:val="el-GR"/>
              </w:rPr>
              <w:t>Ανεργιακό</w:t>
            </w:r>
            <w:proofErr w:type="spellEnd"/>
            <w:r w:rsidRPr="00F274D6">
              <w:rPr>
                <w:lang w:val="el-GR"/>
              </w:rPr>
              <w:t xml:space="preserve"> Επ</w:t>
            </w:r>
            <w:r w:rsidRPr="00F274D6">
              <w:rPr>
                <w:lang w:val="el-GR"/>
              </w:rPr>
              <w:t xml:space="preserve">ίδομα σε όλους τους </w:t>
            </w:r>
            <w:proofErr w:type="spellStart"/>
            <w:r w:rsidRPr="00F274D6">
              <w:rPr>
                <w:lang w:val="el-GR"/>
              </w:rPr>
              <w:t>εργοδοτούμενους</w:t>
            </w:r>
            <w:proofErr w:type="spellEnd"/>
            <w:r w:rsidRPr="00F274D6">
              <w:rPr>
                <w:lang w:val="el-GR"/>
              </w:rPr>
              <w:t xml:space="preserve"> της, επιχείρησης ανεξαρτήτως της ιδιότητας των προσώπων αυτών. </w:t>
            </w:r>
          </w:p>
        </w:tc>
      </w:tr>
      <w:tr w:rsidR="00CE5A94" w:rsidRPr="00F274D6" w14:paraId="56AB1547" w14:textId="77777777">
        <w:trPr>
          <w:trHeight w:val="1241"/>
        </w:trPr>
        <w:tc>
          <w:tcPr>
            <w:tcW w:w="566" w:type="dxa"/>
            <w:tcBorders>
              <w:top w:val="nil"/>
              <w:left w:val="nil"/>
              <w:bottom w:val="nil"/>
              <w:right w:val="nil"/>
            </w:tcBorders>
          </w:tcPr>
          <w:p w14:paraId="56A87C45" w14:textId="77777777" w:rsidR="00CE5A94" w:rsidRDefault="003169E2">
            <w:pPr>
              <w:spacing w:after="0" w:line="259" w:lineRule="auto"/>
              <w:ind w:left="0" w:firstLine="0"/>
              <w:jc w:val="left"/>
            </w:pPr>
            <w:r>
              <w:t>(</w:t>
            </w:r>
            <w:proofErr w:type="spellStart"/>
            <w:r>
              <w:t>στ</w:t>
            </w:r>
            <w:proofErr w:type="spellEnd"/>
            <w:r>
              <w:t xml:space="preserve">) </w:t>
            </w:r>
          </w:p>
        </w:tc>
        <w:tc>
          <w:tcPr>
            <w:tcW w:w="8445" w:type="dxa"/>
            <w:tcBorders>
              <w:top w:val="nil"/>
              <w:left w:val="nil"/>
              <w:bottom w:val="nil"/>
              <w:right w:val="nil"/>
            </w:tcBorders>
          </w:tcPr>
          <w:p w14:paraId="18B44440" w14:textId="77777777" w:rsidR="00CE5A94" w:rsidRPr="00F274D6" w:rsidRDefault="003169E2">
            <w:pPr>
              <w:spacing w:after="0" w:line="259" w:lineRule="auto"/>
              <w:ind w:left="0" w:right="48" w:firstLine="0"/>
              <w:rPr>
                <w:lang w:val="el-GR"/>
              </w:rPr>
            </w:pPr>
            <w:r w:rsidRPr="00F274D6">
              <w:rPr>
                <w:lang w:val="el-GR"/>
              </w:rPr>
              <w:t xml:space="preserve">Για επιχειρήσεις που </w:t>
            </w:r>
            <w:proofErr w:type="spellStart"/>
            <w:r w:rsidRPr="00F274D6">
              <w:rPr>
                <w:lang w:val="el-GR"/>
              </w:rPr>
              <w:t>εργοδοτούν</w:t>
            </w:r>
            <w:proofErr w:type="spellEnd"/>
            <w:r w:rsidRPr="00F274D6">
              <w:rPr>
                <w:lang w:val="el-GR"/>
              </w:rPr>
              <w:t xml:space="preserve"> πέραν των 9 </w:t>
            </w:r>
            <w:proofErr w:type="spellStart"/>
            <w:r w:rsidRPr="00F274D6">
              <w:rPr>
                <w:lang w:val="el-GR"/>
              </w:rPr>
              <w:t>εργοδοτουμένων</w:t>
            </w:r>
            <w:proofErr w:type="spellEnd"/>
            <w:r w:rsidRPr="00F274D6">
              <w:rPr>
                <w:lang w:val="el-GR"/>
              </w:rPr>
              <w:t xml:space="preserve">, θα καταβληθεί Ειδικό </w:t>
            </w:r>
            <w:proofErr w:type="spellStart"/>
            <w:r w:rsidRPr="00F274D6">
              <w:rPr>
                <w:lang w:val="el-GR"/>
              </w:rPr>
              <w:t>Ανεργιακό</w:t>
            </w:r>
            <w:proofErr w:type="spellEnd"/>
            <w:r w:rsidRPr="00F274D6">
              <w:rPr>
                <w:lang w:val="el-GR"/>
              </w:rPr>
              <w:t xml:space="preserve"> Επίδομα στο 97% των </w:t>
            </w:r>
            <w:proofErr w:type="spellStart"/>
            <w:r w:rsidRPr="00F274D6">
              <w:rPr>
                <w:lang w:val="el-GR"/>
              </w:rPr>
              <w:t>εργοδοτουμένων</w:t>
            </w:r>
            <w:proofErr w:type="spellEnd"/>
            <w:r w:rsidRPr="00F274D6">
              <w:rPr>
                <w:lang w:val="el-GR"/>
              </w:rPr>
              <w:t xml:space="preserve"> τους, εφόσον πληρούνται οι όροι και προϋποθέσεις της σχετικής Απόφασης. Στο εναπομείναν 3% περιλαμβάνονται οι διευθυντές μέτοχοι, </w:t>
            </w:r>
            <w:r w:rsidRPr="00F274D6">
              <w:rPr>
                <w:lang w:val="el-GR"/>
              </w:rPr>
              <w:t xml:space="preserve">συνέταιροι που κατέχουν πέραν του 20% των μετοχών, γενικοί διευθυντές και διευθυντικά στελέχη. Για τον υπολογισμό του αριθμού των </w:t>
            </w:r>
            <w:proofErr w:type="spellStart"/>
            <w:r w:rsidRPr="00F274D6">
              <w:rPr>
                <w:lang w:val="el-GR"/>
              </w:rPr>
              <w:t>εργοδοτουμένων</w:t>
            </w:r>
            <w:proofErr w:type="spellEnd"/>
            <w:r w:rsidRPr="00F274D6">
              <w:rPr>
                <w:lang w:val="el-GR"/>
              </w:rPr>
              <w:t xml:space="preserve"> που εμπίπτουν στο 97% του συνόλου των </w:t>
            </w:r>
            <w:proofErr w:type="spellStart"/>
            <w:r w:rsidRPr="00F274D6">
              <w:rPr>
                <w:lang w:val="el-GR"/>
              </w:rPr>
              <w:t>εργοδοτουμένων</w:t>
            </w:r>
            <w:proofErr w:type="spellEnd"/>
            <w:r w:rsidRPr="00F274D6">
              <w:rPr>
                <w:lang w:val="el-GR"/>
              </w:rPr>
              <w:t>, το αποτέλεσμα της μαθηματικής πράξης στρογγυλοποιείται στ</w:t>
            </w:r>
            <w:r w:rsidRPr="00F274D6">
              <w:rPr>
                <w:lang w:val="el-GR"/>
              </w:rPr>
              <w:t xml:space="preserve">ον πλησιέστερο ακέραιο αριθμό. </w:t>
            </w:r>
          </w:p>
        </w:tc>
      </w:tr>
      <w:tr w:rsidR="00CE5A94" w:rsidRPr="00F274D6" w14:paraId="2A8DD26B" w14:textId="77777777">
        <w:trPr>
          <w:trHeight w:val="189"/>
        </w:trPr>
        <w:tc>
          <w:tcPr>
            <w:tcW w:w="566" w:type="dxa"/>
            <w:tcBorders>
              <w:top w:val="nil"/>
              <w:left w:val="nil"/>
              <w:bottom w:val="nil"/>
              <w:right w:val="nil"/>
            </w:tcBorders>
          </w:tcPr>
          <w:p w14:paraId="7C5C3050" w14:textId="77777777" w:rsidR="00CE5A94" w:rsidRDefault="003169E2">
            <w:pPr>
              <w:spacing w:after="0" w:line="259" w:lineRule="auto"/>
              <w:ind w:left="0" w:firstLine="0"/>
              <w:jc w:val="left"/>
            </w:pPr>
            <w:r>
              <w:t xml:space="preserve">(ζ) </w:t>
            </w:r>
          </w:p>
        </w:tc>
        <w:tc>
          <w:tcPr>
            <w:tcW w:w="8445" w:type="dxa"/>
            <w:tcBorders>
              <w:top w:val="nil"/>
              <w:left w:val="nil"/>
              <w:bottom w:val="nil"/>
              <w:right w:val="nil"/>
            </w:tcBorders>
          </w:tcPr>
          <w:p w14:paraId="77B66000" w14:textId="77777777" w:rsidR="00CE5A94" w:rsidRPr="00F274D6" w:rsidRDefault="003169E2">
            <w:pPr>
              <w:spacing w:after="0" w:line="259" w:lineRule="auto"/>
              <w:ind w:left="0" w:firstLine="0"/>
              <w:rPr>
                <w:lang w:val="el-GR"/>
              </w:rPr>
            </w:pPr>
            <w:r w:rsidRPr="00F274D6">
              <w:rPr>
                <w:lang w:val="el-GR"/>
              </w:rPr>
              <w:t xml:space="preserve">Σε περίπτωση κατά την οποία τα πιο πάνω πρόσωπα υπερβαίνουν σε αριθμό το 3% των </w:t>
            </w:r>
          </w:p>
        </w:tc>
      </w:tr>
    </w:tbl>
    <w:p w14:paraId="1DCE1470" w14:textId="77777777" w:rsidR="00CE5A94" w:rsidRPr="00F274D6" w:rsidRDefault="003169E2">
      <w:pPr>
        <w:ind w:left="1825" w:right="41"/>
        <w:rPr>
          <w:lang w:val="el-GR"/>
        </w:rPr>
      </w:pPr>
      <w:proofErr w:type="spellStart"/>
      <w:r w:rsidRPr="00F274D6">
        <w:rPr>
          <w:lang w:val="el-GR"/>
        </w:rPr>
        <w:lastRenderedPageBreak/>
        <w:t>εργοδοτουμένων</w:t>
      </w:r>
      <w:proofErr w:type="spellEnd"/>
      <w:r w:rsidRPr="00F274D6">
        <w:rPr>
          <w:lang w:val="el-GR"/>
        </w:rPr>
        <w:t xml:space="preserve"> της επιχείρησης, τότε δύνανται να συμπεριληφθούν και να καταβληθεί το Ειδικό </w:t>
      </w:r>
      <w:proofErr w:type="spellStart"/>
      <w:r w:rsidRPr="00F274D6">
        <w:rPr>
          <w:lang w:val="el-GR"/>
        </w:rPr>
        <w:t>Ανεργιακό</w:t>
      </w:r>
      <w:proofErr w:type="spellEnd"/>
      <w:r w:rsidRPr="00F274D6">
        <w:rPr>
          <w:lang w:val="el-GR"/>
        </w:rPr>
        <w:t xml:space="preserve"> Επίδομα, εφόσον πληρούνται οι όροι και προϋποθέσεις της σχετικής Απόφασης. </w:t>
      </w:r>
    </w:p>
    <w:p w14:paraId="05F2BDB2" w14:textId="77777777" w:rsidR="00CE5A94" w:rsidRPr="00F274D6" w:rsidRDefault="003169E2">
      <w:pPr>
        <w:ind w:left="1815" w:right="41" w:hanging="566"/>
        <w:rPr>
          <w:lang w:val="el-GR"/>
        </w:rPr>
      </w:pPr>
      <w:r w:rsidRPr="00F274D6">
        <w:rPr>
          <w:lang w:val="el-GR"/>
        </w:rPr>
        <w:t>(η)      Για την περίοδο για την οποία θα καταβληθεί στην Επιχείρηση το Ειδικό</w:t>
      </w:r>
      <w:r w:rsidRPr="00F274D6">
        <w:rPr>
          <w:lang w:val="el-GR"/>
        </w:rPr>
        <w:t xml:space="preserve"> </w:t>
      </w:r>
      <w:proofErr w:type="spellStart"/>
      <w:r w:rsidRPr="00F274D6">
        <w:rPr>
          <w:lang w:val="el-GR"/>
        </w:rPr>
        <w:t>Ανεργιακό</w:t>
      </w:r>
      <w:proofErr w:type="spellEnd"/>
      <w:r w:rsidRPr="00F274D6">
        <w:rPr>
          <w:lang w:val="el-GR"/>
        </w:rPr>
        <w:t xml:space="preserve"> Επίδομα, ο εργοδότης απαλλάσσεται από την υποχρέωσή του για την καταβολή του υπόλοιπου του μισθού στους </w:t>
      </w:r>
      <w:proofErr w:type="spellStart"/>
      <w:r w:rsidRPr="00F274D6">
        <w:rPr>
          <w:lang w:val="el-GR"/>
        </w:rPr>
        <w:t>εργοδοτούμενους</w:t>
      </w:r>
      <w:proofErr w:type="spellEnd"/>
      <w:r w:rsidRPr="00F274D6">
        <w:rPr>
          <w:lang w:val="el-GR"/>
        </w:rPr>
        <w:t xml:space="preserve"> του που έλαβαν το εν λόγω επίδομα. </w:t>
      </w:r>
    </w:p>
    <w:tbl>
      <w:tblPr>
        <w:tblStyle w:val="TableGrid"/>
        <w:tblW w:w="9053" w:type="dxa"/>
        <w:tblInd w:w="1249" w:type="dxa"/>
        <w:tblCellMar>
          <w:top w:w="0" w:type="dxa"/>
          <w:left w:w="0" w:type="dxa"/>
          <w:bottom w:w="0" w:type="dxa"/>
          <w:right w:w="0" w:type="dxa"/>
        </w:tblCellMar>
        <w:tblLook w:val="04A0" w:firstRow="1" w:lastRow="0" w:firstColumn="1" w:lastColumn="0" w:noHBand="0" w:noVBand="1"/>
      </w:tblPr>
      <w:tblGrid>
        <w:gridCol w:w="538"/>
        <w:gridCol w:w="8515"/>
      </w:tblGrid>
      <w:tr w:rsidR="00CE5A94" w:rsidRPr="00F274D6" w14:paraId="07D375BC" w14:textId="77777777">
        <w:trPr>
          <w:trHeight w:val="602"/>
        </w:trPr>
        <w:tc>
          <w:tcPr>
            <w:tcW w:w="538" w:type="dxa"/>
            <w:tcBorders>
              <w:top w:val="nil"/>
              <w:left w:val="nil"/>
              <w:bottom w:val="nil"/>
              <w:right w:val="nil"/>
            </w:tcBorders>
          </w:tcPr>
          <w:p w14:paraId="4C640132" w14:textId="77777777" w:rsidR="00CE5A94" w:rsidRDefault="003169E2">
            <w:pPr>
              <w:spacing w:after="0" w:line="259" w:lineRule="auto"/>
              <w:ind w:left="0" w:firstLine="0"/>
              <w:jc w:val="left"/>
            </w:pPr>
            <w:r>
              <w:t xml:space="preserve">(θ) </w:t>
            </w:r>
          </w:p>
        </w:tc>
        <w:tc>
          <w:tcPr>
            <w:tcW w:w="8515" w:type="dxa"/>
            <w:tcBorders>
              <w:top w:val="nil"/>
              <w:left w:val="nil"/>
              <w:bottom w:val="nil"/>
              <w:right w:val="nil"/>
            </w:tcBorders>
          </w:tcPr>
          <w:p w14:paraId="338EC976" w14:textId="77777777" w:rsidR="00CE5A94" w:rsidRPr="00F274D6" w:rsidRDefault="003169E2">
            <w:pPr>
              <w:spacing w:after="0" w:line="259" w:lineRule="auto"/>
              <w:ind w:left="29" w:right="91" w:firstLine="0"/>
              <w:rPr>
                <w:lang w:val="el-GR"/>
              </w:rPr>
            </w:pPr>
            <w:r w:rsidRPr="00F274D6">
              <w:rPr>
                <w:lang w:val="el-GR"/>
              </w:rPr>
              <w:t xml:space="preserve">Η περίοδος καταβολής του Ειδικού </w:t>
            </w:r>
            <w:proofErr w:type="spellStart"/>
            <w:r w:rsidRPr="00F274D6">
              <w:rPr>
                <w:lang w:val="el-GR"/>
              </w:rPr>
              <w:t>Ανεργιακού</w:t>
            </w:r>
            <w:proofErr w:type="spellEnd"/>
            <w:r w:rsidRPr="00F274D6">
              <w:rPr>
                <w:lang w:val="el-GR"/>
              </w:rPr>
              <w:t xml:space="preserve"> Επιδόματος θα θεωρείται περίοδος </w:t>
            </w:r>
            <w:proofErr w:type="spellStart"/>
            <w:r w:rsidRPr="00F274D6">
              <w:rPr>
                <w:lang w:val="el-GR"/>
              </w:rPr>
              <w:t>εξομοιο</w:t>
            </w:r>
            <w:r w:rsidRPr="00F274D6">
              <w:rPr>
                <w:lang w:val="el-GR"/>
              </w:rPr>
              <w:t>ύμενης</w:t>
            </w:r>
            <w:proofErr w:type="spellEnd"/>
            <w:r w:rsidRPr="00F274D6">
              <w:rPr>
                <w:lang w:val="el-GR"/>
              </w:rPr>
              <w:t xml:space="preserve"> ασφάλισης για σκοπούς εισφορών στο Ταμείο Κοινωνικών Ασφαλίσεων και θα πιστωθεί αναλόγως ο ασφαλιστικός λογαριασμός του κάθε δικαιούχου. </w:t>
            </w:r>
          </w:p>
        </w:tc>
      </w:tr>
      <w:tr w:rsidR="00CE5A94" w:rsidRPr="00F274D6" w14:paraId="53BA9D5D" w14:textId="77777777">
        <w:trPr>
          <w:trHeight w:val="2676"/>
        </w:trPr>
        <w:tc>
          <w:tcPr>
            <w:tcW w:w="538" w:type="dxa"/>
            <w:tcBorders>
              <w:top w:val="nil"/>
              <w:left w:val="nil"/>
              <w:bottom w:val="nil"/>
              <w:right w:val="nil"/>
            </w:tcBorders>
          </w:tcPr>
          <w:p w14:paraId="565853CF" w14:textId="77777777" w:rsidR="00CE5A94" w:rsidRDefault="003169E2">
            <w:pPr>
              <w:spacing w:after="0" w:line="259" w:lineRule="auto"/>
              <w:ind w:left="0" w:firstLine="0"/>
              <w:jc w:val="left"/>
            </w:pPr>
            <w:r>
              <w:t xml:space="preserve">(ι) </w:t>
            </w:r>
          </w:p>
        </w:tc>
        <w:tc>
          <w:tcPr>
            <w:tcW w:w="8515" w:type="dxa"/>
            <w:tcBorders>
              <w:top w:val="nil"/>
              <w:left w:val="nil"/>
              <w:bottom w:val="nil"/>
              <w:right w:val="nil"/>
            </w:tcBorders>
          </w:tcPr>
          <w:p w14:paraId="159413FA" w14:textId="77777777" w:rsidR="00CE5A94" w:rsidRPr="00F274D6" w:rsidRDefault="003169E2">
            <w:pPr>
              <w:spacing w:after="0" w:line="239" w:lineRule="auto"/>
              <w:ind w:left="29" w:right="95" w:firstLine="0"/>
              <w:rPr>
                <w:lang w:val="el-GR"/>
              </w:rPr>
            </w:pPr>
            <w:r w:rsidRPr="00F274D6">
              <w:rPr>
                <w:lang w:val="el-GR"/>
              </w:rPr>
              <w:t xml:space="preserve">Η επιχείρηση θα μπορεί να ενταχθεί στο Σχέδιο Πλήρους Αναστολής Εργασιών της Επιχείρησης μόνο μετά από υπεύθυνη δήλωση / εξουσιοδότηση προσώπου που δεσμεύει την επιχείρηση σύμφωνα με το σχετικό Νόμο, με την οποία: </w:t>
            </w:r>
          </w:p>
          <w:p w14:paraId="6CCF273F" w14:textId="77777777" w:rsidR="00CE5A94" w:rsidRPr="00F274D6" w:rsidRDefault="003169E2">
            <w:pPr>
              <w:numPr>
                <w:ilvl w:val="0"/>
                <w:numId w:val="6"/>
              </w:numPr>
              <w:spacing w:after="0" w:line="236" w:lineRule="auto"/>
              <w:ind w:right="86" w:hanging="514"/>
              <w:rPr>
                <w:lang w:val="el-GR"/>
              </w:rPr>
            </w:pPr>
            <w:r w:rsidRPr="00F274D6">
              <w:rPr>
                <w:lang w:val="el-GR"/>
              </w:rPr>
              <w:t>Θα βεβαιώνεται υπεύθυνα ότι τα στοιχεία π</w:t>
            </w:r>
            <w:r w:rsidRPr="00F274D6">
              <w:rPr>
                <w:lang w:val="el-GR"/>
              </w:rPr>
              <w:t xml:space="preserve">ου έχουν καταχωρηθεί είναι αληθή και θα γίνεται αποδοχή των συνεπειών του νόμου για ψευδή δήλωση, επί χρηματική ποινή μέχρι €40.000 ή  φυλάκιση μέχρι δύο (2) χρόνια ή και στις δύο ποινές μαζί σε περίπτωση καταδίκης για παροχή ψευδών στοιχείων. </w:t>
            </w:r>
          </w:p>
          <w:p w14:paraId="62219C63" w14:textId="77777777" w:rsidR="00CE5A94" w:rsidRPr="00F274D6" w:rsidRDefault="003169E2">
            <w:pPr>
              <w:numPr>
                <w:ilvl w:val="0"/>
                <w:numId w:val="6"/>
              </w:numPr>
              <w:spacing w:after="0" w:line="238" w:lineRule="auto"/>
              <w:ind w:right="86" w:hanging="514"/>
              <w:rPr>
                <w:lang w:val="el-GR"/>
              </w:rPr>
            </w:pPr>
            <w:r w:rsidRPr="00F274D6">
              <w:rPr>
                <w:lang w:val="el-GR"/>
              </w:rPr>
              <w:t>Θα παρέχετα</w:t>
            </w:r>
            <w:r w:rsidRPr="00F274D6">
              <w:rPr>
                <w:lang w:val="el-GR"/>
              </w:rPr>
              <w:t xml:space="preserve">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κριθεί </w:t>
            </w:r>
            <w:r w:rsidRPr="00F274D6">
              <w:rPr>
                <w:lang w:val="el-GR"/>
              </w:rPr>
              <w:t xml:space="preserve">ότι είναι απαραίτητα για την εξέταση της αίτησης και την παροχή του επιδόματος. </w:t>
            </w:r>
          </w:p>
          <w:p w14:paraId="3E796F96" w14:textId="77777777" w:rsidR="00CE5A94" w:rsidRPr="00F274D6" w:rsidRDefault="003169E2">
            <w:pPr>
              <w:numPr>
                <w:ilvl w:val="0"/>
                <w:numId w:val="6"/>
              </w:numPr>
              <w:spacing w:after="0" w:line="259" w:lineRule="auto"/>
              <w:ind w:right="86" w:hanging="514"/>
              <w:rPr>
                <w:lang w:val="el-GR"/>
              </w:rPr>
            </w:pPr>
            <w:r w:rsidRPr="00F274D6">
              <w:rPr>
                <w:lang w:val="el-GR"/>
              </w:rPr>
              <w:t xml:space="preserve">Θα παρέχεται ρητή συγκατάθεση για την επεξεργασία των δεδομένων προσωπικού χαρακτήρα για τους σκοπούς εφαρμογής της σχετικής </w:t>
            </w:r>
            <w:r w:rsidRPr="00F274D6">
              <w:rPr>
                <w:lang w:val="el-GR"/>
              </w:rPr>
              <w:t xml:space="preserve">Απόφασης, σύμφωνα με τις διατάξεις του Κεφαλαίου </w:t>
            </w:r>
          </w:p>
        </w:tc>
      </w:tr>
    </w:tbl>
    <w:p w14:paraId="3933EAC0" w14:textId="77777777" w:rsidR="00CE5A94" w:rsidRPr="00F274D6" w:rsidRDefault="003169E2">
      <w:pPr>
        <w:ind w:left="2449" w:right="41"/>
        <w:rPr>
          <w:lang w:val="el-GR"/>
        </w:rPr>
      </w:pPr>
      <w:r w:rsidRPr="00F274D6">
        <w:rPr>
          <w:lang w:val="el-GR"/>
        </w:rPr>
        <w:t xml:space="preserve">ΙΙΙ του Κανονισμού (ΕΕ) 2016/679 του Ευρωπαϊκού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w:t>
      </w:r>
      <w:r w:rsidRPr="00F274D6">
        <w:rPr>
          <w:lang w:val="el-GR"/>
        </w:rPr>
        <w:t xml:space="preserve">την ελεύθερη κυκλοφορία των δεδομένων αυτών. </w:t>
      </w:r>
    </w:p>
    <w:p w14:paraId="17C1AC28" w14:textId="77777777" w:rsidR="00CE5A94" w:rsidRPr="00F274D6" w:rsidRDefault="003169E2">
      <w:pPr>
        <w:spacing w:after="0" w:line="259" w:lineRule="auto"/>
        <w:ind w:left="2439" w:firstLine="0"/>
        <w:jc w:val="left"/>
        <w:rPr>
          <w:lang w:val="el-GR"/>
        </w:rPr>
      </w:pPr>
      <w:r w:rsidRPr="00F274D6">
        <w:rPr>
          <w:lang w:val="el-GR"/>
        </w:rPr>
        <w:t xml:space="preserve"> </w:t>
      </w:r>
    </w:p>
    <w:p w14:paraId="7BF63D4A" w14:textId="77777777" w:rsidR="00CE5A94" w:rsidRPr="00F274D6" w:rsidRDefault="003169E2">
      <w:pPr>
        <w:numPr>
          <w:ilvl w:val="0"/>
          <w:numId w:val="4"/>
        </w:numPr>
        <w:ind w:left="1416" w:right="41" w:hanging="566"/>
        <w:rPr>
          <w:lang w:val="el-GR"/>
        </w:rPr>
      </w:pPr>
      <w:r w:rsidRPr="00F274D6">
        <w:rPr>
          <w:lang w:val="el-GR"/>
        </w:rPr>
        <w:t xml:space="preserve">Ο εργοδότης οφείλει να περιλάβει στην αίτηση, στο ποσοστό </w:t>
      </w:r>
      <w:proofErr w:type="spellStart"/>
      <w:r w:rsidRPr="00F274D6">
        <w:rPr>
          <w:lang w:val="el-GR"/>
        </w:rPr>
        <w:t>εργοδοτουμένων</w:t>
      </w:r>
      <w:proofErr w:type="spellEnd"/>
      <w:r w:rsidRPr="00F274D6">
        <w:rPr>
          <w:lang w:val="el-GR"/>
        </w:rPr>
        <w:t xml:space="preserve"> που δικαιούνται να λάβουν το Ειδικό Επίδομα, και τους εργαζομένους οι οποίοι εμπίπτουν στον κατάλογο των ασθενών με παράγοντες κινδύνου για σοβαρή </w:t>
      </w:r>
      <w:proofErr w:type="spellStart"/>
      <w:r w:rsidRPr="00F274D6">
        <w:rPr>
          <w:lang w:val="el-GR"/>
        </w:rPr>
        <w:t>νόσηση</w:t>
      </w:r>
      <w:proofErr w:type="spellEnd"/>
      <w:r w:rsidRPr="00F274D6">
        <w:rPr>
          <w:lang w:val="el-GR"/>
        </w:rPr>
        <w:t xml:space="preserve"> από </w:t>
      </w:r>
      <w:r>
        <w:t>COVID</w:t>
      </w:r>
      <w:r w:rsidRPr="00F274D6">
        <w:rPr>
          <w:lang w:val="el-GR"/>
        </w:rPr>
        <w:t>-19, οι οποίες έχουν</w:t>
      </w:r>
      <w:r w:rsidRPr="00F274D6">
        <w:rPr>
          <w:lang w:val="el-GR"/>
        </w:rPr>
        <w:t xml:space="preserve"> καθοριστεί από το Υπουργείο Υγείας σε Δελτίο Τύπου ημερομηνίας 29 Δεκεμβρίου 2020 ή και σε οποιαδήποτε μελλοντική αναθεώρησή του, εφόσον ο εργοδότης βεβαιώνει ότι ο </w:t>
      </w:r>
      <w:proofErr w:type="spellStart"/>
      <w:r w:rsidRPr="00F274D6">
        <w:rPr>
          <w:lang w:val="el-GR"/>
        </w:rPr>
        <w:t>εργοδοτούμενος</w:t>
      </w:r>
      <w:proofErr w:type="spellEnd"/>
      <w:r w:rsidRPr="00F274D6">
        <w:rPr>
          <w:lang w:val="el-GR"/>
        </w:rPr>
        <w:t xml:space="preserve"> δεν μπορεί λόγω της φύσης της εργασίας του να εργαστεί εξ αποστάσεως είτε μ</w:t>
      </w:r>
      <w:r w:rsidRPr="00F274D6">
        <w:rPr>
          <w:lang w:val="el-GR"/>
        </w:rPr>
        <w:t>ε τηλεργασία ή με εργασία από το σπίτι ή με ευέλικτο ωράριο εργασίας ή σε χώρο όπου δεν συναλλάττεται με το κοινό για την περίοδο από την 1</w:t>
      </w:r>
      <w:r w:rsidRPr="00F274D6">
        <w:rPr>
          <w:vertAlign w:val="superscript"/>
          <w:lang w:val="el-GR"/>
        </w:rPr>
        <w:t>η</w:t>
      </w:r>
      <w:r w:rsidRPr="00F274D6">
        <w:rPr>
          <w:lang w:val="el-GR"/>
        </w:rPr>
        <w:t xml:space="preserve"> Απριλίου 2021 μέχρι την 30</w:t>
      </w:r>
      <w:r w:rsidRPr="00F274D6">
        <w:rPr>
          <w:vertAlign w:val="superscript"/>
          <w:lang w:val="el-GR"/>
        </w:rPr>
        <w:t>η</w:t>
      </w:r>
      <w:r w:rsidRPr="00F274D6">
        <w:rPr>
          <w:lang w:val="el-GR"/>
        </w:rPr>
        <w:t xml:space="preserve"> Απριλίου 2021. </w:t>
      </w:r>
    </w:p>
    <w:p w14:paraId="309A3A04" w14:textId="77777777" w:rsidR="00CE5A94" w:rsidRPr="00F274D6" w:rsidRDefault="003169E2">
      <w:pPr>
        <w:spacing w:after="0" w:line="259" w:lineRule="auto"/>
        <w:ind w:left="1930" w:firstLine="0"/>
        <w:jc w:val="left"/>
        <w:rPr>
          <w:lang w:val="el-GR"/>
        </w:rPr>
      </w:pPr>
      <w:r w:rsidRPr="00F274D6">
        <w:rPr>
          <w:lang w:val="el-GR"/>
        </w:rPr>
        <w:t xml:space="preserve"> </w:t>
      </w:r>
    </w:p>
    <w:p w14:paraId="27B0884B" w14:textId="77777777" w:rsidR="00CE5A94" w:rsidRPr="00F274D6" w:rsidRDefault="003169E2">
      <w:pPr>
        <w:numPr>
          <w:ilvl w:val="0"/>
          <w:numId w:val="4"/>
        </w:numPr>
        <w:ind w:left="1416" w:right="41" w:hanging="566"/>
        <w:rPr>
          <w:lang w:val="el-GR"/>
        </w:rPr>
      </w:pPr>
      <w:r w:rsidRPr="00F274D6">
        <w:rPr>
          <w:lang w:val="el-GR"/>
        </w:rPr>
        <w:t xml:space="preserve">Όροι και προϋποθέσεις και τρόπος υπολογισμού για την παροχή Ειδικού </w:t>
      </w:r>
      <w:proofErr w:type="spellStart"/>
      <w:r w:rsidRPr="00F274D6">
        <w:rPr>
          <w:lang w:val="el-GR"/>
        </w:rPr>
        <w:t>Α</w:t>
      </w:r>
      <w:r w:rsidRPr="00F274D6">
        <w:rPr>
          <w:lang w:val="el-GR"/>
        </w:rPr>
        <w:t>νεργιακού</w:t>
      </w:r>
      <w:proofErr w:type="spellEnd"/>
      <w:r w:rsidRPr="00F274D6">
        <w:rPr>
          <w:lang w:val="el-GR"/>
        </w:rPr>
        <w:t xml:space="preserve"> Επιδόματος για τους </w:t>
      </w:r>
      <w:proofErr w:type="spellStart"/>
      <w:r w:rsidRPr="00F274D6">
        <w:rPr>
          <w:lang w:val="el-GR"/>
        </w:rPr>
        <w:t>εργοδοτούμενους</w:t>
      </w:r>
      <w:proofErr w:type="spellEnd"/>
      <w:r w:rsidRPr="00F274D6">
        <w:rPr>
          <w:lang w:val="el-GR"/>
        </w:rPr>
        <w:t xml:space="preserve">: </w:t>
      </w:r>
    </w:p>
    <w:p w14:paraId="3A695ABF" w14:textId="77777777" w:rsidR="00CE5A94" w:rsidRPr="00F274D6" w:rsidRDefault="003169E2">
      <w:pPr>
        <w:ind w:left="1815" w:right="41" w:hanging="566"/>
        <w:rPr>
          <w:lang w:val="el-GR"/>
        </w:rPr>
      </w:pPr>
      <w:r w:rsidRPr="00F274D6">
        <w:rPr>
          <w:lang w:val="el-GR"/>
        </w:rPr>
        <w:t xml:space="preserve">(α)   Το Ειδικό </w:t>
      </w:r>
      <w:proofErr w:type="spellStart"/>
      <w:r w:rsidRPr="00F274D6">
        <w:rPr>
          <w:lang w:val="el-GR"/>
        </w:rPr>
        <w:t>Ανεργιακό</w:t>
      </w:r>
      <w:proofErr w:type="spellEnd"/>
      <w:r w:rsidRPr="00F274D6">
        <w:rPr>
          <w:lang w:val="el-GR"/>
        </w:rPr>
        <w:t xml:space="preserve"> Επίδομα καταβάλλεται στην επιχείρηση που εντάσσεται στο Σχέδιο Πλήρους Αναστολής των Εργασιών της Επιχείρησης για τους </w:t>
      </w:r>
      <w:proofErr w:type="spellStart"/>
      <w:r w:rsidRPr="00F274D6">
        <w:rPr>
          <w:lang w:val="el-GR"/>
        </w:rPr>
        <w:t>εργοδοτούμενους</w:t>
      </w:r>
      <w:proofErr w:type="spellEnd"/>
      <w:r w:rsidRPr="00F274D6">
        <w:rPr>
          <w:lang w:val="el-GR"/>
        </w:rPr>
        <w:t xml:space="preserve"> της επιχείρησης που περιλαμβάνονται στο 97% του</w:t>
      </w:r>
      <w:r w:rsidRPr="00F274D6">
        <w:rPr>
          <w:lang w:val="el-GR"/>
        </w:rPr>
        <w:t xml:space="preserve"> συνολικού αριθμού των </w:t>
      </w:r>
      <w:proofErr w:type="spellStart"/>
      <w:r w:rsidRPr="00F274D6">
        <w:rPr>
          <w:lang w:val="el-GR"/>
        </w:rPr>
        <w:t>εργοδοτουμένων</w:t>
      </w:r>
      <w:proofErr w:type="spellEnd"/>
      <w:r w:rsidRPr="00F274D6">
        <w:rPr>
          <w:lang w:val="el-GR"/>
        </w:rPr>
        <w:t xml:space="preserve"> της επιχείρησης. Για επιχειρήσεις που </w:t>
      </w:r>
      <w:proofErr w:type="spellStart"/>
      <w:r w:rsidRPr="00F274D6">
        <w:rPr>
          <w:lang w:val="el-GR"/>
        </w:rPr>
        <w:t>εργοδοτούν</w:t>
      </w:r>
      <w:proofErr w:type="spellEnd"/>
      <w:r w:rsidRPr="00F274D6">
        <w:rPr>
          <w:lang w:val="el-GR"/>
        </w:rPr>
        <w:t xml:space="preserve"> μέχρι 9 </w:t>
      </w:r>
      <w:proofErr w:type="spellStart"/>
      <w:r w:rsidRPr="00F274D6">
        <w:rPr>
          <w:lang w:val="el-GR"/>
        </w:rPr>
        <w:t>εργοδοτούμενους</w:t>
      </w:r>
      <w:proofErr w:type="spellEnd"/>
      <w:r w:rsidRPr="00F274D6">
        <w:rPr>
          <w:lang w:val="el-GR"/>
        </w:rPr>
        <w:t xml:space="preserve"> καταβάλλεται σε όλους τους </w:t>
      </w:r>
      <w:proofErr w:type="spellStart"/>
      <w:r w:rsidRPr="00F274D6">
        <w:rPr>
          <w:lang w:val="el-GR"/>
        </w:rPr>
        <w:t>εργοδοτούμενους</w:t>
      </w:r>
      <w:proofErr w:type="spellEnd"/>
      <w:r w:rsidRPr="00F274D6">
        <w:rPr>
          <w:lang w:val="el-GR"/>
        </w:rPr>
        <w:t xml:space="preserve">, εφόσον πληρούνται οι προϋποθέσεις που αναφέρονται στη σχετική Απόφαση. </w:t>
      </w:r>
    </w:p>
    <w:p w14:paraId="76CB1F62" w14:textId="77777777" w:rsidR="00CE5A94" w:rsidRPr="00F274D6" w:rsidRDefault="003169E2">
      <w:pPr>
        <w:ind w:left="1815" w:right="41" w:hanging="566"/>
        <w:rPr>
          <w:lang w:val="el-GR"/>
        </w:rPr>
      </w:pPr>
      <w:r w:rsidRPr="00F274D6">
        <w:rPr>
          <w:lang w:val="el-GR"/>
        </w:rPr>
        <w:t>(β)     Στους  διευθυντές μετ</w:t>
      </w:r>
      <w:r w:rsidRPr="00F274D6">
        <w:rPr>
          <w:lang w:val="el-GR"/>
        </w:rPr>
        <w:t xml:space="preserve">όχους, συνεταίρους  που κατέχουν  πέραν του 20% των μετοχών, γενικούς διευθυντές και διευθυντικά στελέχη, οι οποίοι </w:t>
      </w:r>
      <w:proofErr w:type="spellStart"/>
      <w:r w:rsidRPr="00F274D6">
        <w:rPr>
          <w:lang w:val="el-GR"/>
        </w:rPr>
        <w:t>εργοδοτούνται</w:t>
      </w:r>
      <w:proofErr w:type="spellEnd"/>
      <w:r w:rsidRPr="00F274D6">
        <w:rPr>
          <w:lang w:val="el-GR"/>
        </w:rPr>
        <w:t xml:space="preserve"> σε επιχειρήσεις που </w:t>
      </w:r>
      <w:proofErr w:type="spellStart"/>
      <w:r w:rsidRPr="00F274D6">
        <w:rPr>
          <w:lang w:val="el-GR"/>
        </w:rPr>
        <w:t>εργοδοτούν</w:t>
      </w:r>
      <w:proofErr w:type="spellEnd"/>
      <w:r w:rsidRPr="00F274D6">
        <w:rPr>
          <w:lang w:val="el-GR"/>
        </w:rPr>
        <w:t xml:space="preserve"> πέραν των 9 </w:t>
      </w:r>
      <w:proofErr w:type="spellStart"/>
      <w:r w:rsidRPr="00F274D6">
        <w:rPr>
          <w:lang w:val="el-GR"/>
        </w:rPr>
        <w:t>εργοδοτουμένων</w:t>
      </w:r>
      <w:proofErr w:type="spellEnd"/>
      <w:r w:rsidRPr="00F274D6">
        <w:rPr>
          <w:lang w:val="el-GR"/>
        </w:rPr>
        <w:t xml:space="preserve">, δεν δύναται να καταβληθεί Ειδικό </w:t>
      </w:r>
      <w:proofErr w:type="spellStart"/>
      <w:r w:rsidRPr="00F274D6">
        <w:rPr>
          <w:lang w:val="el-GR"/>
        </w:rPr>
        <w:t>Ανεργιακό</w:t>
      </w:r>
      <w:proofErr w:type="spellEnd"/>
      <w:r w:rsidRPr="00F274D6">
        <w:rPr>
          <w:lang w:val="el-GR"/>
        </w:rPr>
        <w:t xml:space="preserve"> Επίδομα, εφόσον εμπίπτου</w:t>
      </w:r>
      <w:r w:rsidRPr="00F274D6">
        <w:rPr>
          <w:lang w:val="el-GR"/>
        </w:rPr>
        <w:t xml:space="preserve">ν στο 3% των </w:t>
      </w:r>
      <w:proofErr w:type="spellStart"/>
      <w:r w:rsidRPr="00F274D6">
        <w:rPr>
          <w:lang w:val="el-GR"/>
        </w:rPr>
        <w:t>εργοδοτουμένων</w:t>
      </w:r>
      <w:proofErr w:type="spellEnd"/>
      <w:r w:rsidRPr="00F274D6">
        <w:rPr>
          <w:lang w:val="el-GR"/>
        </w:rPr>
        <w:t xml:space="preserve"> της επιχείρησης για το οποίο δεν καταβάλλεται το Ειδικό </w:t>
      </w:r>
      <w:proofErr w:type="spellStart"/>
      <w:r w:rsidRPr="00F274D6">
        <w:rPr>
          <w:lang w:val="el-GR"/>
        </w:rPr>
        <w:t>Ανεργιακό</w:t>
      </w:r>
      <w:proofErr w:type="spellEnd"/>
      <w:r w:rsidRPr="00F274D6">
        <w:rPr>
          <w:lang w:val="el-GR"/>
        </w:rPr>
        <w:t xml:space="preserve"> Επίδομα. </w:t>
      </w:r>
    </w:p>
    <w:p w14:paraId="697FF62C" w14:textId="77777777" w:rsidR="00CE5A94" w:rsidRPr="00F274D6" w:rsidRDefault="003169E2">
      <w:pPr>
        <w:ind w:left="1815" w:right="41" w:hanging="566"/>
        <w:rPr>
          <w:lang w:val="el-GR"/>
        </w:rPr>
      </w:pPr>
      <w:r w:rsidRPr="00F274D6">
        <w:rPr>
          <w:lang w:val="el-GR"/>
        </w:rPr>
        <w:t xml:space="preserve">(γ)   Το Ειδικό </w:t>
      </w:r>
      <w:proofErr w:type="spellStart"/>
      <w:r w:rsidRPr="00F274D6">
        <w:rPr>
          <w:lang w:val="el-GR"/>
        </w:rPr>
        <w:t>Ανεργιακό</w:t>
      </w:r>
      <w:proofErr w:type="spellEnd"/>
      <w:r w:rsidRPr="00F274D6">
        <w:rPr>
          <w:lang w:val="el-GR"/>
        </w:rPr>
        <w:t xml:space="preserve"> Επίδομα που καταβάλλεται σε δικαιούχους υπολογίζεται όπως παρουσιάζεται στο σημείο (</w:t>
      </w:r>
      <w:proofErr w:type="spellStart"/>
      <w:r>
        <w:t>i</w:t>
      </w:r>
      <w:proofErr w:type="spellEnd"/>
      <w:r w:rsidRPr="00F274D6">
        <w:rPr>
          <w:lang w:val="el-GR"/>
        </w:rPr>
        <w:t>) μέχρι (</w:t>
      </w:r>
      <w:r>
        <w:t>iii</w:t>
      </w:r>
      <w:r w:rsidRPr="00F274D6">
        <w:rPr>
          <w:lang w:val="el-GR"/>
        </w:rPr>
        <w:t xml:space="preserve">) και καταβάλλεται ως Ειδικό </w:t>
      </w:r>
      <w:proofErr w:type="spellStart"/>
      <w:r w:rsidRPr="00F274D6">
        <w:rPr>
          <w:lang w:val="el-GR"/>
        </w:rPr>
        <w:t>Ανεργιακό</w:t>
      </w:r>
      <w:proofErr w:type="spellEnd"/>
      <w:r w:rsidRPr="00F274D6">
        <w:rPr>
          <w:lang w:val="el-GR"/>
        </w:rPr>
        <w:t xml:space="preserve"> Επίδομα το μεγαλύτερο ποσό: </w:t>
      </w:r>
    </w:p>
    <w:p w14:paraId="6D13F4B0" w14:textId="77777777" w:rsidR="00CE5A94" w:rsidRPr="00F274D6" w:rsidRDefault="003169E2">
      <w:pPr>
        <w:numPr>
          <w:ilvl w:val="1"/>
          <w:numId w:val="4"/>
        </w:numPr>
        <w:ind w:right="41" w:hanging="528"/>
        <w:rPr>
          <w:lang w:val="el-GR"/>
        </w:rPr>
      </w:pPr>
      <w:r w:rsidRPr="00F274D6">
        <w:rPr>
          <w:lang w:val="el-GR"/>
        </w:rPr>
        <w:t xml:space="preserve">Για μισθωτά πρόσωπα, για τα οποία πληρούνται οι ασφαλιστικές προϋποθέσεις με βάση τον περί Κοινωνικών Ασφαλίσεων Νόμο, στο 60% της αξίας των ασφαλιστικών μονάδων, σύμφωνα με τον πιο πάνω Νόμο. </w:t>
      </w:r>
    </w:p>
    <w:p w14:paraId="319EE3B2" w14:textId="77777777" w:rsidR="00CE5A94" w:rsidRPr="00F274D6" w:rsidRDefault="003169E2">
      <w:pPr>
        <w:numPr>
          <w:ilvl w:val="1"/>
          <w:numId w:val="4"/>
        </w:numPr>
        <w:ind w:right="41" w:hanging="528"/>
        <w:rPr>
          <w:lang w:val="el-GR"/>
        </w:rPr>
      </w:pPr>
      <w:r w:rsidRPr="00F274D6">
        <w:rPr>
          <w:lang w:val="el-GR"/>
        </w:rPr>
        <w:t xml:space="preserve">Για μισθωτά πρόσωπα με </w:t>
      </w:r>
      <w:r w:rsidRPr="00F274D6">
        <w:rPr>
          <w:lang w:val="el-GR"/>
        </w:rPr>
        <w:t xml:space="preserve">βάση τον μισθό Ιανουαρίου 2020 και για οποιεσδήποτε προσλήψεις εργαζομένων έλαβαν χώρα μεταγενέστερα, με βάση τον μισθό του Φεβρουαρίου 2020, είτε με βάση τον μισθό που θα δηλωθεί στην αίτηση ΕΕΑ.7 όπως </w:t>
      </w:r>
      <w:proofErr w:type="spellStart"/>
      <w:r w:rsidRPr="00F274D6">
        <w:rPr>
          <w:lang w:val="el-GR"/>
        </w:rPr>
        <w:t>εμφαίνεται</w:t>
      </w:r>
      <w:proofErr w:type="spellEnd"/>
      <w:r w:rsidRPr="00F274D6">
        <w:rPr>
          <w:lang w:val="el-GR"/>
        </w:rPr>
        <w:t xml:space="preserve"> στο </w:t>
      </w:r>
      <w:r w:rsidRPr="00F274D6">
        <w:rPr>
          <w:b/>
          <w:lang w:val="el-GR"/>
        </w:rPr>
        <w:t>Παράρτημα ΙΙΙ</w:t>
      </w:r>
      <w:r w:rsidRPr="00F274D6">
        <w:rPr>
          <w:lang w:val="el-GR"/>
        </w:rPr>
        <w:t xml:space="preserve"> της σχετικής Απόφασης, υ</w:t>
      </w:r>
      <w:r w:rsidRPr="00F274D6">
        <w:rPr>
          <w:lang w:val="el-GR"/>
        </w:rPr>
        <w:t>πό την προϋπόθεση ότι ο εργοδότης του εν λόγω εργαζομένου θα τον δηλώσει στις Υπηρεσίες Κοινωνικών Ασφαλίσεων και θα λάβει Αριθμό Κοινωνικών Ασφαλίσεων, στην περίπτωση που δεν κατέχει ήδη. Σε περίπτωση κατά την οποία δεν υπάρχουν στοιχεία για τον μισθό Ιαν</w:t>
      </w:r>
      <w:r w:rsidRPr="00F274D6">
        <w:rPr>
          <w:lang w:val="el-GR"/>
        </w:rPr>
        <w:t xml:space="preserve">ουαρίου 2020, είτε Φεβρουαρίου 2020 τότε λαμβάνεται υπ’ όψη ο μισθός για τον οποίο υπάρχουν στοιχεία εντός των τελευταίων μηνών μέχρι και τον Δεκέμβριο 2019 στο Μητρώο των Υπηρεσιών Κοινωνικών Ασφαλίσεων για τον ίδιο εργοδότη.   </w:t>
      </w:r>
    </w:p>
    <w:p w14:paraId="379202E6" w14:textId="77777777" w:rsidR="00CE5A94" w:rsidRPr="00F274D6" w:rsidRDefault="003169E2">
      <w:pPr>
        <w:ind w:left="2747" w:right="41"/>
        <w:rPr>
          <w:lang w:val="el-GR"/>
        </w:rPr>
      </w:pPr>
      <w:r w:rsidRPr="00F274D6">
        <w:rPr>
          <w:lang w:val="el-GR"/>
        </w:rPr>
        <w:t xml:space="preserve">Σε περίπτωση που κατά τον </w:t>
      </w:r>
      <w:r w:rsidRPr="00F274D6">
        <w:rPr>
          <w:lang w:val="el-GR"/>
        </w:rPr>
        <w:t xml:space="preserve">μήνα Ιανουάριο 2020 ή Φεβρουάριο 2020, οποιοσδήποτε </w:t>
      </w:r>
      <w:proofErr w:type="spellStart"/>
      <w:r w:rsidRPr="00F274D6">
        <w:rPr>
          <w:lang w:val="el-GR"/>
        </w:rPr>
        <w:t>αιτητής</w:t>
      </w:r>
      <w:proofErr w:type="spellEnd"/>
      <w:r w:rsidRPr="00F274D6">
        <w:rPr>
          <w:lang w:val="el-GR"/>
        </w:rPr>
        <w:t xml:space="preserve"> βρισκόταν σε άδεια μητρότητας, είτε σε άδεια πατρότητας, είτε σε άδεια ασθενείας, είτε λάμβανε επίδομα σωματικής βλάβης, τότε, για τον υπολογισμό του Ειδικού Επιδόματος λαμβάνεται υπ’ όψη ο τελευτ</w:t>
      </w:r>
      <w:r w:rsidRPr="00F274D6">
        <w:rPr>
          <w:lang w:val="el-GR"/>
        </w:rPr>
        <w:t xml:space="preserve">αίος μη μηδενικός μισθός ή ο τελευταίος μη μηδενικός μισθός εντός περιόδου των προηγούμενων μηνών μέχρι και τον Δεκέμβριο 2019. </w:t>
      </w:r>
    </w:p>
    <w:p w14:paraId="77860638" w14:textId="77777777" w:rsidR="00CE5A94" w:rsidRPr="00F274D6" w:rsidRDefault="003169E2">
      <w:pPr>
        <w:numPr>
          <w:ilvl w:val="1"/>
          <w:numId w:val="4"/>
        </w:numPr>
        <w:ind w:right="41" w:hanging="528"/>
        <w:rPr>
          <w:lang w:val="el-GR"/>
        </w:rPr>
      </w:pPr>
      <w:r w:rsidRPr="00F274D6">
        <w:rPr>
          <w:lang w:val="el-GR"/>
        </w:rPr>
        <w:t xml:space="preserve">Το ποσό που δύναται να καταβληθεί ως Ειδικό </w:t>
      </w:r>
      <w:proofErr w:type="spellStart"/>
      <w:r w:rsidRPr="00F274D6">
        <w:rPr>
          <w:lang w:val="el-GR"/>
        </w:rPr>
        <w:t>Ανεργιακό</w:t>
      </w:r>
      <w:proofErr w:type="spellEnd"/>
      <w:r w:rsidRPr="00F274D6">
        <w:rPr>
          <w:lang w:val="el-GR"/>
        </w:rPr>
        <w:t xml:space="preserve"> Επίδομα για περίοδο ενός (1) μηνός μη περιλαμβανομένης της Κυριακής δεν μ</w:t>
      </w:r>
      <w:r w:rsidRPr="00F274D6">
        <w:rPr>
          <w:lang w:val="el-GR"/>
        </w:rPr>
        <w:t xml:space="preserve">πορεί να υπερβαίνει τα €1.214 ή να είναι μικρότερο από €360. </w:t>
      </w:r>
    </w:p>
    <w:p w14:paraId="6BA99C49" w14:textId="77777777" w:rsidR="00CE5A94" w:rsidRPr="00F274D6" w:rsidRDefault="003169E2">
      <w:pPr>
        <w:ind w:left="1815" w:right="41" w:hanging="566"/>
        <w:rPr>
          <w:lang w:val="el-GR"/>
        </w:rPr>
      </w:pPr>
      <w:r w:rsidRPr="00F274D6">
        <w:rPr>
          <w:lang w:val="el-GR"/>
        </w:rPr>
        <w:t xml:space="preserve">(δ)   Το Ειδικό </w:t>
      </w:r>
      <w:proofErr w:type="spellStart"/>
      <w:r w:rsidRPr="00F274D6">
        <w:rPr>
          <w:lang w:val="el-GR"/>
        </w:rPr>
        <w:t>Ανεργιακό</w:t>
      </w:r>
      <w:proofErr w:type="spellEnd"/>
      <w:r w:rsidRPr="00F274D6">
        <w:rPr>
          <w:lang w:val="el-GR"/>
        </w:rPr>
        <w:t xml:space="preserve"> Επίδομα καταβάλλεται στην επιχείρηση εφόσον υποβληθεί από την επιχείρηση διαδικτυακά η δήλωση ΕΕΑ.12 «ΔΗΛΩΣΗ ΣΤΟΙΧΕΙΩΝ ΤΡΑΠΕΖΙΚΟΥ ΛΟΓΑΡΙΑΣΜΟΥ ΤΩΝ </w:t>
      </w:r>
    </w:p>
    <w:p w14:paraId="64DD85CB" w14:textId="77777777" w:rsidR="00CE5A94" w:rsidRPr="00F274D6" w:rsidRDefault="003169E2">
      <w:pPr>
        <w:ind w:left="1825" w:right="41"/>
        <w:rPr>
          <w:lang w:val="el-GR"/>
        </w:rPr>
      </w:pPr>
      <w:r w:rsidRPr="00F274D6">
        <w:rPr>
          <w:lang w:val="el-GR"/>
        </w:rPr>
        <w:t>ΕΠΙΧΕΙΡΗΣΕΩΝ» που αφο</w:t>
      </w:r>
      <w:r w:rsidRPr="00F274D6">
        <w:rPr>
          <w:lang w:val="el-GR"/>
        </w:rPr>
        <w:t xml:space="preserve">ρά τη δήλωση για τα στοιχεία του λογαριασμού στον οποίο θα κατατεθεί το σύνολο των επιδομάτων με σχετικό αναλυτικό κατάλογο για κάθε </w:t>
      </w:r>
      <w:proofErr w:type="spellStart"/>
      <w:r w:rsidRPr="00F274D6">
        <w:rPr>
          <w:lang w:val="el-GR"/>
        </w:rPr>
        <w:t>εργοδοτούμενο</w:t>
      </w:r>
      <w:proofErr w:type="spellEnd"/>
      <w:r w:rsidRPr="00F274D6">
        <w:rPr>
          <w:lang w:val="el-GR"/>
        </w:rPr>
        <w:t xml:space="preserve">. Η επιχείρηση υποχρεούται να καταβάλει τα αντίστοιχα ποσά στους </w:t>
      </w:r>
      <w:proofErr w:type="spellStart"/>
      <w:r w:rsidRPr="00F274D6">
        <w:rPr>
          <w:lang w:val="el-GR"/>
        </w:rPr>
        <w:t>εργοδοτουμένους</w:t>
      </w:r>
      <w:proofErr w:type="spellEnd"/>
      <w:r w:rsidRPr="00F274D6">
        <w:rPr>
          <w:lang w:val="el-GR"/>
        </w:rPr>
        <w:t xml:space="preserve"> της. </w:t>
      </w:r>
    </w:p>
    <w:p w14:paraId="21629E88" w14:textId="77777777" w:rsidR="00CE5A94" w:rsidRPr="00F274D6" w:rsidRDefault="003169E2">
      <w:pPr>
        <w:ind w:left="1815" w:right="41" w:hanging="566"/>
        <w:rPr>
          <w:lang w:val="el-GR"/>
        </w:rPr>
      </w:pPr>
      <w:r w:rsidRPr="00F274D6">
        <w:rPr>
          <w:lang w:val="el-GR"/>
        </w:rPr>
        <w:lastRenderedPageBreak/>
        <w:t xml:space="preserve">(ε)  Το Ειδικό </w:t>
      </w:r>
      <w:proofErr w:type="spellStart"/>
      <w:r w:rsidRPr="00F274D6">
        <w:rPr>
          <w:lang w:val="el-GR"/>
        </w:rPr>
        <w:t>Ανεργιακ</w:t>
      </w:r>
      <w:r w:rsidRPr="00F274D6">
        <w:rPr>
          <w:lang w:val="el-GR"/>
        </w:rPr>
        <w:t>ό</w:t>
      </w:r>
      <w:proofErr w:type="spellEnd"/>
      <w:r w:rsidRPr="00F274D6">
        <w:rPr>
          <w:lang w:val="el-GR"/>
        </w:rPr>
        <w:t xml:space="preserve"> Επίδομα δεν παρέχεται για καμία περίοδο για την οποία ο </w:t>
      </w:r>
      <w:proofErr w:type="spellStart"/>
      <w:r w:rsidRPr="00F274D6">
        <w:rPr>
          <w:lang w:val="el-GR"/>
        </w:rPr>
        <w:t>εργοδοτούμενος</w:t>
      </w:r>
      <w:proofErr w:type="spellEnd"/>
      <w:r w:rsidRPr="00F274D6">
        <w:rPr>
          <w:lang w:val="el-GR"/>
        </w:rPr>
        <w:t xml:space="preserve"> λαμβάνει </w:t>
      </w:r>
      <w:proofErr w:type="spellStart"/>
      <w:r w:rsidRPr="00F274D6">
        <w:rPr>
          <w:lang w:val="el-GR"/>
        </w:rPr>
        <w:t>ανεργιακό</w:t>
      </w:r>
      <w:proofErr w:type="spellEnd"/>
      <w:r w:rsidRPr="00F274D6">
        <w:rPr>
          <w:lang w:val="el-GR"/>
        </w:rPr>
        <w:t xml:space="preserve"> επίδομα, επίδομα ασθενείας, επίδομα μητρότητας, επίδομα πατρότητας, θεσμοθετημένη σύνταξη ή οποιοδήποτε Ειδικό Επίδομα από τα υπόλοιπα Ειδικά Σχέδια που υλοποιούντα</w:t>
      </w:r>
      <w:r w:rsidRPr="00F274D6">
        <w:rPr>
          <w:lang w:val="el-GR"/>
        </w:rPr>
        <w:t xml:space="preserve">ι από το Υπουργείο Εργασίας, Πρόνοιας και Κοινωνικών Ασφαλίσεων κατά τον Απρίλιο 2021.  </w:t>
      </w:r>
    </w:p>
    <w:p w14:paraId="5F687C74" w14:textId="77777777" w:rsidR="00CE5A94" w:rsidRPr="00F274D6" w:rsidRDefault="003169E2">
      <w:pPr>
        <w:numPr>
          <w:ilvl w:val="0"/>
          <w:numId w:val="4"/>
        </w:numPr>
        <w:ind w:left="1416" w:right="41" w:hanging="566"/>
        <w:rPr>
          <w:lang w:val="el-GR"/>
        </w:rPr>
      </w:pPr>
      <w:r w:rsidRPr="00F274D6">
        <w:rPr>
          <w:lang w:val="el-GR"/>
        </w:rPr>
        <w:t xml:space="preserve">Του Ειδικού </w:t>
      </w:r>
      <w:proofErr w:type="spellStart"/>
      <w:r w:rsidRPr="00F274D6">
        <w:rPr>
          <w:lang w:val="el-GR"/>
        </w:rPr>
        <w:t>Ανεργιακού</w:t>
      </w:r>
      <w:proofErr w:type="spellEnd"/>
      <w:r w:rsidRPr="00F274D6">
        <w:rPr>
          <w:lang w:val="el-GR"/>
        </w:rPr>
        <w:t xml:space="preserve"> Επιδόματος που θα καταβληθεί στην Επιχείρηση για τους δικαιούχους μπορούν να επωφεληθούν και δικαιούχοι Ελάχιστου Εγγυημένου Εισοδήματος που εργ</w:t>
      </w:r>
      <w:r w:rsidRPr="00F274D6">
        <w:rPr>
          <w:lang w:val="el-GR"/>
        </w:rPr>
        <w:t xml:space="preserve">άζονται ως μισθωτοί σε επιχειρήσεις που δύνανται να ενταχθούν στο Ειδικό Σχέδιο Αναστολής των Εργασιών της Επιχείρησης. Το Ειδικό </w:t>
      </w:r>
      <w:proofErr w:type="spellStart"/>
      <w:r w:rsidRPr="00F274D6">
        <w:rPr>
          <w:lang w:val="el-GR"/>
        </w:rPr>
        <w:t>Ανεργιακό</w:t>
      </w:r>
      <w:proofErr w:type="spellEnd"/>
      <w:r w:rsidRPr="00F274D6">
        <w:rPr>
          <w:lang w:val="el-GR"/>
        </w:rPr>
        <w:t xml:space="preserve"> Επίδομα που θα καταβληθεί στην επιχείρηση για δικαιούχους Ελάχιστου Εγγυημένου Εισοδήματος θα ληφθεί υπ’ όψη για σκο</w:t>
      </w:r>
      <w:r w:rsidRPr="00F274D6">
        <w:rPr>
          <w:lang w:val="el-GR"/>
        </w:rPr>
        <w:t xml:space="preserve">πούς υπολογισμού του εισοδήματος που λαμβάνεται υπόψη για σκοπούς καταβολής του Ελάχιστου Εγγυημένου Εισοδήματος για την περίοδο καταβολής του. </w:t>
      </w:r>
    </w:p>
    <w:p w14:paraId="467B5F0F" w14:textId="77777777" w:rsidR="00CE5A94" w:rsidRPr="00F274D6" w:rsidRDefault="003169E2">
      <w:pPr>
        <w:numPr>
          <w:ilvl w:val="0"/>
          <w:numId w:val="4"/>
        </w:numPr>
        <w:ind w:left="1416" w:right="41" w:hanging="566"/>
        <w:rPr>
          <w:lang w:val="el-GR"/>
        </w:rPr>
      </w:pPr>
      <w:r w:rsidRPr="00F274D6">
        <w:rPr>
          <w:lang w:val="el-GR"/>
        </w:rPr>
        <w:t>Σε περίπτωση ομίλου εταιρειών που έχει την έννοια είτε σχέσης μητρικών και θυγατρικών εταιρειών, είτε συνδεδεμέ</w:t>
      </w:r>
      <w:r w:rsidRPr="00F274D6">
        <w:rPr>
          <w:lang w:val="el-GR"/>
        </w:rPr>
        <w:t>νων εταιρειών, δηλαδή με κοινό κύριο μέτοχο, ο οποίος κατέχει πέραν του ενός Αριθμού Μητρώου Εργοδότη στο Μητρώο των Υπηρεσιών Κοινωνικών Ασφαλίσεων και οι δραστηριότητες όλων των εταιρειών του που αναφέρονται πιο πάνω αφορούν την ίδια οικονομική δραστηριό</w:t>
      </w:r>
      <w:r w:rsidRPr="00F274D6">
        <w:rPr>
          <w:lang w:val="el-GR"/>
        </w:rPr>
        <w:t xml:space="preserve">τητα, θα δύνανται να θεωρούνται ως μία υποβληθείσα αίτηση, ανάλογα με το αν είναι δραστηριοποιημένες ή όχι, για συμμετοχή στο παρόν Ειδικό Σχέδιο, εφόσον υποβληθεί σχετική αίτηση και δοθεί σχετική έγκριση από το Υπουργείο Εργασίας, Πρόνοιας και Κοινωνικών </w:t>
      </w:r>
      <w:r w:rsidRPr="00F274D6">
        <w:rPr>
          <w:lang w:val="el-GR"/>
        </w:rPr>
        <w:t>Ασφαλίσεων, αν δεν έχει ήδη εξασφαλιστεί η έγκριση. Σε αυτή την περίπτωση, οι όροι και οι προϋποθέσεις του παρόντος Ειδικού Σχεδίου θα εφαρμόζονται ως να αφορούσαν μία επιχείρηση που περιλαμβάνει αφενός τις δραστηριοποιημένες μονάδες και αφετέρου τις μη δρ</w:t>
      </w:r>
      <w:r w:rsidRPr="00F274D6">
        <w:rPr>
          <w:lang w:val="el-GR"/>
        </w:rPr>
        <w:t xml:space="preserve">αστηριοποιημένες μονάδες. </w:t>
      </w:r>
    </w:p>
    <w:p w14:paraId="05FA9207" w14:textId="77777777" w:rsidR="00CE5A94" w:rsidRPr="00F274D6" w:rsidRDefault="003169E2">
      <w:pPr>
        <w:numPr>
          <w:ilvl w:val="0"/>
          <w:numId w:val="4"/>
        </w:numPr>
        <w:ind w:left="1416" w:right="41" w:hanging="566"/>
        <w:rPr>
          <w:lang w:val="el-GR"/>
        </w:rPr>
      </w:pPr>
      <w:r w:rsidRPr="00F274D6">
        <w:rPr>
          <w:lang w:val="el-GR"/>
        </w:rPr>
        <w:t>Τηρουμένων των υπολοίπων διατάξεων του παρόντος Σχεδίου, επιχείρηση η οποία κατέχει για ένα Νομικό Πρόσωπο πέραν του ενός Αριθμού Μητρώου Εργοδότη στο μητρώο του Ταμείου Κοινωνικών Ασφαλίσεων, ανεξάρτητα από τις αιτήσεις που υποβ</w:t>
      </w:r>
      <w:r w:rsidRPr="00F274D6">
        <w:rPr>
          <w:lang w:val="el-GR"/>
        </w:rPr>
        <w:t xml:space="preserve">άλλει για διαφορετικούς Αριθμούς Μητρώου Εργοδότη, θα θεωρούνται όλες οι αιτήσεις ως μία υποβληθείσα αίτηση της επιχείρησης και οι όροι και οι προϋποθέσεις των πιο πάνω Σχεδίων θα εφαρμόζονται ως να είχαν ένα αριθμό μητρώου Εργοδότη. </w:t>
      </w:r>
    </w:p>
    <w:p w14:paraId="78C0C645" w14:textId="77777777" w:rsidR="00CE5A94" w:rsidRPr="00F274D6" w:rsidRDefault="003169E2">
      <w:pPr>
        <w:numPr>
          <w:ilvl w:val="0"/>
          <w:numId w:val="4"/>
        </w:numPr>
        <w:ind w:left="1416" w:right="41" w:hanging="566"/>
        <w:rPr>
          <w:lang w:val="el-GR"/>
        </w:rPr>
      </w:pPr>
      <w:r w:rsidRPr="00F274D6">
        <w:rPr>
          <w:lang w:val="el-GR"/>
        </w:rPr>
        <w:t>Κάθε επιχείρηση που σ</w:t>
      </w:r>
      <w:r w:rsidRPr="00F274D6">
        <w:rPr>
          <w:lang w:val="el-GR"/>
        </w:rPr>
        <w:t>υμμετέχει στο Σχέδιο Πλήρους Αναστολής των Εργασιών της Επιχείρησης, οφείλει να διατηρεί για περίοδο τουλάχιστον δύο (2) ετών από την υποβολή της αίτησης κάθε σχετικό αρχείο, παραστατικό ή και αποδεικτικό στοιχείο για όλους τους όρους και προϋποθέσεις οι ο</w:t>
      </w:r>
      <w:r w:rsidRPr="00F274D6">
        <w:rPr>
          <w:lang w:val="el-GR"/>
        </w:rPr>
        <w:t xml:space="preserve">ποίες περιέχονταν στις σχετικές αποφάσεις που έχουν δημοσιευτεί στην Επίσημη Εφημερίδα της Δημοκρατίας και υποχρεούται να παρέχει οποιαδήποτε στοιχεία ήθελε ζητηθούν σε οποιοδήποτε εξουσιοδοτημένο Λειτουργό. </w:t>
      </w:r>
    </w:p>
    <w:p w14:paraId="168339F5" w14:textId="77777777" w:rsidR="00CE5A94" w:rsidRDefault="003169E2">
      <w:pPr>
        <w:numPr>
          <w:ilvl w:val="0"/>
          <w:numId w:val="4"/>
        </w:numPr>
        <w:ind w:left="1416" w:right="41" w:hanging="566"/>
      </w:pPr>
      <w:r w:rsidRPr="00F274D6">
        <w:rPr>
          <w:lang w:val="el-GR"/>
        </w:rPr>
        <w:t>Οποιοδήποτε ποσό έχει καταβληθεί σε οποιοδήποτε</w:t>
      </w:r>
      <w:r w:rsidRPr="00F274D6">
        <w:rPr>
          <w:lang w:val="el-GR"/>
        </w:rPr>
        <w:t xml:space="preserve"> πρόσωπο το οποίο εκ των υστέρων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w:t>
      </w:r>
      <w:r w:rsidRPr="00F274D6">
        <w:rPr>
          <w:lang w:val="el-GR"/>
        </w:rPr>
        <w:t xml:space="preserve">ργασίας, Πρόνοιας και Κοινωνικών Ασφαλίσεων για την Αντιμετώπιση της Πανδημίας του ιού </w:t>
      </w:r>
      <w:r>
        <w:t>COVID</w:t>
      </w:r>
      <w:r w:rsidRPr="00F274D6">
        <w:rPr>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w:t>
      </w:r>
      <w:r w:rsidRPr="00F274D6">
        <w:rPr>
          <w:lang w:val="el-GR"/>
        </w:rPr>
        <w:t>λλοντική παροχή που παρέχεται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w:t>
      </w:r>
      <w:r w:rsidRPr="00F274D6">
        <w:rPr>
          <w:lang w:val="el-GR"/>
        </w:rPr>
        <w:t xml:space="preserve">ίο έχει επιτύχει διά ψευδών 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t>COV</w:t>
      </w:r>
      <w:r>
        <w:t>ID</w:t>
      </w:r>
      <w:r w:rsidRPr="00F274D6">
        <w:rPr>
          <w:lang w:val="el-GR"/>
        </w:rPr>
        <w:t xml:space="preserve"> 19 Νόμων του 2020 και των Αποφάσεων που εκδίδονται δυνάμει αυτών.       </w:t>
      </w:r>
      <w:proofErr w:type="spellStart"/>
      <w:r>
        <w:t>Νοείτ</w:t>
      </w:r>
      <w:proofErr w:type="spellEnd"/>
      <w:r>
        <w:t xml:space="preserve">αι </w:t>
      </w:r>
      <w:proofErr w:type="spellStart"/>
      <w:r>
        <w:t>ότι</w:t>
      </w:r>
      <w:proofErr w:type="spellEnd"/>
      <w:r>
        <w:t xml:space="preserve"> η </w:t>
      </w:r>
      <w:proofErr w:type="spellStart"/>
      <w:r>
        <w:t>έννοι</w:t>
      </w:r>
      <w:proofErr w:type="spellEnd"/>
      <w:r>
        <w:t>α «π</w:t>
      </w:r>
      <w:proofErr w:type="spellStart"/>
      <w:r>
        <w:t>ρόσω</w:t>
      </w:r>
      <w:proofErr w:type="spellEnd"/>
      <w:r>
        <w:t>πο» π</w:t>
      </w:r>
      <w:proofErr w:type="spellStart"/>
      <w:r>
        <w:t>εριλ</w:t>
      </w:r>
      <w:proofErr w:type="spellEnd"/>
      <w:r>
        <w:t xml:space="preserve">αμβάνει και </w:t>
      </w:r>
      <w:proofErr w:type="spellStart"/>
      <w:r>
        <w:t>την</w:t>
      </w:r>
      <w:proofErr w:type="spellEnd"/>
      <w:r>
        <w:t xml:space="preserve"> επ</w:t>
      </w:r>
      <w:proofErr w:type="spellStart"/>
      <w:r>
        <w:t>ιχείρηση</w:t>
      </w:r>
      <w:proofErr w:type="spellEnd"/>
      <w:r>
        <w:t xml:space="preserve">. </w:t>
      </w:r>
    </w:p>
    <w:p w14:paraId="43532D44" w14:textId="77777777" w:rsidR="00CE5A94" w:rsidRPr="00F274D6" w:rsidRDefault="003169E2">
      <w:pPr>
        <w:numPr>
          <w:ilvl w:val="0"/>
          <w:numId w:val="4"/>
        </w:numPr>
        <w:ind w:left="1416" w:right="41" w:hanging="566"/>
        <w:rPr>
          <w:lang w:val="el-GR"/>
        </w:rPr>
      </w:pPr>
      <w:r w:rsidRPr="00F274D6">
        <w:rPr>
          <w:lang w:val="el-GR"/>
        </w:rPr>
        <w:t>Σημειώνεται ότι παρέχεται κάθε δυνατή βοήθεια στα πλαίσια της Χρηστής Διοίκησης αλλά και του στόχου της καταβολής τω</w:t>
      </w:r>
      <w:r w:rsidRPr="00F274D6">
        <w:rPr>
          <w:lang w:val="el-GR"/>
        </w:rPr>
        <w:t>ν επιδομάτων στους εργαζόμενους ή και την επιχείρηση, για την εξέταση των στοιχείων των εργαζομένων ή των επιχειρήσεων που εκ λάθους δεν υπέβαλαν κατά τη διάρκεια της ισχύος των Σχεδίων τα ορθά στοιχεία και έγγραφα είτε με διόρθωση των αιτήσεων, είτε με τη</w:t>
      </w:r>
      <w:r w:rsidRPr="00F274D6">
        <w:rPr>
          <w:lang w:val="el-GR"/>
        </w:rPr>
        <w:t xml:space="preserve">ν υποβολή των ορθών στοιχείων, είτε με την καταβολή των επιδομάτων στους δικαιούχους με Κυβερνητική Επιταγή. </w:t>
      </w:r>
    </w:p>
    <w:p w14:paraId="68FC6B8F" w14:textId="77777777" w:rsidR="00CE5A94" w:rsidRPr="00F274D6" w:rsidRDefault="003169E2">
      <w:pPr>
        <w:spacing w:after="17" w:line="259" w:lineRule="auto"/>
        <w:ind w:left="0" w:right="10" w:firstLine="0"/>
        <w:jc w:val="center"/>
        <w:rPr>
          <w:lang w:val="el-GR"/>
        </w:rPr>
      </w:pPr>
      <w:r w:rsidRPr="00F274D6">
        <w:rPr>
          <w:b/>
          <w:lang w:val="el-GR"/>
        </w:rPr>
        <w:t xml:space="preserve"> </w:t>
      </w:r>
    </w:p>
    <w:p w14:paraId="36B72F55" w14:textId="77777777" w:rsidR="00CE5A94" w:rsidRPr="00F274D6" w:rsidRDefault="003169E2">
      <w:pPr>
        <w:pStyle w:val="Heading4"/>
        <w:ind w:right="56"/>
        <w:rPr>
          <w:lang w:val="el-GR"/>
        </w:rPr>
      </w:pPr>
      <w:r w:rsidRPr="00F274D6">
        <w:rPr>
          <w:lang w:val="el-GR"/>
        </w:rPr>
        <w:t>ΥΠΕΥΘΥΝΗ ΔΗΛΩΣΗ / ΕΞΟΥΣΙΟΔΟΤΗΣΗ</w:t>
      </w:r>
      <w:r w:rsidRPr="00F274D6">
        <w:rPr>
          <w:u w:val="none"/>
          <w:lang w:val="el-GR"/>
        </w:rPr>
        <w:t xml:space="preserve"> </w:t>
      </w:r>
    </w:p>
    <w:p w14:paraId="2C9F9650" w14:textId="77777777" w:rsidR="00CE5A94" w:rsidRPr="00F274D6" w:rsidRDefault="003169E2">
      <w:pPr>
        <w:spacing w:after="0" w:line="259" w:lineRule="auto"/>
        <w:ind w:left="0" w:right="10" w:firstLine="0"/>
        <w:jc w:val="center"/>
        <w:rPr>
          <w:lang w:val="el-GR"/>
        </w:rPr>
      </w:pPr>
      <w:r w:rsidRPr="00F274D6">
        <w:rPr>
          <w:b/>
          <w:lang w:val="el-GR"/>
        </w:rPr>
        <w:t xml:space="preserve"> </w:t>
      </w:r>
    </w:p>
    <w:p w14:paraId="01564B04" w14:textId="77777777" w:rsidR="00CE5A94" w:rsidRPr="00F274D6" w:rsidRDefault="003169E2">
      <w:pPr>
        <w:ind w:left="-5" w:right="41"/>
        <w:rPr>
          <w:lang w:val="el-GR"/>
        </w:rPr>
      </w:pPr>
      <w:r w:rsidRPr="00F274D6">
        <w:rPr>
          <w:lang w:val="el-GR"/>
        </w:rPr>
        <w:t xml:space="preserve">Δηλώνω υπεύθυνα ότι τα πιο πάνω στοιχεία είναι αληθή. Σε περίπτωση ψευδούς δήλωσής μου, γνωρίζω ότι είμαι ένοχος αδικήματος και σε περίπτωση καταδίκης μου υπόκειμαι σε χρηματική ποινή μέχρι €40.000 ή σε φυλάκιση μέχρι 2 χρόνια ή και στις δύο ποινές μαζί. </w:t>
      </w:r>
    </w:p>
    <w:p w14:paraId="668884A9" w14:textId="77777777" w:rsidR="00CE5A94" w:rsidRPr="00F274D6" w:rsidRDefault="003169E2">
      <w:pPr>
        <w:spacing w:after="0" w:line="259" w:lineRule="auto"/>
        <w:ind w:left="34" w:firstLine="0"/>
        <w:jc w:val="left"/>
        <w:rPr>
          <w:lang w:val="el-GR"/>
        </w:rPr>
      </w:pPr>
      <w:r w:rsidRPr="00F274D6">
        <w:rPr>
          <w:lang w:val="el-GR"/>
        </w:rPr>
        <w:t xml:space="preserve"> </w:t>
      </w:r>
    </w:p>
    <w:p w14:paraId="1E5627AE" w14:textId="77777777" w:rsidR="00CE5A94" w:rsidRPr="00F274D6" w:rsidRDefault="003169E2">
      <w:pPr>
        <w:ind w:left="-5" w:right="41"/>
        <w:rPr>
          <w:lang w:val="el-GR"/>
        </w:rPr>
      </w:pPr>
      <w:r w:rsidRPr="00F274D6">
        <w:rPr>
          <w:lang w:val="el-GR"/>
        </w:rPr>
        <w:t>Εξουσιοδοτώ 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μου κριθεί</w:t>
      </w:r>
      <w:r w:rsidRPr="00F274D6">
        <w:rPr>
          <w:lang w:val="el-GR"/>
        </w:rPr>
        <w:t xml:space="preserve"> ότι είναι απαραίτητα και σχετικά με το σκοπό της συλλογής τους. </w:t>
      </w:r>
    </w:p>
    <w:p w14:paraId="6A3D0CCF" w14:textId="77777777" w:rsidR="00CE5A94" w:rsidRPr="00F274D6" w:rsidRDefault="003169E2">
      <w:pPr>
        <w:spacing w:after="0" w:line="236" w:lineRule="auto"/>
        <w:ind w:left="34" w:right="9359" w:firstLine="0"/>
        <w:jc w:val="left"/>
        <w:rPr>
          <w:lang w:val="el-GR"/>
        </w:rPr>
      </w:pPr>
      <w:r w:rsidRPr="00F274D6">
        <w:rPr>
          <w:lang w:val="el-GR"/>
        </w:rPr>
        <w:t xml:space="preserve">  </w:t>
      </w:r>
    </w:p>
    <w:p w14:paraId="43214FCB" w14:textId="77777777" w:rsidR="00CE5A94" w:rsidRPr="00F274D6" w:rsidRDefault="003169E2">
      <w:pPr>
        <w:ind w:left="-5" w:right="41"/>
        <w:rPr>
          <w:lang w:val="el-GR"/>
        </w:rPr>
      </w:pPr>
      <w:r w:rsidRPr="00F274D6">
        <w:rPr>
          <w:lang w:val="el-GR"/>
        </w:rPr>
        <w:t xml:space="preserve">Εγώ ο/η πιο κάτω, υποβάλλοντας την παρούσα αίτηση ρητά δηλώνω ότι: </w:t>
      </w:r>
    </w:p>
    <w:p w14:paraId="6FFEFC7B" w14:textId="77777777" w:rsidR="00CE5A94" w:rsidRPr="00F274D6" w:rsidRDefault="003169E2">
      <w:pPr>
        <w:numPr>
          <w:ilvl w:val="0"/>
          <w:numId w:val="5"/>
        </w:numPr>
        <w:ind w:right="41" w:hanging="346"/>
        <w:rPr>
          <w:lang w:val="el-GR"/>
        </w:rPr>
      </w:pPr>
      <w:r w:rsidRPr="00F274D6">
        <w:rPr>
          <w:lang w:val="el-GR"/>
        </w:rPr>
        <w:t xml:space="preserve">Δίδω την παρούσα εξουσιοδότηση στα πλαίσια της αίτησης για συμμετοχή στο Σχέδιο Πλήρους Αναστολής Εργασιών. </w:t>
      </w:r>
    </w:p>
    <w:p w14:paraId="2428DD71" w14:textId="77777777" w:rsidR="00CE5A94" w:rsidRPr="00F274D6" w:rsidRDefault="003169E2">
      <w:pPr>
        <w:numPr>
          <w:ilvl w:val="0"/>
          <w:numId w:val="5"/>
        </w:numPr>
        <w:ind w:right="41" w:hanging="346"/>
        <w:rPr>
          <w:lang w:val="el-GR"/>
        </w:rPr>
      </w:pPr>
      <w:r w:rsidRPr="00F274D6">
        <w:rPr>
          <w:lang w:val="el-GR"/>
        </w:rPr>
        <w:t>Βεβαιώνω ό</w:t>
      </w:r>
      <w:r w:rsidRPr="00F274D6">
        <w:rPr>
          <w:lang w:val="el-GR"/>
        </w:rPr>
        <w:t xml:space="preserve">τι πληρούνται όλοι οι όροι και προϋποθέσεις για συμμετοχή στο Σχέδιο Πλήρους Αναστολής Εργασιών και ότι είμαι ο κατά νόμο υπεύθυνος για την υποβολή των πιο πάνω στοιχείων. </w:t>
      </w:r>
    </w:p>
    <w:p w14:paraId="4EC3FB1C" w14:textId="77777777" w:rsidR="00CE5A94" w:rsidRPr="00F274D6" w:rsidRDefault="003169E2">
      <w:pPr>
        <w:numPr>
          <w:ilvl w:val="0"/>
          <w:numId w:val="5"/>
        </w:numPr>
        <w:ind w:right="41" w:hanging="346"/>
        <w:rPr>
          <w:lang w:val="el-GR"/>
        </w:rPr>
      </w:pPr>
      <w:r w:rsidRPr="00F274D6">
        <w:rPr>
          <w:lang w:val="el-GR"/>
        </w:rPr>
        <w:t>Αντιλαμβάνομαι ότι, οι πιο πάνω πληροφορίες που με αφορούν και η πιο πάνω ενημέρωση</w:t>
      </w:r>
      <w:r w:rsidRPr="00F274D6">
        <w:rPr>
          <w:lang w:val="el-GR"/>
        </w:rPr>
        <w:t xml:space="preserve"> προς το Υπουργείο Εργασίας, Πρόνοιας και Κοινωνικών Ασφαλίσεων είναι απολύτως απαραίτητη, ούτως ώστε να καταστεί δυνατή η εξέταση της αίτησής μου. </w:t>
      </w:r>
    </w:p>
    <w:p w14:paraId="4F8550D0" w14:textId="77777777" w:rsidR="00CE5A94" w:rsidRPr="00F274D6" w:rsidRDefault="003169E2">
      <w:pPr>
        <w:numPr>
          <w:ilvl w:val="0"/>
          <w:numId w:val="5"/>
        </w:numPr>
        <w:ind w:right="41" w:hanging="346"/>
        <w:rPr>
          <w:lang w:val="el-GR"/>
        </w:rPr>
      </w:pPr>
      <w:r w:rsidRPr="00F274D6">
        <w:rPr>
          <w:lang w:val="el-GR"/>
        </w:rPr>
        <w:t xml:space="preserve">Σε περίπτωση ανάκλησης της εξουσιοδότησης αυτής, υποχρεώνομαι να ενημερώσω αμέσως τον Γενικό Διευθυντή του </w:t>
      </w:r>
      <w:r w:rsidRPr="00F274D6">
        <w:rPr>
          <w:lang w:val="el-GR"/>
        </w:rPr>
        <w:t xml:space="preserve">Υπουργείου Εργασίας, Πρόνοιας και Κοινωνικών Ασφαλίσεων. </w:t>
      </w:r>
    </w:p>
    <w:p w14:paraId="487A2E21" w14:textId="77777777" w:rsidR="00CE5A94" w:rsidRPr="00F274D6" w:rsidRDefault="003169E2">
      <w:pPr>
        <w:spacing w:after="32" w:line="236" w:lineRule="auto"/>
        <w:ind w:left="34" w:right="9359" w:firstLine="0"/>
        <w:jc w:val="left"/>
        <w:rPr>
          <w:lang w:val="el-GR"/>
        </w:rPr>
      </w:pPr>
      <w:r w:rsidRPr="00F274D6">
        <w:rPr>
          <w:lang w:val="el-GR"/>
        </w:rPr>
        <w:t xml:space="preserve">  </w:t>
      </w:r>
    </w:p>
    <w:p w14:paraId="1248776A" w14:textId="77777777" w:rsidR="00CE5A94" w:rsidRPr="00F274D6" w:rsidRDefault="003169E2">
      <w:pPr>
        <w:pStyle w:val="Heading4"/>
        <w:ind w:right="55"/>
        <w:rPr>
          <w:lang w:val="el-GR"/>
        </w:rPr>
      </w:pPr>
      <w:r w:rsidRPr="00F274D6">
        <w:rPr>
          <w:lang w:val="el-GR"/>
        </w:rPr>
        <w:t>ΠΡΟΣΩΠΙΚΑ ΔΕΔΟΜΕΝΑ</w:t>
      </w:r>
      <w:r w:rsidRPr="00F274D6">
        <w:rPr>
          <w:u w:val="none"/>
          <w:lang w:val="el-GR"/>
        </w:rPr>
        <w:t xml:space="preserve"> </w:t>
      </w:r>
    </w:p>
    <w:p w14:paraId="0119E5AB" w14:textId="77777777" w:rsidR="00CE5A94" w:rsidRPr="00F274D6" w:rsidRDefault="003169E2">
      <w:pPr>
        <w:spacing w:after="0" w:line="259" w:lineRule="auto"/>
        <w:ind w:left="0" w:right="10" w:firstLine="0"/>
        <w:jc w:val="center"/>
        <w:rPr>
          <w:lang w:val="el-GR"/>
        </w:rPr>
      </w:pPr>
      <w:r w:rsidRPr="00F274D6">
        <w:rPr>
          <w:b/>
          <w:lang w:val="el-GR"/>
        </w:rPr>
        <w:t xml:space="preserve"> </w:t>
      </w:r>
    </w:p>
    <w:p w14:paraId="598C8186" w14:textId="77777777" w:rsidR="00CE5A94" w:rsidRPr="00F274D6" w:rsidRDefault="003169E2">
      <w:pPr>
        <w:ind w:left="-5" w:right="41"/>
        <w:rPr>
          <w:lang w:val="el-GR"/>
        </w:rPr>
      </w:pPr>
      <w:r w:rsidRPr="00F274D6">
        <w:rPr>
          <w:lang w:val="el-GR"/>
        </w:rPr>
        <w:t xml:space="preserve">Ενημέρωση </w:t>
      </w:r>
      <w:r w:rsidRPr="00F274D6">
        <w:rPr>
          <w:lang w:val="el-GR"/>
        </w:rPr>
        <w:t>που γίνεται με βάση το Κεφάλαιο ΙΙΙ του Κανονισμού (ΕΕ) 2016/679 του Ευρωπαϊκού Κοινοβουλίου και Συμβουλίου της 27</w:t>
      </w:r>
      <w:r w:rsidRPr="00F274D6">
        <w:rPr>
          <w:vertAlign w:val="superscript"/>
          <w:lang w:val="el-GR"/>
        </w:rPr>
        <w:t>ης</w:t>
      </w:r>
      <w:r w:rsidRPr="00F274D6">
        <w:rPr>
          <w:lang w:val="el-GR"/>
        </w:rPr>
        <w:t xml:space="preserve"> Απριλίου 2016 για την προστασία των φυσικών προσώπων έναντι της επεξεργασίας των δεδομένων προσωπικού </w:t>
      </w:r>
      <w:r w:rsidRPr="00F274D6">
        <w:rPr>
          <w:lang w:val="el-GR"/>
        </w:rPr>
        <w:lastRenderedPageBreak/>
        <w:t>χαρακτήρα και για την ελεύθερη κυκλοφ</w:t>
      </w:r>
      <w:r w:rsidRPr="00F274D6">
        <w:rPr>
          <w:lang w:val="el-GR"/>
        </w:rPr>
        <w:t xml:space="preserve">ορία των δεδομένων αυτών και την κατάργηση της οδηγίας 95/46/ΕΚ (Γενικός Κανονισμός για την Προστασία Δεδομένων). </w:t>
      </w:r>
    </w:p>
    <w:p w14:paraId="7E51D88E" w14:textId="77777777" w:rsidR="00CE5A94" w:rsidRPr="00F274D6" w:rsidRDefault="003169E2">
      <w:pPr>
        <w:ind w:left="-5" w:right="41"/>
        <w:rPr>
          <w:lang w:val="el-GR"/>
        </w:rPr>
      </w:pPr>
      <w:r w:rsidRPr="00F274D6">
        <w:rPr>
          <w:lang w:val="el-GR"/>
        </w:rPr>
        <w:t>Τα δεδομένα προσωπικού χαρακτήρα που με αφορούν και δηλώνονται από εμένα την ιδία/τον ίδιο, θα τηρούνται σε αρχείο και θα τυγχάνουν αντικείμε</w:t>
      </w:r>
      <w:r w:rsidRPr="00F274D6">
        <w:rPr>
          <w:lang w:val="el-GR"/>
        </w:rPr>
        <w:t>νο νόμιμης επεξεργασίας κατά την έννοια του Κανονισμού (ΕΕ) 2016/679 του Ευρωπαϊκού Κοινοβουλίου και Συμβουλίου της 27</w:t>
      </w:r>
      <w:r w:rsidRPr="00F274D6">
        <w:rPr>
          <w:vertAlign w:val="superscript"/>
          <w:lang w:val="el-GR"/>
        </w:rPr>
        <w:t>ης</w:t>
      </w:r>
      <w:r w:rsidRPr="00F274D6">
        <w:rPr>
          <w:lang w:val="el-GR"/>
        </w:rPr>
        <w:t xml:space="preserve"> Απριλίου 2016 όπως ισχύει, από τον Υπεύθυνο Επεξεργασίας που είναι το Υπουργείο Εργασίας, Πρόνοιας και Κοινωνικών Ασφαλίσεων/Υπηρεσίες </w:t>
      </w:r>
      <w:r w:rsidRPr="00F274D6">
        <w:rPr>
          <w:lang w:val="el-GR"/>
        </w:rPr>
        <w:t>Κοινωνικών Ασφαλίσεων για σκοπούς εξέτασης της παρούσας αίτησής μου.  Αποδέκτες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 δεδομένα που περιλαμβάνοντ</w:t>
      </w:r>
      <w:r w:rsidRPr="00F274D6">
        <w:rPr>
          <w:lang w:val="el-GR"/>
        </w:rPr>
        <w:t>αι στα αρχεία που τηρεί το Υπουργείο Εργασίας, Πρόνοιας και Κοινωνικών Ασφαλίσεων/Υπηρεσίες Κοινωνικών Ασφαλίσεων μπορούν να ανακοινώνονται ή να μεταδίδονται μεταξύ των εμπλεκόμενων κυβερνητικών υπηρεσιών. Η διαχείριση και επεξεργασία των προσωπικών μου δε</w:t>
      </w:r>
      <w:r w:rsidRPr="00F274D6">
        <w:rPr>
          <w:lang w:val="el-GR"/>
        </w:rPr>
        <w:t>δομένων θα γίνεται με ασφάλεια και εχεμύθεια και θα υπόκειται στις σχετικές διατάξεις του Κανονισμού (ΕΕ) 2016/679 του Ευρωπαϊκού Κοινοβουλίου και του Συμβουλίου. Επίσης, πληροφορούμαι ότι, μεταξύ άλλων, έχω τα δικαιώματα ενημέρωσης, πρόσβασης, διόρθωσης κ</w:t>
      </w:r>
      <w:r w:rsidRPr="00F274D6">
        <w:rPr>
          <w:lang w:val="el-GR"/>
        </w:rPr>
        <w:t>αι διαγραφής σε δεδομένα προσωπικού χαρακτήρα που με αφορούν, όπως αυτά αναφέρονται τα άρθρα 13, 14, 15, 16, 17, 18 και 19 του Κανονισμού (ΕΕ) 2016/679 του Ευρωπαϊκού Κοινοβουλίου και του Συμβουλίου της 27</w:t>
      </w:r>
      <w:r w:rsidRPr="00F274D6">
        <w:rPr>
          <w:vertAlign w:val="superscript"/>
          <w:lang w:val="el-GR"/>
        </w:rPr>
        <w:t>ης</w:t>
      </w:r>
      <w:r w:rsidRPr="00F274D6">
        <w:rPr>
          <w:lang w:val="el-GR"/>
        </w:rPr>
        <w:t xml:space="preserve"> </w:t>
      </w:r>
      <w:r w:rsidRPr="00F274D6">
        <w:rPr>
          <w:lang w:val="el-GR"/>
        </w:rPr>
        <w:t xml:space="preserve">Απριλίου 2016, για τα οποία μπορώ να απευθυνθώ στον Υπεύθυνο Επεξεργασίας (το Υπουργείο Εργασίας, Πρόνοιας και Κοινωνικών Ασφαλίσεων/Υπηρεσίες Κοινωνικών Ασφαλίσεων). </w:t>
      </w:r>
    </w:p>
    <w:p w14:paraId="24EDB3F4" w14:textId="77777777" w:rsidR="00CE5A94" w:rsidRPr="00F274D6" w:rsidRDefault="003169E2">
      <w:pPr>
        <w:spacing w:after="0" w:line="259" w:lineRule="auto"/>
        <w:ind w:left="0" w:right="10" w:firstLine="0"/>
        <w:jc w:val="center"/>
        <w:rPr>
          <w:lang w:val="el-GR"/>
        </w:rPr>
      </w:pPr>
      <w:r w:rsidRPr="00F274D6">
        <w:rPr>
          <w:lang w:val="el-GR"/>
        </w:rPr>
        <w:t xml:space="preserve"> </w:t>
      </w:r>
    </w:p>
    <w:p w14:paraId="4E1D4E90" w14:textId="77777777" w:rsidR="00CE5A94" w:rsidRDefault="003169E2">
      <w:pPr>
        <w:spacing w:after="30" w:line="259" w:lineRule="auto"/>
        <w:ind w:left="-72" w:right="-21" w:firstLine="0"/>
        <w:jc w:val="left"/>
      </w:pPr>
      <w:r>
        <w:rPr>
          <w:rFonts w:ascii="Calibri" w:eastAsia="Calibri" w:hAnsi="Calibri" w:cs="Calibri"/>
          <w:noProof/>
          <w:sz w:val="22"/>
        </w:rPr>
        <mc:AlternateContent>
          <mc:Choice Requires="wpg">
            <w:drawing>
              <wp:inline distT="0" distB="0" distL="0" distR="0" wp14:anchorId="000AD069" wp14:editId="39EA0192">
                <wp:extent cx="6573901" cy="27432"/>
                <wp:effectExtent l="0" t="0" r="0" b="0"/>
                <wp:docPr id="20888" name="Group 20888"/>
                <wp:cNvGraphicFramePr/>
                <a:graphic xmlns:a="http://schemas.openxmlformats.org/drawingml/2006/main">
                  <a:graphicData uri="http://schemas.microsoft.com/office/word/2010/wordprocessingGroup">
                    <wpg:wgp>
                      <wpg:cNvGrpSpPr/>
                      <wpg:grpSpPr>
                        <a:xfrm>
                          <a:off x="0" y="0"/>
                          <a:ext cx="6573901" cy="27432"/>
                          <a:chOff x="0" y="0"/>
                          <a:chExt cx="6573901" cy="27432"/>
                        </a:xfrm>
                      </wpg:grpSpPr>
                      <wps:wsp>
                        <wps:cNvPr id="26129" name="Shape 26129"/>
                        <wps:cNvSpPr/>
                        <wps:spPr>
                          <a:xfrm>
                            <a:off x="0" y="0"/>
                            <a:ext cx="6573901" cy="27432"/>
                          </a:xfrm>
                          <a:custGeom>
                            <a:avLst/>
                            <a:gdLst/>
                            <a:ahLst/>
                            <a:cxnLst/>
                            <a:rect l="0" t="0" r="0" b="0"/>
                            <a:pathLst>
                              <a:path w="6573901" h="27432">
                                <a:moveTo>
                                  <a:pt x="0" y="0"/>
                                </a:moveTo>
                                <a:lnTo>
                                  <a:pt x="6573901" y="0"/>
                                </a:lnTo>
                                <a:lnTo>
                                  <a:pt x="657390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88" style="width:517.63pt;height:2.16003pt;mso-position-horizontal-relative:char;mso-position-vertical-relative:line" coordsize="65739,274">
                <v:shape id="Shape 26130" style="position:absolute;width:65739;height:274;left:0;top:0;" coordsize="6573901,27432" path="m0,0l6573901,0l6573901,27432l0,27432l0,0">
                  <v:stroke weight="0pt" endcap="flat" joinstyle="miter" miterlimit="10" on="false" color="#000000" opacity="0"/>
                  <v:fill on="true" color="#000000"/>
                </v:shape>
              </v:group>
            </w:pict>
          </mc:Fallback>
        </mc:AlternateContent>
      </w:r>
    </w:p>
    <w:p w14:paraId="555BC99F" w14:textId="77777777" w:rsidR="00CE5A94" w:rsidRDefault="003169E2">
      <w:pPr>
        <w:spacing w:after="0" w:line="259" w:lineRule="auto"/>
        <w:ind w:left="34" w:firstLine="0"/>
        <w:jc w:val="left"/>
      </w:pPr>
      <w:r>
        <w:t xml:space="preserve"> </w:t>
      </w:r>
    </w:p>
    <w:p w14:paraId="3D52B466" w14:textId="77777777" w:rsidR="00CE5A94" w:rsidRDefault="003169E2">
      <w:pPr>
        <w:ind w:left="-5" w:right="1486"/>
      </w:pPr>
      <w:r w:rsidRPr="00F274D6">
        <w:rPr>
          <w:lang w:val="el-GR"/>
        </w:rPr>
        <w:t xml:space="preserve">Ημερομηνία: ………………………………Ονοματεπώνυμο: ……………………………………………………... </w:t>
      </w:r>
      <w:proofErr w:type="spellStart"/>
      <w:r w:rsidRPr="00F274D6">
        <w:rPr>
          <w:lang w:val="el-GR"/>
        </w:rPr>
        <w:t>Αρ</w:t>
      </w:r>
      <w:proofErr w:type="spellEnd"/>
      <w:r w:rsidRPr="00F274D6">
        <w:rPr>
          <w:lang w:val="el-GR"/>
        </w:rPr>
        <w:t>. Δελτίου Ταυτότη</w:t>
      </w:r>
      <w:r w:rsidRPr="00F274D6">
        <w:rPr>
          <w:lang w:val="el-GR"/>
        </w:rPr>
        <w:t xml:space="preserve">τας: …………………………   </w:t>
      </w:r>
      <w:r w:rsidRPr="00F274D6">
        <w:rPr>
          <w:lang w:val="el-GR"/>
        </w:rPr>
        <w:tab/>
      </w:r>
      <w:proofErr w:type="spellStart"/>
      <w:r>
        <w:t>Ιδιότητ</w:t>
      </w:r>
      <w:proofErr w:type="spellEnd"/>
      <w:r>
        <w:t xml:space="preserve">α ……………………………………………. </w:t>
      </w:r>
    </w:p>
    <w:p w14:paraId="28DF8C84" w14:textId="77777777" w:rsidR="00CE5A94" w:rsidRDefault="003169E2">
      <w:pPr>
        <w:spacing w:after="0" w:line="259" w:lineRule="auto"/>
        <w:ind w:left="34" w:firstLine="0"/>
        <w:jc w:val="left"/>
      </w:pPr>
      <w:r>
        <w:t xml:space="preserve"> </w:t>
      </w:r>
    </w:p>
    <w:p w14:paraId="231E672A" w14:textId="77777777" w:rsidR="00CE5A94" w:rsidRDefault="003169E2">
      <w:pPr>
        <w:spacing w:after="31" w:line="259" w:lineRule="auto"/>
        <w:ind w:left="-86" w:right="-21" w:firstLine="0"/>
        <w:jc w:val="left"/>
      </w:pPr>
      <w:r>
        <w:rPr>
          <w:rFonts w:ascii="Calibri" w:eastAsia="Calibri" w:hAnsi="Calibri" w:cs="Calibri"/>
          <w:noProof/>
          <w:sz w:val="22"/>
        </w:rPr>
        <mc:AlternateContent>
          <mc:Choice Requires="wpg">
            <w:drawing>
              <wp:inline distT="0" distB="0" distL="0" distR="0" wp14:anchorId="614B0512" wp14:editId="160E7283">
                <wp:extent cx="6583045" cy="344653"/>
                <wp:effectExtent l="0" t="0" r="0" b="0"/>
                <wp:docPr id="20889" name="Group 20889"/>
                <wp:cNvGraphicFramePr/>
                <a:graphic xmlns:a="http://schemas.openxmlformats.org/drawingml/2006/main">
                  <a:graphicData uri="http://schemas.microsoft.com/office/word/2010/wordprocessingGroup">
                    <wpg:wgp>
                      <wpg:cNvGrpSpPr/>
                      <wpg:grpSpPr>
                        <a:xfrm>
                          <a:off x="0" y="0"/>
                          <a:ext cx="6583045" cy="344653"/>
                          <a:chOff x="0" y="0"/>
                          <a:chExt cx="6583045" cy="344653"/>
                        </a:xfrm>
                      </wpg:grpSpPr>
                      <wps:wsp>
                        <wps:cNvPr id="2464" name="Rectangle 2464"/>
                        <wps:cNvSpPr/>
                        <wps:spPr>
                          <a:xfrm>
                            <a:off x="76200" y="74402"/>
                            <a:ext cx="1760899" cy="144794"/>
                          </a:xfrm>
                          <a:prstGeom prst="rect">
                            <a:avLst/>
                          </a:prstGeom>
                          <a:ln>
                            <a:noFill/>
                          </a:ln>
                        </wps:spPr>
                        <wps:txbx>
                          <w:txbxContent>
                            <w:p w14:paraId="70726421" w14:textId="77777777" w:rsidR="00CE5A94" w:rsidRDefault="003169E2">
                              <w:pPr>
                                <w:spacing w:after="160" w:line="259" w:lineRule="auto"/>
                                <w:ind w:left="0" w:firstLine="0"/>
                                <w:jc w:val="left"/>
                              </w:pPr>
                              <w:proofErr w:type="spellStart"/>
                              <w:r>
                                <w:t>Συμφωνώ</w:t>
                              </w:r>
                              <w:proofErr w:type="spellEnd"/>
                              <w:r>
                                <w:t xml:space="preserve"> </w:t>
                              </w:r>
                              <w:proofErr w:type="spellStart"/>
                              <w:r>
                                <w:t>με</w:t>
                              </w:r>
                              <w:proofErr w:type="spellEnd"/>
                              <w:r>
                                <w:t xml:space="preserve"> τα π</w:t>
                              </w:r>
                              <w:proofErr w:type="spellStart"/>
                              <w:r>
                                <w:t>ιο</w:t>
                              </w:r>
                              <w:proofErr w:type="spellEnd"/>
                              <w:r>
                                <w:t xml:space="preserve"> π</w:t>
                              </w:r>
                              <w:proofErr w:type="spellStart"/>
                              <w:r>
                                <w:t>άνω</w:t>
                              </w:r>
                              <w:proofErr w:type="spellEnd"/>
                            </w:p>
                          </w:txbxContent>
                        </wps:txbx>
                        <wps:bodyPr horzOverflow="overflow" vert="horz" lIns="0" tIns="0" rIns="0" bIns="0" rtlCol="0">
                          <a:noAutofit/>
                        </wps:bodyPr>
                      </wps:wsp>
                      <wps:wsp>
                        <wps:cNvPr id="2465" name="Rectangle 2465"/>
                        <wps:cNvSpPr/>
                        <wps:spPr>
                          <a:xfrm>
                            <a:off x="1399616" y="74402"/>
                            <a:ext cx="42825" cy="144794"/>
                          </a:xfrm>
                          <a:prstGeom prst="rect">
                            <a:avLst/>
                          </a:prstGeom>
                          <a:ln>
                            <a:noFill/>
                          </a:ln>
                        </wps:spPr>
                        <wps:txbx>
                          <w:txbxContent>
                            <w:p w14:paraId="72A868E0" w14:textId="77777777" w:rsidR="00CE5A94" w:rsidRDefault="003169E2">
                              <w:pPr>
                                <w:spacing w:after="160" w:line="259" w:lineRule="auto"/>
                                <w:ind w:left="0" w:firstLine="0"/>
                                <w:jc w:val="left"/>
                              </w:pPr>
                              <w:r>
                                <w:t xml:space="preserve"> </w:t>
                              </w:r>
                            </w:p>
                          </w:txbxContent>
                        </wps:txbx>
                        <wps:bodyPr horzOverflow="overflow" vert="horz" lIns="0" tIns="0" rIns="0" bIns="0" rtlCol="0">
                          <a:noAutofit/>
                        </wps:bodyPr>
                      </wps:wsp>
                      <wps:wsp>
                        <wps:cNvPr id="2466" name="Rectangle 2466"/>
                        <wps:cNvSpPr/>
                        <wps:spPr>
                          <a:xfrm>
                            <a:off x="76200" y="205466"/>
                            <a:ext cx="42825" cy="144794"/>
                          </a:xfrm>
                          <a:prstGeom prst="rect">
                            <a:avLst/>
                          </a:prstGeom>
                          <a:ln>
                            <a:noFill/>
                          </a:ln>
                        </wps:spPr>
                        <wps:txbx>
                          <w:txbxContent>
                            <w:p w14:paraId="55173139" w14:textId="77777777" w:rsidR="00CE5A94" w:rsidRDefault="003169E2">
                              <w:pPr>
                                <w:spacing w:after="160" w:line="259" w:lineRule="auto"/>
                                <w:ind w:left="0" w:firstLine="0"/>
                                <w:jc w:val="left"/>
                              </w:pPr>
                              <w:r>
                                <w:t xml:space="preserve"> </w:t>
                              </w:r>
                            </w:p>
                          </w:txbxContent>
                        </wps:txbx>
                        <wps:bodyPr horzOverflow="overflow" vert="horz" lIns="0" tIns="0" rIns="0" bIns="0" rtlCol="0">
                          <a:noAutofit/>
                        </wps:bodyPr>
                      </wps:wsp>
                      <wps:wsp>
                        <wps:cNvPr id="26131" name="Shape 26131"/>
                        <wps:cNvSpPr/>
                        <wps:spPr>
                          <a:xfrm>
                            <a:off x="0" y="317220"/>
                            <a:ext cx="6583045" cy="27432"/>
                          </a:xfrm>
                          <a:custGeom>
                            <a:avLst/>
                            <a:gdLst/>
                            <a:ahLst/>
                            <a:cxnLst/>
                            <a:rect l="0" t="0" r="0" b="0"/>
                            <a:pathLst>
                              <a:path w="6583045" h="27432">
                                <a:moveTo>
                                  <a:pt x="0" y="0"/>
                                </a:moveTo>
                                <a:lnTo>
                                  <a:pt x="6583045" y="0"/>
                                </a:lnTo>
                                <a:lnTo>
                                  <a:pt x="658304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 name="Shape 2470"/>
                        <wps:cNvSpPr/>
                        <wps:spPr>
                          <a:xfrm>
                            <a:off x="1496263" y="0"/>
                            <a:ext cx="447675" cy="200025"/>
                          </a:xfrm>
                          <a:custGeom>
                            <a:avLst/>
                            <a:gdLst/>
                            <a:ahLst/>
                            <a:cxnLst/>
                            <a:rect l="0" t="0" r="0" b="0"/>
                            <a:pathLst>
                              <a:path w="447675" h="200025">
                                <a:moveTo>
                                  <a:pt x="0" y="33350"/>
                                </a:moveTo>
                                <a:cubicBezTo>
                                  <a:pt x="0" y="14935"/>
                                  <a:pt x="14986" y="0"/>
                                  <a:pt x="33274" y="0"/>
                                </a:cubicBezTo>
                                <a:lnTo>
                                  <a:pt x="414274" y="0"/>
                                </a:lnTo>
                                <a:cubicBezTo>
                                  <a:pt x="432689" y="0"/>
                                  <a:pt x="447675" y="14935"/>
                                  <a:pt x="447675" y="33350"/>
                                </a:cubicBezTo>
                                <a:lnTo>
                                  <a:pt x="447675" y="166688"/>
                                </a:lnTo>
                                <a:cubicBezTo>
                                  <a:pt x="447675" y="185102"/>
                                  <a:pt x="432689" y="200025"/>
                                  <a:pt x="414274" y="200025"/>
                                </a:cubicBezTo>
                                <a:lnTo>
                                  <a:pt x="33274" y="200025"/>
                                </a:lnTo>
                                <a:cubicBezTo>
                                  <a:pt x="14986" y="200025"/>
                                  <a:pt x="0" y="185102"/>
                                  <a:pt x="0" y="166688"/>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89" style="width:518.35pt;height:27.138pt;mso-position-horizontal-relative:char;mso-position-vertical-relative:line" coordsize="65830,3446">
                <v:rect id="Rectangle 2464" style="position:absolute;width:17608;height:1447;left:762;top:744;" filled="f" stroked="f">
                  <v:textbox inset="0,0,0,0">
                    <w:txbxContent>
                      <w:p>
                        <w:pPr>
                          <w:spacing w:before="0" w:after="160" w:line="259" w:lineRule="auto"/>
                          <w:ind w:left="0" w:firstLine="0"/>
                          <w:jc w:val="left"/>
                        </w:pPr>
                        <w:r>
                          <w:rPr>
                            <w:sz w:val="18"/>
                          </w:rPr>
                          <w:t xml:space="preserve">Συμφωνώ με τα πιο πάνω</w:t>
                        </w:r>
                      </w:p>
                    </w:txbxContent>
                  </v:textbox>
                </v:rect>
                <v:rect id="Rectangle 2465" style="position:absolute;width:428;height:1447;left:13996;top:744;" filled="f" stroked="f">
                  <v:textbox inset="0,0,0,0">
                    <w:txbxContent>
                      <w:p>
                        <w:pPr>
                          <w:spacing w:before="0" w:after="160" w:line="259" w:lineRule="auto"/>
                          <w:ind w:left="0" w:firstLine="0"/>
                          <w:jc w:val="left"/>
                        </w:pPr>
                        <w:r>
                          <w:rPr>
                            <w:sz w:val="18"/>
                          </w:rPr>
                          <w:t xml:space="preserve"> </w:t>
                        </w:r>
                      </w:p>
                    </w:txbxContent>
                  </v:textbox>
                </v:rect>
                <v:rect id="Rectangle 2466" style="position:absolute;width:428;height:1447;left:762;top:2054;" filled="f" stroked="f">
                  <v:textbox inset="0,0,0,0">
                    <w:txbxContent>
                      <w:p>
                        <w:pPr>
                          <w:spacing w:before="0" w:after="160" w:line="259" w:lineRule="auto"/>
                          <w:ind w:left="0" w:firstLine="0"/>
                          <w:jc w:val="left"/>
                        </w:pPr>
                        <w:r>
                          <w:rPr>
                            <w:sz w:val="18"/>
                          </w:rPr>
                          <w:t xml:space="preserve"> </w:t>
                        </w:r>
                      </w:p>
                    </w:txbxContent>
                  </v:textbox>
                </v:rect>
                <v:shape id="Shape 26132" style="position:absolute;width:65830;height:274;left:0;top:3172;" coordsize="6583045,27432" path="m0,0l6583045,0l6583045,27432l0,27432l0,0">
                  <v:stroke weight="0pt" endcap="flat" joinstyle="miter" miterlimit="10" on="false" color="#000000" opacity="0"/>
                  <v:fill on="true" color="#000000"/>
                </v:shape>
                <v:shape id="Shape 2470" style="position:absolute;width:4476;height:2000;left:14962;top:0;" coordsize="447675,200025" path="m0,33350c0,14935,14986,0,33274,0l414274,0c432689,0,447675,14935,447675,33350l447675,166688c447675,185102,432689,200025,414274,200025l33274,200025c14986,200025,0,185102,0,166688x">
                  <v:stroke weight="1pt" endcap="flat" joinstyle="miter" miterlimit="10" on="true" color="#2f528f"/>
                  <v:fill on="false" color="#000000" opacity="0"/>
                </v:shape>
              </v:group>
            </w:pict>
          </mc:Fallback>
        </mc:AlternateContent>
      </w:r>
    </w:p>
    <w:p w14:paraId="60688D79" w14:textId="77777777" w:rsidR="00CE5A94" w:rsidRDefault="003169E2">
      <w:pPr>
        <w:spacing w:after="0" w:line="259" w:lineRule="auto"/>
        <w:ind w:left="850" w:firstLine="0"/>
        <w:jc w:val="left"/>
      </w:pPr>
      <w:r>
        <w:t xml:space="preserve"> </w:t>
      </w:r>
    </w:p>
    <w:p w14:paraId="26084548" w14:textId="77777777" w:rsidR="00CE5A94" w:rsidRDefault="00CE5A94">
      <w:pPr>
        <w:sectPr w:rsidR="00CE5A94">
          <w:headerReference w:type="even" r:id="rId52"/>
          <w:headerReference w:type="default" r:id="rId53"/>
          <w:headerReference w:type="first" r:id="rId54"/>
          <w:pgSz w:w="11904" w:h="16838"/>
          <w:pgMar w:top="355" w:right="506" w:bottom="351" w:left="1138" w:header="720" w:footer="720" w:gutter="0"/>
          <w:cols w:space="720"/>
          <w:titlePg/>
        </w:sectPr>
      </w:pPr>
    </w:p>
    <w:p w14:paraId="65F79CFD" w14:textId="60E17C68" w:rsidR="00CE5A94" w:rsidRPr="00F274D6" w:rsidRDefault="003169E2" w:rsidP="00F274D6">
      <w:pPr>
        <w:spacing w:after="350" w:line="261" w:lineRule="auto"/>
        <w:ind w:left="47" w:right="52"/>
        <w:jc w:val="right"/>
        <w:rPr>
          <w:lang w:val="el-GR"/>
        </w:rPr>
      </w:pPr>
      <w:r w:rsidRPr="00F274D6">
        <w:rPr>
          <w:lang w:val="el-GR"/>
        </w:rPr>
        <w:lastRenderedPageBreak/>
        <w:t xml:space="preserve">                                       </w:t>
      </w:r>
      <w:r w:rsidRPr="00F274D6">
        <w:rPr>
          <w:b/>
          <w:lang w:val="el-GR"/>
        </w:rPr>
        <w:t xml:space="preserve">ΠΑΡΑΡΤΗΜΑ ΙΙΙ  </w:t>
      </w:r>
    </w:p>
    <w:p w14:paraId="674E9031" w14:textId="77777777" w:rsidR="00CE5A94" w:rsidRPr="00F274D6" w:rsidRDefault="003169E2">
      <w:pPr>
        <w:spacing w:after="0" w:line="259" w:lineRule="auto"/>
        <w:ind w:left="10" w:right="239"/>
        <w:jc w:val="right"/>
        <w:rPr>
          <w:lang w:val="el-GR"/>
        </w:rPr>
      </w:pPr>
      <w:r w:rsidRPr="00F274D6">
        <w:rPr>
          <w:lang w:val="el-GR"/>
        </w:rPr>
        <w:t xml:space="preserve">(Έντυπο ΕΕΑ.7) </w:t>
      </w:r>
    </w:p>
    <w:p w14:paraId="4BFE926C" w14:textId="77777777" w:rsidR="00CE5A94" w:rsidRPr="00F274D6" w:rsidRDefault="003169E2">
      <w:pPr>
        <w:spacing w:after="0" w:line="259" w:lineRule="auto"/>
        <w:ind w:left="10" w:right="239"/>
        <w:jc w:val="right"/>
        <w:rPr>
          <w:lang w:val="el-GR"/>
        </w:rPr>
      </w:pPr>
      <w:proofErr w:type="spellStart"/>
      <w:r w:rsidRPr="00F274D6">
        <w:rPr>
          <w:lang w:val="el-GR"/>
        </w:rPr>
        <w:t>Αρ</w:t>
      </w:r>
      <w:proofErr w:type="spellEnd"/>
      <w:r w:rsidRPr="00F274D6">
        <w:rPr>
          <w:lang w:val="el-GR"/>
        </w:rPr>
        <w:t xml:space="preserve">. Μητρώου: ……….  </w:t>
      </w:r>
    </w:p>
    <w:p w14:paraId="00442549" w14:textId="77777777" w:rsidR="00CE5A94" w:rsidRPr="00F274D6" w:rsidRDefault="003169E2">
      <w:pPr>
        <w:spacing w:after="12" w:line="259" w:lineRule="auto"/>
        <w:ind w:left="0" w:right="204" w:firstLine="0"/>
        <w:jc w:val="right"/>
        <w:rPr>
          <w:lang w:val="el-GR"/>
        </w:rPr>
      </w:pPr>
      <w:r w:rsidRPr="00F274D6">
        <w:rPr>
          <w:lang w:val="el-GR"/>
        </w:rPr>
        <w:t xml:space="preserve"> </w:t>
      </w:r>
    </w:p>
    <w:p w14:paraId="51571226" w14:textId="77777777" w:rsidR="00CE5A94" w:rsidRPr="00F274D6" w:rsidRDefault="003169E2">
      <w:pPr>
        <w:spacing w:after="3" w:line="265" w:lineRule="auto"/>
        <w:ind w:left="240"/>
        <w:jc w:val="left"/>
        <w:rPr>
          <w:lang w:val="el-GR"/>
        </w:rPr>
      </w:pPr>
      <w:r w:rsidRPr="00F274D6">
        <w:rPr>
          <w:b/>
          <w:u w:val="single" w:color="000000"/>
          <w:lang w:val="el-GR"/>
        </w:rPr>
        <w:t>Η ΣΥΜΠΛΗΡΩΣΗ ΤΟΥ ΠΑΡΟΝΤΟΣ ΕΝΤΥΠΟΥ ΔΕΝ ΣΑΣ ΚΑΘΙΣΤΑ ΔΙΚΑΙΟΥΧΟ ΤΩΝ ΣΧΕΔΙΩΝ.</w:t>
      </w:r>
      <w:r w:rsidRPr="00F274D6">
        <w:rPr>
          <w:b/>
          <w:lang w:val="el-GR"/>
        </w:rPr>
        <w:t xml:space="preserve">  </w:t>
      </w:r>
    </w:p>
    <w:p w14:paraId="1460113A" w14:textId="77777777" w:rsidR="00CE5A94" w:rsidRPr="00F274D6" w:rsidRDefault="003169E2">
      <w:pPr>
        <w:spacing w:after="3" w:line="265" w:lineRule="auto"/>
        <w:ind w:left="240"/>
        <w:jc w:val="left"/>
        <w:rPr>
          <w:lang w:val="el-GR"/>
        </w:rPr>
      </w:pPr>
      <w:r w:rsidRPr="00F274D6">
        <w:rPr>
          <w:b/>
          <w:u w:val="single" w:color="000000"/>
          <w:lang w:val="el-GR"/>
        </w:rPr>
        <w:t xml:space="preserve">ΠΡΕΠΕΙ ΝΑ ΣΥΜΠΛΗΡΩΘΕΙ ΚΑΙ Η ΑΝΑΛΟΓΗ ΑΙΤΗΣΗ </w:t>
      </w:r>
      <w:r w:rsidRPr="00F274D6">
        <w:rPr>
          <w:b/>
          <w:u w:val="single" w:color="000000"/>
          <w:lang w:val="el-GR"/>
        </w:rPr>
        <w:t>ΕΕΑ.3, ΕΕΑ.4, ΕΕΑ.9, ΕΕΑ.10, ΕΕΑ.11, ΕΕΑ.14, ΕΕΑ.15 και</w:t>
      </w:r>
      <w:r w:rsidRPr="00F274D6">
        <w:rPr>
          <w:b/>
          <w:lang w:val="el-GR"/>
        </w:rPr>
        <w:t xml:space="preserve"> </w:t>
      </w:r>
      <w:r w:rsidRPr="00F274D6">
        <w:rPr>
          <w:b/>
          <w:u w:val="single" w:color="000000"/>
          <w:lang w:val="el-GR"/>
        </w:rPr>
        <w:t>ΕΕΑ16</w:t>
      </w:r>
      <w:r w:rsidRPr="00F274D6">
        <w:rPr>
          <w:b/>
          <w:lang w:val="el-GR"/>
        </w:rPr>
        <w:t xml:space="preserve"> </w:t>
      </w:r>
    </w:p>
    <w:p w14:paraId="4481A2A1" w14:textId="77777777" w:rsidR="00CE5A94" w:rsidRPr="00F274D6" w:rsidRDefault="003169E2">
      <w:pPr>
        <w:spacing w:after="0" w:line="259" w:lineRule="auto"/>
        <w:ind w:left="245" w:firstLine="0"/>
        <w:jc w:val="left"/>
        <w:rPr>
          <w:lang w:val="el-GR"/>
        </w:rPr>
      </w:pPr>
      <w:r w:rsidRPr="00F274D6">
        <w:rPr>
          <w:b/>
          <w:lang w:val="el-GR"/>
        </w:rPr>
        <w:t xml:space="preserve"> </w:t>
      </w:r>
    </w:p>
    <w:p w14:paraId="3C48DC0C" w14:textId="77777777" w:rsidR="00CE5A94" w:rsidRPr="00F274D6" w:rsidRDefault="003169E2">
      <w:pPr>
        <w:ind w:left="255" w:right="251"/>
        <w:rPr>
          <w:lang w:val="el-GR"/>
        </w:rPr>
      </w:pPr>
      <w:r w:rsidRPr="00F274D6">
        <w:rPr>
          <w:b/>
          <w:u w:val="single" w:color="000000"/>
          <w:lang w:val="el-GR"/>
        </w:rPr>
        <w:t>ΠΡΟΣΟΧΗ</w:t>
      </w:r>
      <w:r w:rsidRPr="00F274D6">
        <w:rPr>
          <w:lang w:val="el-GR"/>
        </w:rPr>
        <w:t xml:space="preserve">: Η παρούσα δήλωση συμπληρώνεται από επιχειρήσεις οι οποίοι επιθυμούν να δηλώσουν τους </w:t>
      </w:r>
      <w:proofErr w:type="spellStart"/>
      <w:r w:rsidRPr="00F274D6">
        <w:rPr>
          <w:lang w:val="el-GR"/>
        </w:rPr>
        <w:t>εργοδοτουμένους</w:t>
      </w:r>
      <w:proofErr w:type="spellEnd"/>
      <w:r w:rsidRPr="00F274D6">
        <w:rPr>
          <w:lang w:val="el-GR"/>
        </w:rPr>
        <w:t xml:space="preserve"> τους οι οποίοι έχουν προσληφθεί κατά την περίοδο Μαρτίου 2020 – Απριλίου 2021 για</w:t>
      </w:r>
      <w:r w:rsidRPr="00F274D6">
        <w:rPr>
          <w:lang w:val="el-GR"/>
        </w:rPr>
        <w:t xml:space="preserve"> να είναι δικαιούχοι των επιδομάτων των Ειδικών Σχεδίων και για τους οποίους δεν έχουν καταχωρηθεί οι ασφαλιστέες αποδοχές τους στο Μητρώο των Υπηρεσιών Κοινωνικών Ασφαλίσεων. </w:t>
      </w:r>
    </w:p>
    <w:p w14:paraId="522E7EDE" w14:textId="77777777" w:rsidR="00CE5A94" w:rsidRPr="00F274D6" w:rsidRDefault="003169E2">
      <w:pPr>
        <w:spacing w:after="0" w:line="259" w:lineRule="auto"/>
        <w:ind w:left="245" w:firstLine="0"/>
        <w:jc w:val="left"/>
        <w:rPr>
          <w:lang w:val="el-GR"/>
        </w:rPr>
      </w:pPr>
      <w:r w:rsidRPr="00F274D6">
        <w:rPr>
          <w:lang w:val="el-GR"/>
        </w:rPr>
        <w:t xml:space="preserve"> </w:t>
      </w:r>
    </w:p>
    <w:p w14:paraId="5CC5E190" w14:textId="77777777" w:rsidR="00CE5A94" w:rsidRDefault="003169E2">
      <w:pPr>
        <w:spacing w:after="3" w:line="259" w:lineRule="auto"/>
        <w:ind w:left="245" w:firstLine="0"/>
        <w:jc w:val="left"/>
      </w:pPr>
      <w:r>
        <w:rPr>
          <w:rFonts w:ascii="Calibri" w:eastAsia="Calibri" w:hAnsi="Calibri" w:cs="Calibri"/>
          <w:noProof/>
          <w:sz w:val="22"/>
        </w:rPr>
        <mc:AlternateContent>
          <mc:Choice Requires="wpg">
            <w:drawing>
              <wp:inline distT="0" distB="0" distL="0" distR="0" wp14:anchorId="434BBF71" wp14:editId="4BFC2033">
                <wp:extent cx="6149560" cy="239932"/>
                <wp:effectExtent l="0" t="0" r="0" b="0"/>
                <wp:docPr id="21836" name="Group 21836"/>
                <wp:cNvGraphicFramePr/>
                <a:graphic xmlns:a="http://schemas.openxmlformats.org/drawingml/2006/main">
                  <a:graphicData uri="http://schemas.microsoft.com/office/word/2010/wordprocessingGroup">
                    <wpg:wgp>
                      <wpg:cNvGrpSpPr/>
                      <wpg:grpSpPr>
                        <a:xfrm>
                          <a:off x="0" y="0"/>
                          <a:ext cx="6149560" cy="239932"/>
                          <a:chOff x="0" y="0"/>
                          <a:chExt cx="6149560" cy="239932"/>
                        </a:xfrm>
                      </wpg:grpSpPr>
                      <wps:wsp>
                        <wps:cNvPr id="2577" name="Rectangle 2577"/>
                        <wps:cNvSpPr/>
                        <wps:spPr>
                          <a:xfrm>
                            <a:off x="0" y="0"/>
                            <a:ext cx="8178915" cy="144794"/>
                          </a:xfrm>
                          <a:prstGeom prst="rect">
                            <a:avLst/>
                          </a:prstGeom>
                          <a:ln>
                            <a:noFill/>
                          </a:ln>
                        </wps:spPr>
                        <wps:txbx>
                          <w:txbxContent>
                            <w:p w14:paraId="1C3B785F" w14:textId="77777777" w:rsidR="00CE5A94" w:rsidRPr="00F274D6" w:rsidRDefault="003169E2">
                              <w:pPr>
                                <w:spacing w:after="160" w:line="259" w:lineRule="auto"/>
                                <w:ind w:left="0" w:firstLine="0"/>
                                <w:jc w:val="left"/>
                                <w:rPr>
                                  <w:lang w:val="el-GR"/>
                                </w:rPr>
                              </w:pPr>
                              <w:r w:rsidRPr="00F274D6">
                                <w:rPr>
                                  <w:b/>
                                  <w:lang w:val="el-GR"/>
                                </w:rPr>
                                <w:t xml:space="preserve">Το παρόν έντυπο πρέπει να συμπληρωθεί πριν από τη συμπλήρωση οποιασδήποτε </w:t>
                              </w:r>
                              <w:r w:rsidRPr="00F274D6">
                                <w:rPr>
                                  <w:b/>
                                  <w:lang w:val="el-GR"/>
                                </w:rPr>
                                <w:t xml:space="preserve">αίτησης για τα Ειδικά </w:t>
                              </w:r>
                            </w:p>
                          </w:txbxContent>
                        </wps:txbx>
                        <wps:bodyPr horzOverflow="overflow" vert="horz" lIns="0" tIns="0" rIns="0" bIns="0" rtlCol="0">
                          <a:noAutofit/>
                        </wps:bodyPr>
                      </wps:wsp>
                      <wps:wsp>
                        <wps:cNvPr id="26133" name="Shape 26133"/>
                        <wps:cNvSpPr/>
                        <wps:spPr>
                          <a:xfrm>
                            <a:off x="0" y="96514"/>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9" name="Rectangle 2579"/>
                        <wps:cNvSpPr/>
                        <wps:spPr>
                          <a:xfrm>
                            <a:off x="0" y="131064"/>
                            <a:ext cx="479391" cy="144794"/>
                          </a:xfrm>
                          <a:prstGeom prst="rect">
                            <a:avLst/>
                          </a:prstGeom>
                          <a:ln>
                            <a:noFill/>
                          </a:ln>
                        </wps:spPr>
                        <wps:txbx>
                          <w:txbxContent>
                            <w:p w14:paraId="0DE14509" w14:textId="77777777" w:rsidR="00CE5A94" w:rsidRDefault="003169E2">
                              <w:pPr>
                                <w:spacing w:after="160" w:line="259" w:lineRule="auto"/>
                                <w:ind w:left="0" w:firstLine="0"/>
                                <w:jc w:val="left"/>
                              </w:pPr>
                              <w:proofErr w:type="spellStart"/>
                              <w:r>
                                <w:rPr>
                                  <w:b/>
                                </w:rPr>
                                <w:t>Σχέδι</w:t>
                              </w:r>
                              <w:proofErr w:type="spellEnd"/>
                              <w:r>
                                <w:rPr>
                                  <w:b/>
                                </w:rPr>
                                <w:t>α</w:t>
                              </w:r>
                            </w:p>
                          </w:txbxContent>
                        </wps:txbx>
                        <wps:bodyPr horzOverflow="overflow" vert="horz" lIns="0" tIns="0" rIns="0" bIns="0" rtlCol="0">
                          <a:noAutofit/>
                        </wps:bodyPr>
                      </wps:wsp>
                      <wps:wsp>
                        <wps:cNvPr id="2580" name="Rectangle 2580"/>
                        <wps:cNvSpPr/>
                        <wps:spPr>
                          <a:xfrm>
                            <a:off x="359664" y="110566"/>
                            <a:ext cx="42799" cy="171762"/>
                          </a:xfrm>
                          <a:prstGeom prst="rect">
                            <a:avLst/>
                          </a:prstGeom>
                          <a:ln>
                            <a:noFill/>
                          </a:ln>
                        </wps:spPr>
                        <wps:txbx>
                          <w:txbxContent>
                            <w:p w14:paraId="34214DFA" w14:textId="77777777" w:rsidR="00CE5A94" w:rsidRDefault="003169E2">
                              <w:pPr>
                                <w:spacing w:after="160" w:line="259" w:lineRule="auto"/>
                                <w:ind w:left="0" w:firstLine="0"/>
                                <w:jc w:val="left"/>
                              </w:pPr>
                              <w:r>
                                <w:rPr>
                                  <w:b/>
                                </w:rPr>
                                <w:t>,</w:t>
                              </w:r>
                            </w:p>
                          </w:txbxContent>
                        </wps:txbx>
                        <wps:bodyPr horzOverflow="overflow" vert="horz" lIns="0" tIns="0" rIns="0" bIns="0" rtlCol="0">
                          <a:noAutofit/>
                        </wps:bodyPr>
                      </wps:wsp>
                      <wps:wsp>
                        <wps:cNvPr id="2581" name="Rectangle 2581"/>
                        <wps:cNvSpPr/>
                        <wps:spPr>
                          <a:xfrm>
                            <a:off x="390144" y="110566"/>
                            <a:ext cx="42799" cy="171762"/>
                          </a:xfrm>
                          <a:prstGeom prst="rect">
                            <a:avLst/>
                          </a:prstGeom>
                          <a:ln>
                            <a:noFill/>
                          </a:ln>
                        </wps:spPr>
                        <wps:txbx>
                          <w:txbxContent>
                            <w:p w14:paraId="6899C91A" w14:textId="77777777" w:rsidR="00CE5A94" w:rsidRDefault="003169E2">
                              <w:pPr>
                                <w:spacing w:after="160" w:line="259" w:lineRule="auto"/>
                                <w:ind w:left="0" w:firstLine="0"/>
                                <w:jc w:val="left"/>
                              </w:pPr>
                              <w:r>
                                <w:rPr>
                                  <w:b/>
                                </w:rPr>
                                <w:t xml:space="preserve"> </w:t>
                              </w:r>
                            </w:p>
                          </w:txbxContent>
                        </wps:txbx>
                        <wps:bodyPr horzOverflow="overflow" vert="horz" lIns="0" tIns="0" rIns="0" bIns="0" rtlCol="0">
                          <a:noAutofit/>
                        </wps:bodyPr>
                      </wps:wsp>
                      <wps:wsp>
                        <wps:cNvPr id="2582" name="Rectangle 2582"/>
                        <wps:cNvSpPr/>
                        <wps:spPr>
                          <a:xfrm>
                            <a:off x="423672" y="131064"/>
                            <a:ext cx="1197707" cy="144794"/>
                          </a:xfrm>
                          <a:prstGeom prst="rect">
                            <a:avLst/>
                          </a:prstGeom>
                          <a:ln>
                            <a:noFill/>
                          </a:ln>
                        </wps:spPr>
                        <wps:txbx>
                          <w:txbxContent>
                            <w:p w14:paraId="121D42FB" w14:textId="77777777" w:rsidR="00CE5A94" w:rsidRDefault="003169E2">
                              <w:pPr>
                                <w:spacing w:after="160" w:line="259" w:lineRule="auto"/>
                                <w:ind w:left="0" w:firstLine="0"/>
                                <w:jc w:val="left"/>
                              </w:pPr>
                              <w:proofErr w:type="spellStart"/>
                              <w:r>
                                <w:rPr>
                                  <w:b/>
                                </w:rPr>
                                <w:t>εφόσον</w:t>
                              </w:r>
                              <w:proofErr w:type="spellEnd"/>
                              <w:r>
                                <w:rPr>
                                  <w:b/>
                                </w:rPr>
                                <w:t xml:space="preserve"> </w:t>
                              </w:r>
                              <w:proofErr w:type="spellStart"/>
                              <w:r>
                                <w:rPr>
                                  <w:b/>
                                </w:rPr>
                                <w:t>δεν</w:t>
                              </w:r>
                              <w:proofErr w:type="spellEnd"/>
                              <w:r>
                                <w:rPr>
                                  <w:b/>
                                </w:rPr>
                                <w:t xml:space="preserve"> </w:t>
                              </w:r>
                              <w:proofErr w:type="spellStart"/>
                              <w:r>
                                <w:rPr>
                                  <w:b/>
                                </w:rPr>
                                <w:t>έχει</w:t>
                              </w:r>
                              <w:proofErr w:type="spellEnd"/>
                              <w:r>
                                <w:rPr>
                                  <w:b/>
                                </w:rPr>
                                <w:t xml:space="preserve"> </w:t>
                              </w:r>
                            </w:p>
                          </w:txbxContent>
                        </wps:txbx>
                        <wps:bodyPr horzOverflow="overflow" vert="horz" lIns="0" tIns="0" rIns="0" bIns="0" rtlCol="0">
                          <a:noAutofit/>
                        </wps:bodyPr>
                      </wps:wsp>
                      <wps:wsp>
                        <wps:cNvPr id="2583" name="Rectangle 2583"/>
                        <wps:cNvSpPr/>
                        <wps:spPr>
                          <a:xfrm>
                            <a:off x="1326464" y="131064"/>
                            <a:ext cx="4641405" cy="144794"/>
                          </a:xfrm>
                          <a:prstGeom prst="rect">
                            <a:avLst/>
                          </a:prstGeom>
                          <a:ln>
                            <a:noFill/>
                          </a:ln>
                        </wps:spPr>
                        <wps:txbx>
                          <w:txbxContent>
                            <w:p w14:paraId="079AE911" w14:textId="77777777" w:rsidR="00CE5A94" w:rsidRPr="00F274D6" w:rsidRDefault="003169E2">
                              <w:pPr>
                                <w:spacing w:after="160" w:line="259" w:lineRule="auto"/>
                                <w:ind w:left="0" w:firstLine="0"/>
                                <w:jc w:val="left"/>
                                <w:rPr>
                                  <w:lang w:val="el-GR"/>
                                </w:rPr>
                              </w:pPr>
                              <w:r w:rsidRPr="00F274D6">
                                <w:rPr>
                                  <w:b/>
                                  <w:lang w:val="el-GR"/>
                                </w:rPr>
                                <w:t xml:space="preserve">ήδη καταχωρηθεί και επιβεβαιωθεί για τον κάθε </w:t>
                              </w:r>
                              <w:proofErr w:type="spellStart"/>
                              <w:r w:rsidRPr="00F274D6">
                                <w:rPr>
                                  <w:b/>
                                  <w:lang w:val="el-GR"/>
                                </w:rPr>
                                <w:t>εργοδοτούμενο</w:t>
                              </w:r>
                              <w:proofErr w:type="spellEnd"/>
                              <w:r w:rsidRPr="00F274D6">
                                <w:rPr>
                                  <w:b/>
                                  <w:lang w:val="el-GR"/>
                                </w:rPr>
                                <w:t>.</w:t>
                              </w:r>
                            </w:p>
                          </w:txbxContent>
                        </wps:txbx>
                        <wps:bodyPr horzOverflow="overflow" vert="horz" lIns="0" tIns="0" rIns="0" bIns="0" rtlCol="0">
                          <a:noAutofit/>
                        </wps:bodyPr>
                      </wps:wsp>
                      <wps:wsp>
                        <wps:cNvPr id="2584" name="Rectangle 2584"/>
                        <wps:cNvSpPr/>
                        <wps:spPr>
                          <a:xfrm>
                            <a:off x="4817695" y="110566"/>
                            <a:ext cx="42799" cy="171762"/>
                          </a:xfrm>
                          <a:prstGeom prst="rect">
                            <a:avLst/>
                          </a:prstGeom>
                          <a:ln>
                            <a:noFill/>
                          </a:ln>
                        </wps:spPr>
                        <wps:txbx>
                          <w:txbxContent>
                            <w:p w14:paraId="611167F1" w14:textId="77777777" w:rsidR="00CE5A94" w:rsidRDefault="003169E2">
                              <w:pPr>
                                <w:spacing w:after="160" w:line="259" w:lineRule="auto"/>
                                <w:ind w:left="0" w:firstLine="0"/>
                                <w:jc w:val="left"/>
                              </w:pPr>
                              <w:r>
                                <w:rPr>
                                  <w:b/>
                                </w:rPr>
                                <w:t xml:space="preserve"> </w:t>
                              </w:r>
                            </w:p>
                          </w:txbxContent>
                        </wps:txbx>
                        <wps:bodyPr horzOverflow="overflow" vert="horz" lIns="0" tIns="0" rIns="0" bIns="0" rtlCol="0">
                          <a:noAutofit/>
                        </wps:bodyPr>
                      </wps:wsp>
                      <wps:wsp>
                        <wps:cNvPr id="26134" name="Shape 26134"/>
                        <wps:cNvSpPr/>
                        <wps:spPr>
                          <a:xfrm>
                            <a:off x="0" y="227578"/>
                            <a:ext cx="4817618" cy="12192"/>
                          </a:xfrm>
                          <a:custGeom>
                            <a:avLst/>
                            <a:gdLst/>
                            <a:ahLst/>
                            <a:cxnLst/>
                            <a:rect l="0" t="0" r="0" b="0"/>
                            <a:pathLst>
                              <a:path w="4817618" h="12192">
                                <a:moveTo>
                                  <a:pt x="0" y="0"/>
                                </a:moveTo>
                                <a:lnTo>
                                  <a:pt x="4817618" y="0"/>
                                </a:lnTo>
                                <a:lnTo>
                                  <a:pt x="48176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4BBF71" id="Group 21836" o:spid="_x0000_s1032" style="width:484.2pt;height:18.9pt;mso-position-horizontal-relative:char;mso-position-vertical-relative:line" coordsize="61495,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">
                <v:rect id="Rectangle 2577" o:spid="_x0000_s1033" style="position:absolute;width:8178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8VxwAAAN0AAAAPAAAAZHJzL2Rvd25yZXYueG1sRI9Ba8JA&#10;FITvBf/D8oTe6qZCq0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GpAnxXHAAAA3QAA&#10;AA8AAAAAAAAAAAAAAAAABwIAAGRycy9kb3ducmV2LnhtbFBLBQYAAAAAAwADALcAAAD7AgAAAAA=&#10;" filled="f" stroked="f">
                  <v:textbox inset="0,0,0,0">
                    <w:txbxContent>
                      <w:p w14:paraId="1C3B785F" w14:textId="77777777" w:rsidR="00CE5A94" w:rsidRPr="00F274D6" w:rsidRDefault="003169E2">
                        <w:pPr>
                          <w:spacing w:after="160" w:line="259" w:lineRule="auto"/>
                          <w:ind w:left="0" w:firstLine="0"/>
                          <w:jc w:val="left"/>
                          <w:rPr>
                            <w:lang w:val="el-GR"/>
                          </w:rPr>
                        </w:pPr>
                        <w:r w:rsidRPr="00F274D6">
                          <w:rPr>
                            <w:b/>
                            <w:lang w:val="el-GR"/>
                          </w:rPr>
                          <w:t xml:space="preserve">Το παρόν έντυπο πρέπει να συμπληρωθεί πριν από τη συμπλήρωση οποιασδήποτε </w:t>
                        </w:r>
                        <w:r w:rsidRPr="00F274D6">
                          <w:rPr>
                            <w:b/>
                            <w:lang w:val="el-GR"/>
                          </w:rPr>
                          <w:t xml:space="preserve">αίτησης για τα Ειδικά </w:t>
                        </w:r>
                      </w:p>
                    </w:txbxContent>
                  </v:textbox>
                </v:rect>
                <v:shape id="Shape 26133" o:spid="_x0000_s1034" style="position:absolute;top:96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" path="m,l6122797,r,12192l,12192,,e" fillcolor="black" stroked="f" strokeweight="0">
                  <v:stroke miterlimit="83231f" joinstyle="miter"/>
                  <v:path arrowok="t" textboxrect="0,0,6122797,12192"/>
                </v:shape>
                <v:rect id="Rectangle 2579" o:spid="_x0000_s1035" style="position:absolute;top:1310;width:479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678xgAAAN0AAAAPAAAAZHJzL2Rvd25yZXYueG1sRI9Ba8JA&#10;FITvgv9heQVvuqlg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dJOu/MYAAADdAAAA&#10;DwAAAAAAAAAAAAAAAAAHAgAAZHJzL2Rvd25yZXYueG1sUEsFBgAAAAADAAMAtwAAAPoCAAAAAA==&#10;" filled="f" stroked="f">
                  <v:textbox inset="0,0,0,0">
                    <w:txbxContent>
                      <w:p w14:paraId="0DE14509" w14:textId="77777777" w:rsidR="00CE5A94" w:rsidRDefault="003169E2">
                        <w:pPr>
                          <w:spacing w:after="160" w:line="259" w:lineRule="auto"/>
                          <w:ind w:left="0" w:firstLine="0"/>
                          <w:jc w:val="left"/>
                        </w:pPr>
                        <w:proofErr w:type="spellStart"/>
                        <w:r>
                          <w:rPr>
                            <w:b/>
                          </w:rPr>
                          <w:t>Σχέδι</w:t>
                        </w:r>
                        <w:proofErr w:type="spellEnd"/>
                        <w:r>
                          <w:rPr>
                            <w:b/>
                          </w:rPr>
                          <w:t>α</w:t>
                        </w:r>
                      </w:p>
                    </w:txbxContent>
                  </v:textbox>
                </v:rect>
                <v:rect id="Rectangle 2580" o:spid="_x0000_s1036" style="position:absolute;left:3596;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14:paraId="34214DFA" w14:textId="77777777" w:rsidR="00CE5A94" w:rsidRDefault="003169E2">
                        <w:pPr>
                          <w:spacing w:after="160" w:line="259" w:lineRule="auto"/>
                          <w:ind w:left="0" w:firstLine="0"/>
                          <w:jc w:val="left"/>
                        </w:pPr>
                        <w:r>
                          <w:rPr>
                            <w:b/>
                          </w:rPr>
                          <w:t>,</w:t>
                        </w:r>
                      </w:p>
                    </w:txbxContent>
                  </v:textbox>
                </v:rect>
                <v:rect id="Rectangle 2581" o:spid="_x0000_s1037" style="position:absolute;left:3901;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6899C91A" w14:textId="77777777" w:rsidR="00CE5A94" w:rsidRDefault="003169E2">
                        <w:pPr>
                          <w:spacing w:after="160" w:line="259" w:lineRule="auto"/>
                          <w:ind w:left="0" w:firstLine="0"/>
                          <w:jc w:val="left"/>
                        </w:pPr>
                        <w:r>
                          <w:rPr>
                            <w:b/>
                          </w:rPr>
                          <w:t xml:space="preserve"> </w:t>
                        </w:r>
                      </w:p>
                    </w:txbxContent>
                  </v:textbox>
                </v:rect>
                <v:rect id="Rectangle 2582" o:spid="_x0000_s1038" style="position:absolute;left:4236;top:1310;width:1197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14:paraId="121D42FB" w14:textId="77777777" w:rsidR="00CE5A94" w:rsidRDefault="003169E2">
                        <w:pPr>
                          <w:spacing w:after="160" w:line="259" w:lineRule="auto"/>
                          <w:ind w:left="0" w:firstLine="0"/>
                          <w:jc w:val="left"/>
                        </w:pPr>
                        <w:proofErr w:type="spellStart"/>
                        <w:r>
                          <w:rPr>
                            <w:b/>
                          </w:rPr>
                          <w:t>εφόσον</w:t>
                        </w:r>
                        <w:proofErr w:type="spellEnd"/>
                        <w:r>
                          <w:rPr>
                            <w:b/>
                          </w:rPr>
                          <w:t xml:space="preserve"> </w:t>
                        </w:r>
                        <w:proofErr w:type="spellStart"/>
                        <w:r>
                          <w:rPr>
                            <w:b/>
                          </w:rPr>
                          <w:t>δεν</w:t>
                        </w:r>
                        <w:proofErr w:type="spellEnd"/>
                        <w:r>
                          <w:rPr>
                            <w:b/>
                          </w:rPr>
                          <w:t xml:space="preserve"> </w:t>
                        </w:r>
                        <w:proofErr w:type="spellStart"/>
                        <w:r>
                          <w:rPr>
                            <w:b/>
                          </w:rPr>
                          <w:t>έχει</w:t>
                        </w:r>
                        <w:proofErr w:type="spellEnd"/>
                        <w:r>
                          <w:rPr>
                            <w:b/>
                          </w:rPr>
                          <w:t xml:space="preserve"> </w:t>
                        </w:r>
                      </w:p>
                    </w:txbxContent>
                  </v:textbox>
                </v:rect>
                <v:rect id="Rectangle 2583" o:spid="_x0000_s1039" style="position:absolute;left:13264;top:1310;width:4641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x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IK7pMcYAAADdAAAA&#10;DwAAAAAAAAAAAAAAAAAHAgAAZHJzL2Rvd25yZXYueG1sUEsFBgAAAAADAAMAtwAAAPoCAAAAAA==&#10;" filled="f" stroked="f">
                  <v:textbox inset="0,0,0,0">
                    <w:txbxContent>
                      <w:p w14:paraId="079AE911" w14:textId="77777777" w:rsidR="00CE5A94" w:rsidRPr="00F274D6" w:rsidRDefault="003169E2">
                        <w:pPr>
                          <w:spacing w:after="160" w:line="259" w:lineRule="auto"/>
                          <w:ind w:left="0" w:firstLine="0"/>
                          <w:jc w:val="left"/>
                          <w:rPr>
                            <w:lang w:val="el-GR"/>
                          </w:rPr>
                        </w:pPr>
                        <w:r w:rsidRPr="00F274D6">
                          <w:rPr>
                            <w:b/>
                            <w:lang w:val="el-GR"/>
                          </w:rPr>
                          <w:t xml:space="preserve">ήδη καταχωρηθεί και επιβεβαιωθεί για τον κάθε </w:t>
                        </w:r>
                        <w:proofErr w:type="spellStart"/>
                        <w:r w:rsidRPr="00F274D6">
                          <w:rPr>
                            <w:b/>
                            <w:lang w:val="el-GR"/>
                          </w:rPr>
                          <w:t>εργοδοτούμενο</w:t>
                        </w:r>
                        <w:proofErr w:type="spellEnd"/>
                        <w:r w:rsidRPr="00F274D6">
                          <w:rPr>
                            <w:b/>
                            <w:lang w:val="el-GR"/>
                          </w:rPr>
                          <w:t>.</w:t>
                        </w:r>
                      </w:p>
                    </w:txbxContent>
                  </v:textbox>
                </v:rect>
                <v:rect id="Rectangle 2584" o:spid="_x0000_s1040" style="position:absolute;left:48176;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inset="0,0,0,0">
                    <w:txbxContent>
                      <w:p w14:paraId="611167F1" w14:textId="77777777" w:rsidR="00CE5A94" w:rsidRDefault="003169E2">
                        <w:pPr>
                          <w:spacing w:after="160" w:line="259" w:lineRule="auto"/>
                          <w:ind w:left="0" w:firstLine="0"/>
                          <w:jc w:val="left"/>
                        </w:pPr>
                        <w:r>
                          <w:rPr>
                            <w:b/>
                          </w:rPr>
                          <w:t xml:space="preserve"> </w:t>
                        </w:r>
                      </w:p>
                    </w:txbxContent>
                  </v:textbox>
                </v:rect>
                <v:shape id="Shape 26134" o:spid="_x0000_s1041" style="position:absolute;top:2275;width:48176;height:122;visibility:visible;mso-wrap-style:square;v-text-anchor:top" coordsize="48176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" path="m,l4817618,r,12192l,12192,,e" fillcolor="black" stroked="f" strokeweight="0">
                  <v:stroke miterlimit="83231f" joinstyle="miter"/>
                  <v:path arrowok="t" textboxrect="0,0,4817618,12192"/>
                </v:shape>
                <w10:anchorlock/>
              </v:group>
            </w:pict>
          </mc:Fallback>
        </mc:AlternateContent>
      </w:r>
    </w:p>
    <w:p w14:paraId="2E6B4621" w14:textId="77777777" w:rsidR="00CE5A94" w:rsidRDefault="003169E2">
      <w:pPr>
        <w:spacing w:after="0" w:line="259" w:lineRule="auto"/>
        <w:ind w:left="245" w:firstLine="0"/>
        <w:jc w:val="left"/>
      </w:pPr>
      <w:r>
        <w:rPr>
          <w:b/>
        </w:rPr>
        <w:t xml:space="preserve"> </w:t>
      </w:r>
    </w:p>
    <w:p w14:paraId="646E1A48" w14:textId="77777777" w:rsidR="00CE5A94" w:rsidRDefault="003169E2">
      <w:pPr>
        <w:spacing w:after="0" w:line="259" w:lineRule="auto"/>
        <w:ind w:left="0" w:right="204" w:firstLine="0"/>
        <w:jc w:val="right"/>
      </w:pPr>
      <w:r>
        <w:rPr>
          <w:rFonts w:ascii="Calibri" w:eastAsia="Calibri" w:hAnsi="Calibri" w:cs="Calibri"/>
          <w:noProof/>
          <w:sz w:val="22"/>
        </w:rPr>
        <mc:AlternateContent>
          <mc:Choice Requires="wpg">
            <w:drawing>
              <wp:inline distT="0" distB="0" distL="0" distR="0" wp14:anchorId="226C2FAD" wp14:editId="2B6DCFF3">
                <wp:extent cx="6125692" cy="239932"/>
                <wp:effectExtent l="0" t="0" r="0" b="0"/>
                <wp:docPr id="21837" name="Group 21837"/>
                <wp:cNvGraphicFramePr/>
                <a:graphic xmlns:a="http://schemas.openxmlformats.org/drawingml/2006/main">
                  <a:graphicData uri="http://schemas.microsoft.com/office/word/2010/wordprocessingGroup">
                    <wpg:wgp>
                      <wpg:cNvGrpSpPr/>
                      <wpg:grpSpPr>
                        <a:xfrm>
                          <a:off x="0" y="0"/>
                          <a:ext cx="6125692" cy="239932"/>
                          <a:chOff x="0" y="0"/>
                          <a:chExt cx="6125692" cy="239932"/>
                        </a:xfrm>
                      </wpg:grpSpPr>
                      <wps:wsp>
                        <wps:cNvPr id="2587" name="Rectangle 2587"/>
                        <wps:cNvSpPr/>
                        <wps:spPr>
                          <a:xfrm>
                            <a:off x="0" y="0"/>
                            <a:ext cx="7923660" cy="144794"/>
                          </a:xfrm>
                          <a:prstGeom prst="rect">
                            <a:avLst/>
                          </a:prstGeom>
                          <a:ln>
                            <a:noFill/>
                          </a:ln>
                        </wps:spPr>
                        <wps:txbx>
                          <w:txbxContent>
                            <w:p w14:paraId="2B32D1C2" w14:textId="77777777" w:rsidR="00CE5A94" w:rsidRPr="00F274D6" w:rsidRDefault="003169E2">
                              <w:pPr>
                                <w:spacing w:after="160" w:line="259" w:lineRule="auto"/>
                                <w:ind w:left="0" w:firstLine="0"/>
                                <w:jc w:val="left"/>
                                <w:rPr>
                                  <w:lang w:val="el-GR"/>
                                </w:rPr>
                              </w:pPr>
                              <w:r w:rsidRPr="00F274D6">
                                <w:rPr>
                                  <w:b/>
                                  <w:lang w:val="el-GR"/>
                                </w:rPr>
                                <w:t xml:space="preserve">Σημειώνεται ότι οι </w:t>
                              </w:r>
                              <w:proofErr w:type="spellStart"/>
                              <w:r w:rsidRPr="00F274D6">
                                <w:rPr>
                                  <w:b/>
                                  <w:lang w:val="el-GR"/>
                                </w:rPr>
                                <w:t>εργοδοτούμενοι</w:t>
                              </w:r>
                              <w:proofErr w:type="spellEnd"/>
                              <w:r w:rsidRPr="00F274D6">
                                <w:rPr>
                                  <w:b/>
                                  <w:lang w:val="el-GR"/>
                                </w:rPr>
                                <w:t xml:space="preserve"> που δηλώνονται στην παρούσα αίτηση χρειάζεται να δηλωθούν και </w:t>
                              </w:r>
                            </w:p>
                          </w:txbxContent>
                        </wps:txbx>
                        <wps:bodyPr horzOverflow="overflow" vert="horz" lIns="0" tIns="0" rIns="0" bIns="0" rtlCol="0">
                          <a:noAutofit/>
                        </wps:bodyPr>
                      </wps:wsp>
                      <wps:wsp>
                        <wps:cNvPr id="2588" name="Rectangle 2588"/>
                        <wps:cNvSpPr/>
                        <wps:spPr>
                          <a:xfrm>
                            <a:off x="5991428" y="0"/>
                            <a:ext cx="178571" cy="144794"/>
                          </a:xfrm>
                          <a:prstGeom prst="rect">
                            <a:avLst/>
                          </a:prstGeom>
                          <a:ln>
                            <a:noFill/>
                          </a:ln>
                        </wps:spPr>
                        <wps:txbx>
                          <w:txbxContent>
                            <w:p w14:paraId="0DC5EA2C" w14:textId="77777777" w:rsidR="00CE5A94" w:rsidRDefault="003169E2">
                              <w:pPr>
                                <w:spacing w:after="160" w:line="259" w:lineRule="auto"/>
                                <w:ind w:left="0" w:firstLine="0"/>
                                <w:jc w:val="left"/>
                              </w:pPr>
                              <w:proofErr w:type="spellStart"/>
                              <w:r>
                                <w:rPr>
                                  <w:b/>
                                </w:rPr>
                                <w:t>σε</w:t>
                              </w:r>
                              <w:proofErr w:type="spellEnd"/>
                            </w:p>
                          </w:txbxContent>
                        </wps:txbx>
                        <wps:bodyPr horzOverflow="overflow" vert="horz" lIns="0" tIns="0" rIns="0" bIns="0" rtlCol="0">
                          <a:noAutofit/>
                        </wps:bodyPr>
                      </wps:wsp>
                      <wps:wsp>
                        <wps:cNvPr id="26137" name="Shape 26137"/>
                        <wps:cNvSpPr/>
                        <wps:spPr>
                          <a:xfrm>
                            <a:off x="0" y="96514"/>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Rectangle 2591"/>
                        <wps:cNvSpPr/>
                        <wps:spPr>
                          <a:xfrm>
                            <a:off x="0" y="131064"/>
                            <a:ext cx="1512269" cy="144794"/>
                          </a:xfrm>
                          <a:prstGeom prst="rect">
                            <a:avLst/>
                          </a:prstGeom>
                          <a:ln>
                            <a:noFill/>
                          </a:ln>
                        </wps:spPr>
                        <wps:txbx>
                          <w:txbxContent>
                            <w:p w14:paraId="56070FE5" w14:textId="77777777" w:rsidR="00CE5A94" w:rsidRDefault="003169E2">
                              <w:pPr>
                                <w:spacing w:after="160" w:line="259" w:lineRule="auto"/>
                                <w:ind w:left="0" w:firstLine="0"/>
                                <w:jc w:val="left"/>
                              </w:pPr>
                              <w:r>
                                <w:rPr>
                                  <w:b/>
                                </w:rPr>
                                <w:t>οπ</w:t>
                              </w:r>
                              <w:proofErr w:type="spellStart"/>
                              <w:r>
                                <w:rPr>
                                  <w:b/>
                                </w:rPr>
                                <w:t>οι</w:t>
                              </w:r>
                              <w:proofErr w:type="spellEnd"/>
                              <w:r>
                                <w:rPr>
                                  <w:b/>
                                </w:rPr>
                                <w:t>αδήποτε α</w:t>
                              </w:r>
                              <w:proofErr w:type="spellStart"/>
                              <w:r>
                                <w:rPr>
                                  <w:b/>
                                </w:rPr>
                                <w:t>ίτηση</w:t>
                              </w:r>
                              <w:proofErr w:type="spellEnd"/>
                            </w:p>
                          </w:txbxContent>
                        </wps:txbx>
                        <wps:bodyPr horzOverflow="overflow" vert="horz" lIns="0" tIns="0" rIns="0" bIns="0" rtlCol="0">
                          <a:noAutofit/>
                        </wps:bodyPr>
                      </wps:wsp>
                      <wps:wsp>
                        <wps:cNvPr id="2592" name="Rectangle 2592"/>
                        <wps:cNvSpPr/>
                        <wps:spPr>
                          <a:xfrm>
                            <a:off x="1134186" y="131064"/>
                            <a:ext cx="2618011" cy="144794"/>
                          </a:xfrm>
                          <a:prstGeom prst="rect">
                            <a:avLst/>
                          </a:prstGeom>
                          <a:ln>
                            <a:noFill/>
                          </a:ln>
                        </wps:spPr>
                        <wps:txbx>
                          <w:txbxContent>
                            <w:p w14:paraId="707AD031" w14:textId="77777777" w:rsidR="00CE5A94" w:rsidRDefault="003169E2">
                              <w:pPr>
                                <w:spacing w:after="160" w:line="259" w:lineRule="auto"/>
                                <w:ind w:left="0" w:firstLine="0"/>
                                <w:jc w:val="left"/>
                              </w:pPr>
                              <w:r>
                                <w:rPr>
                                  <w:b/>
                                </w:rPr>
                                <w:t xml:space="preserve">, </w:t>
                              </w:r>
                              <w:proofErr w:type="spellStart"/>
                              <w:r>
                                <w:rPr>
                                  <w:b/>
                                </w:rPr>
                                <w:t>την</w:t>
                              </w:r>
                              <w:proofErr w:type="spellEnd"/>
                              <w:r>
                                <w:rPr>
                                  <w:b/>
                                </w:rPr>
                                <w:t xml:space="preserve"> οπ</w:t>
                              </w:r>
                              <w:proofErr w:type="spellStart"/>
                              <w:r>
                                <w:rPr>
                                  <w:b/>
                                </w:rPr>
                                <w:t>οί</w:t>
                              </w:r>
                              <w:proofErr w:type="spellEnd"/>
                              <w:r>
                                <w:rPr>
                                  <w:b/>
                                </w:rPr>
                                <w:t xml:space="preserve">α </w:t>
                              </w:r>
                              <w:proofErr w:type="spellStart"/>
                              <w:r>
                                <w:rPr>
                                  <w:b/>
                                </w:rPr>
                                <w:t>οφείλουν</w:t>
                              </w:r>
                              <w:proofErr w:type="spellEnd"/>
                              <w:r>
                                <w:rPr>
                                  <w:b/>
                                </w:rPr>
                                <w:t xml:space="preserve"> να υποβ</w:t>
                              </w:r>
                              <w:proofErr w:type="spellStart"/>
                              <w:r>
                                <w:rPr>
                                  <w:b/>
                                </w:rPr>
                                <w:t>άλουν</w:t>
                              </w:r>
                              <w:proofErr w:type="spellEnd"/>
                            </w:p>
                          </w:txbxContent>
                        </wps:txbx>
                        <wps:bodyPr horzOverflow="overflow" vert="horz" lIns="0" tIns="0" rIns="0" bIns="0" rtlCol="0">
                          <a:noAutofit/>
                        </wps:bodyPr>
                      </wps:wsp>
                      <wps:wsp>
                        <wps:cNvPr id="2593" name="Rectangle 2593"/>
                        <wps:cNvSpPr/>
                        <wps:spPr>
                          <a:xfrm>
                            <a:off x="3101035" y="110566"/>
                            <a:ext cx="42799" cy="171762"/>
                          </a:xfrm>
                          <a:prstGeom prst="rect">
                            <a:avLst/>
                          </a:prstGeom>
                          <a:ln>
                            <a:noFill/>
                          </a:ln>
                        </wps:spPr>
                        <wps:txbx>
                          <w:txbxContent>
                            <w:p w14:paraId="22EB7B33" w14:textId="77777777" w:rsidR="00CE5A94" w:rsidRDefault="003169E2">
                              <w:pPr>
                                <w:spacing w:after="160" w:line="259" w:lineRule="auto"/>
                                <w:ind w:left="0" w:firstLine="0"/>
                                <w:jc w:val="left"/>
                              </w:pPr>
                              <w:r>
                                <w:rPr>
                                  <w:b/>
                                </w:rPr>
                                <w:t xml:space="preserve"> </w:t>
                              </w:r>
                            </w:p>
                          </w:txbxContent>
                        </wps:txbx>
                        <wps:bodyPr horzOverflow="overflow" vert="horz" lIns="0" tIns="0" rIns="0" bIns="0" rtlCol="0">
                          <a:noAutofit/>
                        </wps:bodyPr>
                      </wps:wsp>
                      <wps:wsp>
                        <wps:cNvPr id="2594" name="Rectangle 2594"/>
                        <wps:cNvSpPr/>
                        <wps:spPr>
                          <a:xfrm>
                            <a:off x="3134563" y="131064"/>
                            <a:ext cx="881451" cy="144794"/>
                          </a:xfrm>
                          <a:prstGeom prst="rect">
                            <a:avLst/>
                          </a:prstGeom>
                          <a:ln>
                            <a:noFill/>
                          </a:ln>
                        </wps:spPr>
                        <wps:txbx>
                          <w:txbxContent>
                            <w:p w14:paraId="00B4DD38" w14:textId="77777777" w:rsidR="00CE5A94" w:rsidRDefault="003169E2">
                              <w:pPr>
                                <w:spacing w:after="160" w:line="259" w:lineRule="auto"/>
                                <w:ind w:left="0" w:firstLine="0"/>
                                <w:jc w:val="left"/>
                              </w:pPr>
                              <w:proofErr w:type="spellStart"/>
                              <w:r>
                                <w:rPr>
                                  <w:b/>
                                </w:rPr>
                                <w:t>γι</w:t>
                              </w:r>
                              <w:proofErr w:type="spellEnd"/>
                              <w:r>
                                <w:rPr>
                                  <w:b/>
                                </w:rPr>
                                <w:t>α πα</w:t>
                              </w:r>
                              <w:proofErr w:type="spellStart"/>
                              <w:r>
                                <w:rPr>
                                  <w:b/>
                                </w:rPr>
                                <w:t>ροχή</w:t>
                              </w:r>
                              <w:proofErr w:type="spellEnd"/>
                              <w:r>
                                <w:rPr>
                                  <w:b/>
                                </w:rPr>
                                <w:t xml:space="preserve"> </w:t>
                              </w:r>
                            </w:p>
                          </w:txbxContent>
                        </wps:txbx>
                        <wps:bodyPr horzOverflow="overflow" vert="horz" lIns="0" tIns="0" rIns="0" bIns="0" rtlCol="0">
                          <a:noAutofit/>
                        </wps:bodyPr>
                      </wps:wsp>
                      <wps:wsp>
                        <wps:cNvPr id="2595" name="Rectangle 2595"/>
                        <wps:cNvSpPr/>
                        <wps:spPr>
                          <a:xfrm>
                            <a:off x="3799281" y="131064"/>
                            <a:ext cx="1100812" cy="144794"/>
                          </a:xfrm>
                          <a:prstGeom prst="rect">
                            <a:avLst/>
                          </a:prstGeom>
                          <a:ln>
                            <a:noFill/>
                          </a:ln>
                        </wps:spPr>
                        <wps:txbx>
                          <w:txbxContent>
                            <w:p w14:paraId="0C4D3FC0" w14:textId="77777777" w:rsidR="00CE5A94" w:rsidRDefault="003169E2">
                              <w:pPr>
                                <w:spacing w:after="160" w:line="259" w:lineRule="auto"/>
                                <w:ind w:left="0" w:firstLine="0"/>
                                <w:jc w:val="left"/>
                              </w:pPr>
                              <w:r>
                                <w:rPr>
                                  <w:b/>
                                </w:rPr>
                                <w:t>οπ</w:t>
                              </w:r>
                              <w:proofErr w:type="spellStart"/>
                              <w:r>
                                <w:rPr>
                                  <w:b/>
                                </w:rPr>
                                <w:t>οιουδή</w:t>
                              </w:r>
                              <w:proofErr w:type="spellEnd"/>
                              <w:r>
                                <w:rPr>
                                  <w:b/>
                                </w:rPr>
                                <w:t xml:space="preserve">ποτε </w:t>
                              </w:r>
                            </w:p>
                          </w:txbxContent>
                        </wps:txbx>
                        <wps:bodyPr horzOverflow="overflow" vert="horz" lIns="0" tIns="0" rIns="0" bIns="0" rtlCol="0">
                          <a:noAutofit/>
                        </wps:bodyPr>
                      </wps:wsp>
                      <wps:wsp>
                        <wps:cNvPr id="2596" name="Rectangle 2596"/>
                        <wps:cNvSpPr/>
                        <wps:spPr>
                          <a:xfrm>
                            <a:off x="4628718" y="131064"/>
                            <a:ext cx="1497326" cy="144794"/>
                          </a:xfrm>
                          <a:prstGeom prst="rect">
                            <a:avLst/>
                          </a:prstGeom>
                          <a:ln>
                            <a:noFill/>
                          </a:ln>
                        </wps:spPr>
                        <wps:txbx>
                          <w:txbxContent>
                            <w:p w14:paraId="5120BBEF" w14:textId="77777777" w:rsidR="00CE5A94" w:rsidRDefault="003169E2">
                              <w:pPr>
                                <w:spacing w:after="160" w:line="259" w:lineRule="auto"/>
                                <w:ind w:left="0" w:firstLine="0"/>
                                <w:jc w:val="left"/>
                              </w:pPr>
                              <w:proofErr w:type="spellStart"/>
                              <w:r>
                                <w:rPr>
                                  <w:b/>
                                </w:rPr>
                                <w:t>Ειδικού</w:t>
                              </w:r>
                              <w:proofErr w:type="spellEnd"/>
                              <w:r>
                                <w:rPr>
                                  <w:b/>
                                </w:rPr>
                                <w:t xml:space="preserve"> Επ</w:t>
                              </w:r>
                              <w:proofErr w:type="spellStart"/>
                              <w:r>
                                <w:rPr>
                                  <w:b/>
                                </w:rPr>
                                <w:t>ιδόμ</w:t>
                              </w:r>
                              <w:proofErr w:type="spellEnd"/>
                              <w:r>
                                <w:rPr>
                                  <w:b/>
                                </w:rPr>
                                <w:t>ατος.</w:t>
                              </w:r>
                            </w:p>
                          </w:txbxContent>
                        </wps:txbx>
                        <wps:bodyPr horzOverflow="overflow" vert="horz" lIns="0" tIns="0" rIns="0" bIns="0" rtlCol="0">
                          <a:noAutofit/>
                        </wps:bodyPr>
                      </wps:wsp>
                      <wps:wsp>
                        <wps:cNvPr id="2597" name="Rectangle 2597"/>
                        <wps:cNvSpPr/>
                        <wps:spPr>
                          <a:xfrm>
                            <a:off x="5753684" y="110566"/>
                            <a:ext cx="42799" cy="171762"/>
                          </a:xfrm>
                          <a:prstGeom prst="rect">
                            <a:avLst/>
                          </a:prstGeom>
                          <a:ln>
                            <a:noFill/>
                          </a:ln>
                        </wps:spPr>
                        <wps:txbx>
                          <w:txbxContent>
                            <w:p w14:paraId="1681640E" w14:textId="77777777" w:rsidR="00CE5A94" w:rsidRDefault="003169E2">
                              <w:pPr>
                                <w:spacing w:after="160" w:line="259" w:lineRule="auto"/>
                                <w:ind w:left="0" w:firstLine="0"/>
                                <w:jc w:val="left"/>
                              </w:pPr>
                              <w:r>
                                <w:rPr>
                                  <w:b/>
                                </w:rPr>
                                <w:t xml:space="preserve"> </w:t>
                              </w:r>
                            </w:p>
                          </w:txbxContent>
                        </wps:txbx>
                        <wps:bodyPr horzOverflow="overflow" vert="horz" lIns="0" tIns="0" rIns="0" bIns="0" rtlCol="0">
                          <a:noAutofit/>
                        </wps:bodyPr>
                      </wps:wsp>
                      <wps:wsp>
                        <wps:cNvPr id="26138" name="Shape 26138"/>
                        <wps:cNvSpPr/>
                        <wps:spPr>
                          <a:xfrm>
                            <a:off x="0" y="227578"/>
                            <a:ext cx="5753735" cy="12192"/>
                          </a:xfrm>
                          <a:custGeom>
                            <a:avLst/>
                            <a:gdLst/>
                            <a:ahLst/>
                            <a:cxnLst/>
                            <a:rect l="0" t="0" r="0" b="0"/>
                            <a:pathLst>
                              <a:path w="5753735" h="12192">
                                <a:moveTo>
                                  <a:pt x="0" y="0"/>
                                </a:moveTo>
                                <a:lnTo>
                                  <a:pt x="5753735" y="0"/>
                                </a:lnTo>
                                <a:lnTo>
                                  <a:pt x="575373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6C2FAD" id="Group 21837" o:spid="_x0000_s1042" style="width:482.35pt;height:18.9pt;mso-position-horizontal-relative:char;mso-position-vertical-relative:line" coordsize="61256,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">
                <v:rect id="Rectangle 2587" o:spid="_x0000_s1043" style="position:absolute;width:79236;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8y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X5XvMsYAAADdAAAA&#10;DwAAAAAAAAAAAAAAAAAHAgAAZHJzL2Rvd25yZXYueG1sUEsFBgAAAAADAAMAtwAAAPoCAAAAAA==&#10;" filled="f" stroked="f">
                  <v:textbox inset="0,0,0,0">
                    <w:txbxContent>
                      <w:p w14:paraId="2B32D1C2" w14:textId="77777777" w:rsidR="00CE5A94" w:rsidRPr="00F274D6" w:rsidRDefault="003169E2">
                        <w:pPr>
                          <w:spacing w:after="160" w:line="259" w:lineRule="auto"/>
                          <w:ind w:left="0" w:firstLine="0"/>
                          <w:jc w:val="left"/>
                          <w:rPr>
                            <w:lang w:val="el-GR"/>
                          </w:rPr>
                        </w:pPr>
                        <w:r w:rsidRPr="00F274D6">
                          <w:rPr>
                            <w:b/>
                            <w:lang w:val="el-GR"/>
                          </w:rPr>
                          <w:t xml:space="preserve">Σημειώνεται ότι οι </w:t>
                        </w:r>
                        <w:proofErr w:type="spellStart"/>
                        <w:r w:rsidRPr="00F274D6">
                          <w:rPr>
                            <w:b/>
                            <w:lang w:val="el-GR"/>
                          </w:rPr>
                          <w:t>εργοδοτούμενοι</w:t>
                        </w:r>
                        <w:proofErr w:type="spellEnd"/>
                        <w:r w:rsidRPr="00F274D6">
                          <w:rPr>
                            <w:b/>
                            <w:lang w:val="el-GR"/>
                          </w:rPr>
                          <w:t xml:space="preserve"> που δηλώνονται στην παρούσα αίτηση χρειάζεται να δηλωθούν και </w:t>
                        </w:r>
                      </w:p>
                    </w:txbxContent>
                  </v:textbox>
                </v:rect>
                <v:rect id="Rectangle 2588" o:spid="_x0000_s1044" style="position:absolute;left:59914;width:178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0DC5EA2C" w14:textId="77777777" w:rsidR="00CE5A94" w:rsidRDefault="003169E2">
                        <w:pPr>
                          <w:spacing w:after="160" w:line="259" w:lineRule="auto"/>
                          <w:ind w:left="0" w:firstLine="0"/>
                          <w:jc w:val="left"/>
                        </w:pPr>
                        <w:proofErr w:type="spellStart"/>
                        <w:r>
                          <w:rPr>
                            <w:b/>
                          </w:rPr>
                          <w:t>σε</w:t>
                        </w:r>
                        <w:proofErr w:type="spellEnd"/>
                      </w:p>
                    </w:txbxContent>
                  </v:textbox>
                </v:rect>
                <v:shape id="Shape 26137" o:spid="_x0000_s1045" style="position:absolute;top:96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" path="m,l6122797,r,12192l,12192,,e" fillcolor="black" stroked="f" strokeweight="0">
                  <v:stroke miterlimit="83231f" joinstyle="miter"/>
                  <v:path arrowok="t" textboxrect="0,0,6122797,12192"/>
                </v:shape>
                <v:rect id="Rectangle 2591" o:spid="_x0000_s1046" style="position:absolute;top:1310;width:1512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QAxwAAAN0AAAAPAAAAZHJzL2Rvd25yZXYueG1sRI9Ba8JA&#10;FITvBf/D8oTe6kah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DrpRADHAAAA3QAA&#10;AA8AAAAAAAAAAAAAAAAABwIAAGRycy9kb3ducmV2LnhtbFBLBQYAAAAAAwADALcAAAD7AgAAAAA=&#10;" filled="f" stroked="f">
                  <v:textbox inset="0,0,0,0">
                    <w:txbxContent>
                      <w:p w14:paraId="56070FE5" w14:textId="77777777" w:rsidR="00CE5A94" w:rsidRDefault="003169E2">
                        <w:pPr>
                          <w:spacing w:after="160" w:line="259" w:lineRule="auto"/>
                          <w:ind w:left="0" w:firstLine="0"/>
                          <w:jc w:val="left"/>
                        </w:pPr>
                        <w:r>
                          <w:rPr>
                            <w:b/>
                          </w:rPr>
                          <w:t>οπ</w:t>
                        </w:r>
                        <w:proofErr w:type="spellStart"/>
                        <w:r>
                          <w:rPr>
                            <w:b/>
                          </w:rPr>
                          <w:t>οι</w:t>
                        </w:r>
                        <w:proofErr w:type="spellEnd"/>
                        <w:r>
                          <w:rPr>
                            <w:b/>
                          </w:rPr>
                          <w:t>αδήποτε α</w:t>
                        </w:r>
                        <w:proofErr w:type="spellStart"/>
                        <w:r>
                          <w:rPr>
                            <w:b/>
                          </w:rPr>
                          <w:t>ίτηση</w:t>
                        </w:r>
                        <w:proofErr w:type="spellEnd"/>
                      </w:p>
                    </w:txbxContent>
                  </v:textbox>
                </v:rect>
                <v:rect id="Rectangle 2592" o:spid="_x0000_s1047" style="position:absolute;left:11341;top:1310;width:2618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14:paraId="707AD031" w14:textId="77777777" w:rsidR="00CE5A94" w:rsidRDefault="003169E2">
                        <w:pPr>
                          <w:spacing w:after="160" w:line="259" w:lineRule="auto"/>
                          <w:ind w:left="0" w:firstLine="0"/>
                          <w:jc w:val="left"/>
                        </w:pPr>
                        <w:r>
                          <w:rPr>
                            <w:b/>
                          </w:rPr>
                          <w:t xml:space="preserve">, </w:t>
                        </w:r>
                        <w:proofErr w:type="spellStart"/>
                        <w:r>
                          <w:rPr>
                            <w:b/>
                          </w:rPr>
                          <w:t>την</w:t>
                        </w:r>
                        <w:proofErr w:type="spellEnd"/>
                        <w:r>
                          <w:rPr>
                            <w:b/>
                          </w:rPr>
                          <w:t xml:space="preserve"> οπ</w:t>
                        </w:r>
                        <w:proofErr w:type="spellStart"/>
                        <w:r>
                          <w:rPr>
                            <w:b/>
                          </w:rPr>
                          <w:t>οί</w:t>
                        </w:r>
                        <w:proofErr w:type="spellEnd"/>
                        <w:r>
                          <w:rPr>
                            <w:b/>
                          </w:rPr>
                          <w:t xml:space="preserve">α </w:t>
                        </w:r>
                        <w:proofErr w:type="spellStart"/>
                        <w:r>
                          <w:rPr>
                            <w:b/>
                          </w:rPr>
                          <w:t>οφείλουν</w:t>
                        </w:r>
                        <w:proofErr w:type="spellEnd"/>
                        <w:r>
                          <w:rPr>
                            <w:b/>
                          </w:rPr>
                          <w:t xml:space="preserve"> να υποβ</w:t>
                        </w:r>
                        <w:proofErr w:type="spellStart"/>
                        <w:r>
                          <w:rPr>
                            <w:b/>
                          </w:rPr>
                          <w:t>άλουν</w:t>
                        </w:r>
                        <w:proofErr w:type="spellEnd"/>
                      </w:p>
                    </w:txbxContent>
                  </v:textbox>
                </v:rect>
                <v:rect id="Rectangle 2593" o:spid="_x0000_s1048" style="position:absolute;left:31010;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sxgAAAN0AAAAPAAAAZHJzL2Rvd25yZXYueG1sRI9Ba8JA&#10;FITvgv9heQVvuqlS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pXd/7MYAAADdAAAA&#10;DwAAAAAAAAAAAAAAAAAHAgAAZHJzL2Rvd25yZXYueG1sUEsFBgAAAAADAAMAtwAAAPoCAAAAAA==&#10;" filled="f" stroked="f">
                  <v:textbox inset="0,0,0,0">
                    <w:txbxContent>
                      <w:p w14:paraId="22EB7B33" w14:textId="77777777" w:rsidR="00CE5A94" w:rsidRDefault="003169E2">
                        <w:pPr>
                          <w:spacing w:after="160" w:line="259" w:lineRule="auto"/>
                          <w:ind w:left="0" w:firstLine="0"/>
                          <w:jc w:val="left"/>
                        </w:pPr>
                        <w:r>
                          <w:rPr>
                            <w:b/>
                          </w:rPr>
                          <w:t xml:space="preserve"> </w:t>
                        </w:r>
                      </w:p>
                    </w:txbxContent>
                  </v:textbox>
                </v:rect>
                <v:rect id="Rectangle 2594" o:spid="_x0000_s1049" style="position:absolute;left:31345;top:1310;width:881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eYxgAAAN0AAAAPAAAAZHJzL2Rvd25yZXYueG1sRI9Ba8JA&#10;FITvgv9heQVvuqlY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Kp7nmMYAAADdAAAA&#10;DwAAAAAAAAAAAAAAAAAHAgAAZHJzL2Rvd25yZXYueG1sUEsFBgAAAAADAAMAtwAAAPoCAAAAAA==&#10;" filled="f" stroked="f">
                  <v:textbox inset="0,0,0,0">
                    <w:txbxContent>
                      <w:p w14:paraId="00B4DD38" w14:textId="77777777" w:rsidR="00CE5A94" w:rsidRDefault="003169E2">
                        <w:pPr>
                          <w:spacing w:after="160" w:line="259" w:lineRule="auto"/>
                          <w:ind w:left="0" w:firstLine="0"/>
                          <w:jc w:val="left"/>
                        </w:pPr>
                        <w:proofErr w:type="spellStart"/>
                        <w:r>
                          <w:rPr>
                            <w:b/>
                          </w:rPr>
                          <w:t>γι</w:t>
                        </w:r>
                        <w:proofErr w:type="spellEnd"/>
                        <w:r>
                          <w:rPr>
                            <w:b/>
                          </w:rPr>
                          <w:t>α πα</w:t>
                        </w:r>
                        <w:proofErr w:type="spellStart"/>
                        <w:r>
                          <w:rPr>
                            <w:b/>
                          </w:rPr>
                          <w:t>ροχή</w:t>
                        </w:r>
                        <w:proofErr w:type="spellEnd"/>
                        <w:r>
                          <w:rPr>
                            <w:b/>
                          </w:rPr>
                          <w:t xml:space="preserve"> </w:t>
                        </w:r>
                      </w:p>
                    </w:txbxContent>
                  </v:textbox>
                </v:rect>
                <v:rect id="Rectangle 2595" o:spid="_x0000_s1050" style="position:absolute;left:37992;top:1310;width:1100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0C4D3FC0" w14:textId="77777777" w:rsidR="00CE5A94" w:rsidRDefault="003169E2">
                        <w:pPr>
                          <w:spacing w:after="160" w:line="259" w:lineRule="auto"/>
                          <w:ind w:left="0" w:firstLine="0"/>
                          <w:jc w:val="left"/>
                        </w:pPr>
                        <w:r>
                          <w:rPr>
                            <w:b/>
                          </w:rPr>
                          <w:t>οπ</w:t>
                        </w:r>
                        <w:proofErr w:type="spellStart"/>
                        <w:r>
                          <w:rPr>
                            <w:b/>
                          </w:rPr>
                          <w:t>οιουδή</w:t>
                        </w:r>
                        <w:proofErr w:type="spellEnd"/>
                        <w:r>
                          <w:rPr>
                            <w:b/>
                          </w:rPr>
                          <w:t xml:space="preserve">ποτε </w:t>
                        </w:r>
                      </w:p>
                    </w:txbxContent>
                  </v:textbox>
                </v:rect>
                <v:rect id="Rectangle 2596" o:spid="_x0000_s1051" style="position:absolute;left:46287;top:1310;width:1497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5120BBEF" w14:textId="77777777" w:rsidR="00CE5A94" w:rsidRDefault="003169E2">
                        <w:pPr>
                          <w:spacing w:after="160" w:line="259" w:lineRule="auto"/>
                          <w:ind w:left="0" w:firstLine="0"/>
                          <w:jc w:val="left"/>
                        </w:pPr>
                        <w:proofErr w:type="spellStart"/>
                        <w:r>
                          <w:rPr>
                            <w:b/>
                          </w:rPr>
                          <w:t>Ειδικού</w:t>
                        </w:r>
                        <w:proofErr w:type="spellEnd"/>
                        <w:r>
                          <w:rPr>
                            <w:b/>
                          </w:rPr>
                          <w:t xml:space="preserve"> Επ</w:t>
                        </w:r>
                        <w:proofErr w:type="spellStart"/>
                        <w:r>
                          <w:rPr>
                            <w:b/>
                          </w:rPr>
                          <w:t>ιδόμ</w:t>
                        </w:r>
                        <w:proofErr w:type="spellEnd"/>
                        <w:r>
                          <w:rPr>
                            <w:b/>
                          </w:rPr>
                          <w:t>ατος.</w:t>
                        </w:r>
                      </w:p>
                    </w:txbxContent>
                  </v:textbox>
                </v:rect>
                <v:rect id="Rectangle 2597" o:spid="_x0000_s1052" style="position:absolute;left:57536;top:1105;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14:paraId="1681640E" w14:textId="77777777" w:rsidR="00CE5A94" w:rsidRDefault="003169E2">
                        <w:pPr>
                          <w:spacing w:after="160" w:line="259" w:lineRule="auto"/>
                          <w:ind w:left="0" w:firstLine="0"/>
                          <w:jc w:val="left"/>
                        </w:pPr>
                        <w:r>
                          <w:rPr>
                            <w:b/>
                          </w:rPr>
                          <w:t xml:space="preserve"> </w:t>
                        </w:r>
                      </w:p>
                    </w:txbxContent>
                  </v:textbox>
                </v:rect>
                <v:shape id="Shape 26138" o:spid="_x0000_s1053" style="position:absolute;top:2275;width:57537;height:122;visibility:visible;mso-wrap-style:square;v-text-anchor:top" coordsize="575373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" path="m,l5753735,r,12192l,12192,,e" fillcolor="black" stroked="f" strokeweight="0">
                  <v:stroke miterlimit="83231f" joinstyle="miter"/>
                  <v:path arrowok="t" textboxrect="0,0,5753735,12192"/>
                </v:shape>
                <w10:anchorlock/>
              </v:group>
            </w:pict>
          </mc:Fallback>
        </mc:AlternateContent>
      </w:r>
      <w:r>
        <w:rPr>
          <w:b/>
        </w:rPr>
        <w:t xml:space="preserve"> </w:t>
      </w:r>
    </w:p>
    <w:p w14:paraId="6EF32222" w14:textId="77777777" w:rsidR="00CE5A94" w:rsidRDefault="003169E2">
      <w:pPr>
        <w:spacing w:after="0" w:line="259" w:lineRule="auto"/>
        <w:ind w:left="245" w:firstLine="0"/>
        <w:jc w:val="left"/>
      </w:pPr>
      <w:r>
        <w:rPr>
          <w:b/>
        </w:rPr>
        <w:t xml:space="preserve"> </w:t>
      </w:r>
    </w:p>
    <w:p w14:paraId="0071545D" w14:textId="77777777" w:rsidR="00CE5A94" w:rsidRDefault="003169E2">
      <w:pPr>
        <w:spacing w:after="34" w:line="259" w:lineRule="auto"/>
        <w:ind w:left="245" w:firstLine="0"/>
        <w:jc w:val="left"/>
      </w:pPr>
      <w:r>
        <w:rPr>
          <w:rFonts w:ascii="Calibri" w:eastAsia="Calibri" w:hAnsi="Calibri" w:cs="Calibri"/>
          <w:noProof/>
          <w:sz w:val="22"/>
        </w:rPr>
        <mc:AlternateContent>
          <mc:Choice Requires="wpg">
            <w:drawing>
              <wp:inline distT="0" distB="0" distL="0" distR="0" wp14:anchorId="2ECF576C" wp14:editId="6359A246">
                <wp:extent cx="6151951" cy="239931"/>
                <wp:effectExtent l="0" t="0" r="0" b="0"/>
                <wp:docPr id="21838" name="Group 21838"/>
                <wp:cNvGraphicFramePr/>
                <a:graphic xmlns:a="http://schemas.openxmlformats.org/drawingml/2006/main">
                  <a:graphicData uri="http://schemas.microsoft.com/office/word/2010/wordprocessingGroup">
                    <wpg:wgp>
                      <wpg:cNvGrpSpPr/>
                      <wpg:grpSpPr>
                        <a:xfrm>
                          <a:off x="0" y="0"/>
                          <a:ext cx="6151951" cy="239931"/>
                          <a:chOff x="0" y="0"/>
                          <a:chExt cx="6151951" cy="239931"/>
                        </a:xfrm>
                      </wpg:grpSpPr>
                      <wps:wsp>
                        <wps:cNvPr id="2600" name="Rectangle 2600"/>
                        <wps:cNvSpPr/>
                        <wps:spPr>
                          <a:xfrm>
                            <a:off x="0" y="0"/>
                            <a:ext cx="8177990" cy="144794"/>
                          </a:xfrm>
                          <a:prstGeom prst="rect">
                            <a:avLst/>
                          </a:prstGeom>
                          <a:ln>
                            <a:noFill/>
                          </a:ln>
                        </wps:spPr>
                        <wps:txbx>
                          <w:txbxContent>
                            <w:p w14:paraId="703605FB" w14:textId="77777777" w:rsidR="00CE5A94" w:rsidRPr="00F274D6" w:rsidRDefault="003169E2">
                              <w:pPr>
                                <w:spacing w:after="160" w:line="259" w:lineRule="auto"/>
                                <w:ind w:left="0" w:firstLine="0"/>
                                <w:jc w:val="left"/>
                                <w:rPr>
                                  <w:lang w:val="el-GR"/>
                                </w:rPr>
                              </w:pPr>
                              <w:r w:rsidRPr="00F274D6">
                                <w:rPr>
                                  <w:b/>
                                  <w:lang w:val="el-GR"/>
                                </w:rPr>
                                <w:t xml:space="preserve">Ο μισθός ο οποίος θα δηλωθεί αφορά τον μηνιαίο μισθό πρόσληψης και όχι το ημερομίσθιο ή ωρομίσθιο. </w:t>
                              </w:r>
                            </w:p>
                          </w:txbxContent>
                        </wps:txbx>
                        <wps:bodyPr horzOverflow="overflow" vert="horz" lIns="0" tIns="0" rIns="0" bIns="0" rtlCol="0">
                          <a:noAutofit/>
                        </wps:bodyPr>
                      </wps:wsp>
                      <wps:wsp>
                        <wps:cNvPr id="26141" name="Shape 26141"/>
                        <wps:cNvSpPr/>
                        <wps:spPr>
                          <a:xfrm>
                            <a:off x="0" y="96514"/>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Rectangle 2602"/>
                        <wps:cNvSpPr/>
                        <wps:spPr>
                          <a:xfrm>
                            <a:off x="0" y="131063"/>
                            <a:ext cx="2987413" cy="144794"/>
                          </a:xfrm>
                          <a:prstGeom prst="rect">
                            <a:avLst/>
                          </a:prstGeom>
                          <a:ln>
                            <a:noFill/>
                          </a:ln>
                        </wps:spPr>
                        <wps:txbx>
                          <w:txbxContent>
                            <w:p w14:paraId="36DC1E3B" w14:textId="77777777" w:rsidR="00CE5A94" w:rsidRPr="00F274D6" w:rsidRDefault="003169E2">
                              <w:pPr>
                                <w:spacing w:after="160" w:line="259" w:lineRule="auto"/>
                                <w:ind w:left="0" w:firstLine="0"/>
                                <w:jc w:val="left"/>
                                <w:rPr>
                                  <w:lang w:val="el-GR"/>
                                </w:rPr>
                              </w:pPr>
                              <w:r w:rsidRPr="00F274D6">
                                <w:rPr>
                                  <w:b/>
                                  <w:lang w:val="el-GR"/>
                                </w:rPr>
                                <w:t xml:space="preserve">Δηλώνεται ο μηνιαίος μισθός και όχι το </w:t>
                              </w:r>
                            </w:p>
                          </w:txbxContent>
                        </wps:txbx>
                        <wps:bodyPr horzOverflow="overflow" vert="horz" lIns="0" tIns="0" rIns="0" bIns="0" rtlCol="0">
                          <a:noAutofit/>
                        </wps:bodyPr>
                      </wps:wsp>
                      <wps:wsp>
                        <wps:cNvPr id="2603" name="Rectangle 2603"/>
                        <wps:cNvSpPr/>
                        <wps:spPr>
                          <a:xfrm>
                            <a:off x="2262581" y="131063"/>
                            <a:ext cx="5172862" cy="144794"/>
                          </a:xfrm>
                          <a:prstGeom prst="rect">
                            <a:avLst/>
                          </a:prstGeom>
                          <a:ln>
                            <a:noFill/>
                          </a:ln>
                        </wps:spPr>
                        <wps:txbx>
                          <w:txbxContent>
                            <w:p w14:paraId="1EEAE49E" w14:textId="77777777" w:rsidR="00CE5A94" w:rsidRPr="00F274D6" w:rsidRDefault="003169E2">
                              <w:pPr>
                                <w:spacing w:after="160" w:line="259" w:lineRule="auto"/>
                                <w:ind w:left="0" w:firstLine="0"/>
                                <w:jc w:val="left"/>
                                <w:rPr>
                                  <w:lang w:val="el-GR"/>
                                </w:rPr>
                              </w:pPr>
                              <w:r w:rsidRPr="00F274D6">
                                <w:rPr>
                                  <w:b/>
                                  <w:lang w:val="el-GR"/>
                                </w:rPr>
                                <w:t xml:space="preserve">υπόλοιπο του μισθού που θα καταβληθεί στον </w:t>
                              </w:r>
                              <w:proofErr w:type="spellStart"/>
                              <w:r w:rsidRPr="00F274D6">
                                <w:rPr>
                                  <w:b/>
                                  <w:lang w:val="el-GR"/>
                                </w:rPr>
                                <w:t>εργοδοτούμενο</w:t>
                              </w:r>
                              <w:proofErr w:type="spellEnd"/>
                              <w:r w:rsidRPr="00F274D6">
                                <w:rPr>
                                  <w:b/>
                                  <w:lang w:val="el-GR"/>
                                </w:rPr>
                                <w:t xml:space="preserve">, αφού </w:t>
                              </w:r>
                            </w:p>
                          </w:txbxContent>
                        </wps:txbx>
                        <wps:bodyPr horzOverflow="overflow" vert="horz" lIns="0" tIns="0" rIns="0" bIns="0" rtlCol="0">
                          <a:noAutofit/>
                        </wps:bodyPr>
                      </wps:wsp>
                      <wps:wsp>
                        <wps:cNvPr id="26142" name="Shape 26142"/>
                        <wps:cNvSpPr/>
                        <wps:spPr>
                          <a:xfrm>
                            <a:off x="0" y="227578"/>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CF576C" id="Group 21838" o:spid="_x0000_s1054" style="width:484.4pt;height:18.9pt;mso-position-horizontal-relative:char;mso-position-vertical-relative:line" coordsize="61519,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">
                <v:rect id="Rectangle 2600" o:spid="_x0000_s1055" style="position:absolute;width:8177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" filled="f" stroked="f">
                  <v:textbox inset="0,0,0,0">
                    <w:txbxContent>
                      <w:p w14:paraId="703605FB" w14:textId="77777777" w:rsidR="00CE5A94" w:rsidRPr="00F274D6" w:rsidRDefault="003169E2">
                        <w:pPr>
                          <w:spacing w:after="160" w:line="259" w:lineRule="auto"/>
                          <w:ind w:left="0" w:firstLine="0"/>
                          <w:jc w:val="left"/>
                          <w:rPr>
                            <w:lang w:val="el-GR"/>
                          </w:rPr>
                        </w:pPr>
                        <w:r w:rsidRPr="00F274D6">
                          <w:rPr>
                            <w:b/>
                            <w:lang w:val="el-GR"/>
                          </w:rPr>
                          <w:t xml:space="preserve">Ο μισθός ο οποίος θα δηλωθεί αφορά τον μηνιαίο μισθό πρόσληψης και όχι το ημερομίσθιο ή ωρομίσθιο. </w:t>
                        </w:r>
                      </w:p>
                    </w:txbxContent>
                  </v:textbox>
                </v:rect>
                <v:shape id="Shape 26141" o:spid="_x0000_s1056" style="position:absolute;top:96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" path="m,l6122797,r,12192l,12192,,e" fillcolor="black" stroked="f" strokeweight="0">
                  <v:stroke miterlimit="83231f" joinstyle="miter"/>
                  <v:path arrowok="t" textboxrect="0,0,6122797,12192"/>
                </v:shape>
                <v:rect id="Rectangle 2602" o:spid="_x0000_s1057" style="position:absolute;top:1310;width:2987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14:paraId="36DC1E3B" w14:textId="77777777" w:rsidR="00CE5A94" w:rsidRPr="00F274D6" w:rsidRDefault="003169E2">
                        <w:pPr>
                          <w:spacing w:after="160" w:line="259" w:lineRule="auto"/>
                          <w:ind w:left="0" w:firstLine="0"/>
                          <w:jc w:val="left"/>
                          <w:rPr>
                            <w:lang w:val="el-GR"/>
                          </w:rPr>
                        </w:pPr>
                        <w:r w:rsidRPr="00F274D6">
                          <w:rPr>
                            <w:b/>
                            <w:lang w:val="el-GR"/>
                          </w:rPr>
                          <w:t xml:space="preserve">Δηλώνεται ο μηνιαίος μισθός και όχι το </w:t>
                        </w:r>
                      </w:p>
                    </w:txbxContent>
                  </v:textbox>
                </v:rect>
                <v:rect id="Rectangle 2603" o:spid="_x0000_s1058" style="position:absolute;left:22625;top:1310;width:5172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sXxgAAAN0AAAAPAAAAZHJzL2Rvd25yZXYueG1sRI9Ba8JA&#10;FITvgv9heUJvutFC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lliLF8YAAADdAAAA&#10;DwAAAAAAAAAAAAAAAAAHAgAAZHJzL2Rvd25yZXYueG1sUEsFBgAAAAADAAMAtwAAAPoCAAAAAA==&#10;" filled="f" stroked="f">
                  <v:textbox inset="0,0,0,0">
                    <w:txbxContent>
                      <w:p w14:paraId="1EEAE49E" w14:textId="77777777" w:rsidR="00CE5A94" w:rsidRPr="00F274D6" w:rsidRDefault="003169E2">
                        <w:pPr>
                          <w:spacing w:after="160" w:line="259" w:lineRule="auto"/>
                          <w:ind w:left="0" w:firstLine="0"/>
                          <w:jc w:val="left"/>
                          <w:rPr>
                            <w:lang w:val="el-GR"/>
                          </w:rPr>
                        </w:pPr>
                        <w:r w:rsidRPr="00F274D6">
                          <w:rPr>
                            <w:b/>
                            <w:lang w:val="el-GR"/>
                          </w:rPr>
                          <w:t xml:space="preserve">υπόλοιπο του μισθού που θα καταβληθεί στον </w:t>
                        </w:r>
                        <w:proofErr w:type="spellStart"/>
                        <w:r w:rsidRPr="00F274D6">
                          <w:rPr>
                            <w:b/>
                            <w:lang w:val="el-GR"/>
                          </w:rPr>
                          <w:t>εργοδοτούμενο</w:t>
                        </w:r>
                        <w:proofErr w:type="spellEnd"/>
                        <w:r w:rsidRPr="00F274D6">
                          <w:rPr>
                            <w:b/>
                            <w:lang w:val="el-GR"/>
                          </w:rPr>
                          <w:t xml:space="preserve">, αφού </w:t>
                        </w:r>
                      </w:p>
                    </w:txbxContent>
                  </v:textbox>
                </v:rect>
                <v:shape id="Shape 26142" o:spid="_x0000_s1059" style="position:absolute;top:227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" path="m,l6122797,r,12192l,12192,,e" fillcolor="black" stroked="f" strokeweight="0">
                  <v:stroke miterlimit="83231f" joinstyle="miter"/>
                  <v:path arrowok="t" textboxrect="0,0,6122797,12192"/>
                </v:shape>
                <w10:anchorlock/>
              </v:group>
            </w:pict>
          </mc:Fallback>
        </mc:AlternateContent>
      </w:r>
    </w:p>
    <w:p w14:paraId="16BE1761" w14:textId="77777777" w:rsidR="00CE5A94" w:rsidRPr="00F274D6" w:rsidRDefault="003169E2">
      <w:pPr>
        <w:spacing w:after="3" w:line="265" w:lineRule="auto"/>
        <w:ind w:left="240"/>
        <w:jc w:val="left"/>
        <w:rPr>
          <w:lang w:val="el-GR"/>
        </w:rPr>
      </w:pPr>
      <w:r w:rsidRPr="00F274D6">
        <w:rPr>
          <w:b/>
          <w:u w:val="single" w:color="000000"/>
          <w:lang w:val="el-GR"/>
        </w:rPr>
        <w:t xml:space="preserve">αφαιρεθεί το Ειδικό </w:t>
      </w:r>
      <w:proofErr w:type="spellStart"/>
      <w:r w:rsidRPr="00F274D6">
        <w:rPr>
          <w:b/>
          <w:u w:val="single" w:color="000000"/>
          <w:lang w:val="el-GR"/>
        </w:rPr>
        <w:t>Ανεργιακό</w:t>
      </w:r>
      <w:proofErr w:type="spellEnd"/>
      <w:r w:rsidRPr="00F274D6">
        <w:rPr>
          <w:b/>
          <w:u w:val="single" w:color="000000"/>
          <w:lang w:val="el-GR"/>
        </w:rPr>
        <w:t xml:space="preserve"> Επίδομα.</w:t>
      </w:r>
      <w:r w:rsidRPr="00F274D6">
        <w:rPr>
          <w:b/>
          <w:lang w:val="el-GR"/>
        </w:rPr>
        <w:t xml:space="preserve">  </w:t>
      </w:r>
    </w:p>
    <w:p w14:paraId="1593A26F" w14:textId="77777777" w:rsidR="00CE5A94" w:rsidRPr="00F274D6" w:rsidRDefault="003169E2">
      <w:pPr>
        <w:spacing w:after="10" w:line="259" w:lineRule="auto"/>
        <w:ind w:left="245" w:firstLine="0"/>
        <w:jc w:val="left"/>
        <w:rPr>
          <w:lang w:val="el-GR"/>
        </w:rPr>
      </w:pPr>
      <w:r w:rsidRPr="00F274D6">
        <w:rPr>
          <w:b/>
          <w:lang w:val="el-GR"/>
        </w:rPr>
        <w:t xml:space="preserve"> </w:t>
      </w:r>
    </w:p>
    <w:p w14:paraId="5BCB3229" w14:textId="77777777" w:rsidR="00CE5A94" w:rsidRPr="00F274D6" w:rsidRDefault="003169E2">
      <w:pPr>
        <w:spacing w:after="3" w:line="265" w:lineRule="auto"/>
        <w:ind w:left="240"/>
        <w:jc w:val="left"/>
        <w:rPr>
          <w:lang w:val="el-GR"/>
        </w:rPr>
      </w:pPr>
      <w:r w:rsidRPr="00F274D6">
        <w:rPr>
          <w:b/>
          <w:u w:val="single" w:color="000000"/>
          <w:lang w:val="el-GR"/>
        </w:rPr>
        <w:t>ΜΕΡΟ</w:t>
      </w:r>
      <w:r w:rsidRPr="00F274D6">
        <w:rPr>
          <w:b/>
          <w:u w:val="single" w:color="000000"/>
          <w:lang w:val="el-GR"/>
        </w:rPr>
        <w:t>Σ Ι</w:t>
      </w:r>
      <w:r w:rsidRPr="00F274D6">
        <w:rPr>
          <w:b/>
          <w:lang w:val="el-GR"/>
        </w:rPr>
        <w:t xml:space="preserve"> </w:t>
      </w:r>
    </w:p>
    <w:p w14:paraId="1D502913" w14:textId="77777777" w:rsidR="00CE5A94" w:rsidRPr="00F274D6" w:rsidRDefault="003169E2">
      <w:pPr>
        <w:spacing w:after="12" w:line="259" w:lineRule="auto"/>
        <w:ind w:left="245" w:firstLine="0"/>
        <w:jc w:val="left"/>
        <w:rPr>
          <w:lang w:val="el-GR"/>
        </w:rPr>
      </w:pPr>
      <w:r w:rsidRPr="00F274D6">
        <w:rPr>
          <w:b/>
          <w:lang w:val="el-GR"/>
        </w:rPr>
        <w:t xml:space="preserve"> </w:t>
      </w:r>
    </w:p>
    <w:p w14:paraId="2744755A" w14:textId="77777777" w:rsidR="00CE5A94" w:rsidRPr="00F274D6" w:rsidRDefault="003169E2">
      <w:pPr>
        <w:spacing w:after="3" w:line="267" w:lineRule="auto"/>
        <w:ind w:left="240" w:right="32"/>
        <w:rPr>
          <w:lang w:val="el-GR"/>
        </w:rPr>
      </w:pPr>
      <w:r w:rsidRPr="00F274D6">
        <w:rPr>
          <w:b/>
          <w:lang w:val="el-GR"/>
        </w:rPr>
        <w:t xml:space="preserve">Καταχωρήστε Αριθμό Μητρώου Εργοδότη: ………………………….. </w:t>
      </w:r>
    </w:p>
    <w:p w14:paraId="0856C10F" w14:textId="77777777" w:rsidR="00CE5A94" w:rsidRPr="00F274D6" w:rsidRDefault="003169E2">
      <w:pPr>
        <w:spacing w:after="3" w:line="267" w:lineRule="auto"/>
        <w:ind w:left="240" w:right="32"/>
        <w:rPr>
          <w:lang w:val="el-GR"/>
        </w:rPr>
      </w:pPr>
      <w:r w:rsidRPr="00F274D6">
        <w:rPr>
          <w:b/>
          <w:lang w:val="el-GR"/>
        </w:rPr>
        <w:t xml:space="preserve">Οικονομική Δραστηριότητα: ………………………….. </w:t>
      </w:r>
    </w:p>
    <w:p w14:paraId="03391B3E" w14:textId="77777777" w:rsidR="00CE5A94" w:rsidRPr="00F274D6" w:rsidRDefault="003169E2">
      <w:pPr>
        <w:spacing w:after="3" w:line="267" w:lineRule="auto"/>
        <w:ind w:left="240" w:right="32"/>
        <w:rPr>
          <w:lang w:val="el-GR"/>
        </w:rPr>
      </w:pPr>
      <w:r w:rsidRPr="00F274D6">
        <w:rPr>
          <w:b/>
          <w:lang w:val="el-GR"/>
        </w:rPr>
        <w:t xml:space="preserve">Διεύθυνση Εργασίας: ………………………….. </w:t>
      </w:r>
    </w:p>
    <w:p w14:paraId="40D6D53E" w14:textId="77777777" w:rsidR="00CE5A94" w:rsidRPr="00F274D6" w:rsidRDefault="003169E2">
      <w:pPr>
        <w:spacing w:after="3" w:line="267" w:lineRule="auto"/>
        <w:ind w:left="240" w:right="32"/>
        <w:rPr>
          <w:lang w:val="el-GR"/>
        </w:rPr>
      </w:pPr>
      <w:r w:rsidRPr="00F274D6">
        <w:rPr>
          <w:b/>
          <w:lang w:val="el-GR"/>
        </w:rPr>
        <w:t xml:space="preserve">Ηλεκτρονική Διεύθυνση: ………………………….. </w:t>
      </w:r>
    </w:p>
    <w:p w14:paraId="0CBF7C74" w14:textId="77777777" w:rsidR="00CE5A94" w:rsidRPr="00F274D6" w:rsidRDefault="003169E2">
      <w:pPr>
        <w:spacing w:after="3" w:line="267" w:lineRule="auto"/>
        <w:ind w:left="240" w:right="5465"/>
        <w:rPr>
          <w:lang w:val="el-GR"/>
        </w:rPr>
      </w:pPr>
      <w:proofErr w:type="spellStart"/>
      <w:r w:rsidRPr="00F274D6">
        <w:rPr>
          <w:b/>
          <w:lang w:val="el-GR"/>
        </w:rPr>
        <w:t>Αρ</w:t>
      </w:r>
      <w:proofErr w:type="spellEnd"/>
      <w:r w:rsidRPr="00F274D6">
        <w:rPr>
          <w:b/>
          <w:lang w:val="el-GR"/>
        </w:rPr>
        <w:t xml:space="preserve">. Κινητού Τηλεφώνου: ………………………….. </w:t>
      </w:r>
      <w:proofErr w:type="spellStart"/>
      <w:r w:rsidRPr="00F274D6">
        <w:rPr>
          <w:b/>
          <w:lang w:val="el-GR"/>
        </w:rPr>
        <w:t>Αρ</w:t>
      </w:r>
      <w:proofErr w:type="spellEnd"/>
      <w:r w:rsidRPr="00F274D6">
        <w:rPr>
          <w:b/>
          <w:lang w:val="el-GR"/>
        </w:rPr>
        <w:t xml:space="preserve">. Σταθερού Τηλεφώνου: ………………………….. </w:t>
      </w:r>
    </w:p>
    <w:p w14:paraId="291618DA" w14:textId="77777777" w:rsidR="00CE5A94" w:rsidRPr="00F274D6" w:rsidRDefault="003169E2">
      <w:pPr>
        <w:spacing w:after="15" w:line="259" w:lineRule="auto"/>
        <w:ind w:left="245" w:firstLine="0"/>
        <w:jc w:val="left"/>
        <w:rPr>
          <w:lang w:val="el-GR"/>
        </w:rPr>
      </w:pPr>
      <w:r w:rsidRPr="00F274D6">
        <w:rPr>
          <w:b/>
          <w:lang w:val="el-GR"/>
        </w:rPr>
        <w:t xml:space="preserve"> </w:t>
      </w:r>
    </w:p>
    <w:p w14:paraId="4FC42B33" w14:textId="77777777" w:rsidR="00CE5A94" w:rsidRPr="00F274D6" w:rsidRDefault="003169E2">
      <w:pPr>
        <w:spacing w:after="3" w:line="265" w:lineRule="auto"/>
        <w:ind w:left="240"/>
        <w:jc w:val="left"/>
        <w:rPr>
          <w:lang w:val="el-GR"/>
        </w:rPr>
      </w:pPr>
      <w:r w:rsidRPr="00F274D6">
        <w:rPr>
          <w:b/>
          <w:u w:val="single" w:color="000000"/>
          <w:lang w:val="el-GR"/>
        </w:rPr>
        <w:t>ΜΕΡΟΣ ΙΙ</w:t>
      </w:r>
      <w:r w:rsidRPr="00F274D6">
        <w:rPr>
          <w:b/>
          <w:lang w:val="el-GR"/>
        </w:rPr>
        <w:t xml:space="preserve"> </w:t>
      </w:r>
    </w:p>
    <w:p w14:paraId="33BA32B9" w14:textId="77777777" w:rsidR="00CE5A94" w:rsidRPr="00F274D6" w:rsidRDefault="003169E2">
      <w:pPr>
        <w:spacing w:after="11" w:line="259" w:lineRule="auto"/>
        <w:ind w:left="40" w:firstLine="0"/>
        <w:jc w:val="center"/>
        <w:rPr>
          <w:lang w:val="el-GR"/>
        </w:rPr>
      </w:pPr>
      <w:r w:rsidRPr="00F274D6">
        <w:rPr>
          <w:b/>
          <w:lang w:val="el-GR"/>
        </w:rPr>
        <w:t xml:space="preserve"> </w:t>
      </w:r>
    </w:p>
    <w:p w14:paraId="0938ABF7" w14:textId="77777777" w:rsidR="00CE5A94" w:rsidRPr="00F274D6" w:rsidRDefault="003169E2">
      <w:pPr>
        <w:pStyle w:val="Heading4"/>
        <w:ind w:right="11"/>
        <w:rPr>
          <w:lang w:val="el-GR"/>
        </w:rPr>
      </w:pPr>
      <w:r w:rsidRPr="00F274D6">
        <w:rPr>
          <w:lang w:val="el-GR"/>
        </w:rPr>
        <w:t>ΥΠΟΒΟΛΗ ΣΤΟΙΧΕΙΩΝ ΤΩΝ ΕΡΓΟΔΟΤΟΥΜΕΝΩΝ</w:t>
      </w:r>
      <w:r w:rsidRPr="00F274D6">
        <w:rPr>
          <w:u w:val="none"/>
          <w:lang w:val="el-GR"/>
        </w:rPr>
        <w:t xml:space="preserve"> </w:t>
      </w:r>
    </w:p>
    <w:p w14:paraId="5E29E484" w14:textId="77777777" w:rsidR="00CE5A94" w:rsidRPr="00F274D6" w:rsidRDefault="003169E2">
      <w:pPr>
        <w:spacing w:after="0" w:line="259" w:lineRule="auto"/>
        <w:ind w:left="40" w:firstLine="0"/>
        <w:jc w:val="center"/>
        <w:rPr>
          <w:lang w:val="el-GR"/>
        </w:rPr>
      </w:pPr>
      <w:r w:rsidRPr="00F274D6">
        <w:rPr>
          <w:b/>
          <w:lang w:val="el-GR"/>
        </w:rPr>
        <w:t xml:space="preserve"> </w:t>
      </w:r>
    </w:p>
    <w:p w14:paraId="0830883A" w14:textId="77777777" w:rsidR="00CE5A94" w:rsidRPr="00F274D6" w:rsidRDefault="003169E2">
      <w:pPr>
        <w:spacing w:after="0" w:line="259" w:lineRule="auto"/>
        <w:ind w:left="40" w:firstLine="0"/>
        <w:jc w:val="center"/>
        <w:rPr>
          <w:lang w:val="el-GR"/>
        </w:rPr>
      </w:pPr>
      <w:r w:rsidRPr="00F274D6">
        <w:rPr>
          <w:b/>
          <w:lang w:val="el-GR"/>
        </w:rPr>
        <w:t xml:space="preserve"> </w:t>
      </w:r>
    </w:p>
    <w:tbl>
      <w:tblPr>
        <w:tblStyle w:val="TableGrid"/>
        <w:tblW w:w="10458" w:type="dxa"/>
        <w:tblInd w:w="138" w:type="dxa"/>
        <w:tblCellMar>
          <w:top w:w="34" w:type="dxa"/>
          <w:left w:w="107" w:type="dxa"/>
          <w:bottom w:w="0" w:type="dxa"/>
          <w:right w:w="61" w:type="dxa"/>
        </w:tblCellMar>
        <w:tblLook w:val="04A0" w:firstRow="1" w:lastRow="0" w:firstColumn="1" w:lastColumn="0" w:noHBand="0" w:noVBand="1"/>
      </w:tblPr>
      <w:tblGrid>
        <w:gridCol w:w="457"/>
        <w:gridCol w:w="1070"/>
        <w:gridCol w:w="917"/>
        <w:gridCol w:w="1210"/>
        <w:gridCol w:w="1274"/>
        <w:gridCol w:w="1560"/>
        <w:gridCol w:w="1277"/>
        <w:gridCol w:w="1417"/>
        <w:gridCol w:w="1276"/>
      </w:tblGrid>
      <w:tr w:rsidR="00CE5A94" w14:paraId="40EABA8E" w14:textId="77777777">
        <w:trPr>
          <w:trHeight w:val="1870"/>
        </w:trPr>
        <w:tc>
          <w:tcPr>
            <w:tcW w:w="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E6DE9B" w14:textId="77777777" w:rsidR="00CE5A94" w:rsidRPr="00F274D6" w:rsidRDefault="003169E2">
            <w:pPr>
              <w:spacing w:after="0" w:line="259" w:lineRule="auto"/>
              <w:ind w:left="1" w:firstLine="0"/>
              <w:jc w:val="center"/>
              <w:rPr>
                <w:lang w:val="el-GR"/>
              </w:rPr>
            </w:pPr>
            <w:r w:rsidRPr="00F274D6">
              <w:rPr>
                <w:lang w:val="el-GR"/>
              </w:rPr>
              <w:t xml:space="preserve"> </w:t>
            </w:r>
          </w:p>
        </w:tc>
        <w:tc>
          <w:tcPr>
            <w:tcW w:w="1070" w:type="dxa"/>
            <w:tcBorders>
              <w:top w:val="single" w:sz="4" w:space="0" w:color="000000"/>
              <w:left w:val="single" w:sz="4" w:space="0" w:color="000000"/>
              <w:bottom w:val="single" w:sz="4" w:space="0" w:color="000000"/>
              <w:right w:val="single" w:sz="4" w:space="0" w:color="000000"/>
            </w:tcBorders>
            <w:shd w:val="clear" w:color="auto" w:fill="F2F2F2"/>
          </w:tcPr>
          <w:p w14:paraId="5BF6A95D" w14:textId="77777777" w:rsidR="00CE5A94" w:rsidRDefault="003169E2">
            <w:pPr>
              <w:spacing w:after="0" w:line="259" w:lineRule="auto"/>
              <w:ind w:left="37" w:firstLine="0"/>
              <w:jc w:val="left"/>
            </w:pPr>
            <w:r>
              <w:t>Επ</w:t>
            </w:r>
            <w:proofErr w:type="spellStart"/>
            <w:r>
              <w:t>ώνυμο</w:t>
            </w:r>
            <w:proofErr w:type="spellEnd"/>
            <w:r>
              <w:t xml:space="preserve"> </w:t>
            </w:r>
          </w:p>
        </w:tc>
        <w:tc>
          <w:tcPr>
            <w:tcW w:w="917" w:type="dxa"/>
            <w:tcBorders>
              <w:top w:val="single" w:sz="4" w:space="0" w:color="000000"/>
              <w:left w:val="single" w:sz="4" w:space="0" w:color="000000"/>
              <w:bottom w:val="single" w:sz="4" w:space="0" w:color="000000"/>
              <w:right w:val="single" w:sz="4" w:space="0" w:color="000000"/>
            </w:tcBorders>
            <w:shd w:val="clear" w:color="auto" w:fill="F2F2F2"/>
          </w:tcPr>
          <w:p w14:paraId="20CC3273" w14:textId="77777777" w:rsidR="00CE5A94" w:rsidRDefault="003169E2">
            <w:pPr>
              <w:spacing w:after="0" w:line="259" w:lineRule="auto"/>
              <w:ind w:left="82" w:firstLine="0"/>
              <w:jc w:val="left"/>
            </w:pPr>
            <w:proofErr w:type="spellStart"/>
            <w:r>
              <w:t>Όνομ</w:t>
            </w:r>
            <w:proofErr w:type="spellEnd"/>
            <w:r>
              <w:t xml:space="preserve">α </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14:paraId="54B81B33" w14:textId="77777777" w:rsidR="00CE5A94" w:rsidRDefault="003169E2">
            <w:pPr>
              <w:spacing w:after="86" w:line="259" w:lineRule="auto"/>
              <w:ind w:left="19" w:firstLine="0"/>
              <w:jc w:val="left"/>
            </w:pPr>
            <w:proofErr w:type="spellStart"/>
            <w:r>
              <w:t>Ημερομηνί</w:t>
            </w:r>
            <w:proofErr w:type="spellEnd"/>
            <w:r>
              <w:t xml:space="preserve">α </w:t>
            </w:r>
          </w:p>
          <w:p w14:paraId="35F860EC" w14:textId="77777777" w:rsidR="00CE5A94" w:rsidRDefault="003169E2">
            <w:pPr>
              <w:spacing w:after="0" w:line="259" w:lineRule="auto"/>
              <w:ind w:left="58" w:firstLine="0"/>
              <w:jc w:val="left"/>
            </w:pPr>
            <w:proofErr w:type="spellStart"/>
            <w:r>
              <w:t>Γεννήσεως</w:t>
            </w:r>
            <w:proofErr w:type="spellEnd"/>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cPr>
          <w:p w14:paraId="14AB1F12" w14:textId="77777777" w:rsidR="00CE5A94" w:rsidRDefault="003169E2">
            <w:pPr>
              <w:spacing w:after="86" w:line="259" w:lineRule="auto"/>
              <w:ind w:left="58" w:firstLine="0"/>
              <w:jc w:val="left"/>
            </w:pPr>
            <w:proofErr w:type="spellStart"/>
            <w:r>
              <w:t>Αρ</w:t>
            </w:r>
            <w:proofErr w:type="spellEnd"/>
            <w:r>
              <w:t xml:space="preserve">. </w:t>
            </w:r>
            <w:proofErr w:type="spellStart"/>
            <w:r>
              <w:t>Κινητού</w:t>
            </w:r>
            <w:proofErr w:type="spellEnd"/>
            <w:r>
              <w:t xml:space="preserve"> </w:t>
            </w:r>
          </w:p>
          <w:p w14:paraId="03D3A725" w14:textId="77777777" w:rsidR="00CE5A94" w:rsidRDefault="003169E2">
            <w:pPr>
              <w:spacing w:after="0" w:line="259" w:lineRule="auto"/>
              <w:ind w:left="67" w:firstLine="0"/>
              <w:jc w:val="left"/>
            </w:pPr>
            <w:proofErr w:type="spellStart"/>
            <w:r>
              <w:t>Τηλεφώνου</w:t>
            </w:r>
            <w:proofErr w:type="spellEnd"/>
            <w: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69BFF35B" w14:textId="77777777" w:rsidR="00CE5A94" w:rsidRPr="00F274D6" w:rsidRDefault="003169E2">
            <w:pPr>
              <w:spacing w:after="0" w:line="357" w:lineRule="auto"/>
              <w:ind w:left="0" w:firstLine="0"/>
              <w:jc w:val="center"/>
              <w:rPr>
                <w:lang w:val="el-GR"/>
              </w:rPr>
            </w:pPr>
            <w:proofErr w:type="spellStart"/>
            <w:r w:rsidRPr="00F274D6">
              <w:rPr>
                <w:lang w:val="el-GR"/>
              </w:rPr>
              <w:t>Αρ</w:t>
            </w:r>
            <w:proofErr w:type="spellEnd"/>
            <w:r w:rsidRPr="00F274D6">
              <w:rPr>
                <w:lang w:val="el-GR"/>
              </w:rPr>
              <w:t xml:space="preserve">. Ταυτότητας / </w:t>
            </w:r>
            <w:r>
              <w:t>ARC</w:t>
            </w:r>
            <w:r w:rsidRPr="00F274D6">
              <w:rPr>
                <w:lang w:val="el-GR"/>
              </w:rPr>
              <w:t xml:space="preserve"> / </w:t>
            </w:r>
            <w:proofErr w:type="spellStart"/>
            <w:r w:rsidRPr="00F274D6">
              <w:rPr>
                <w:lang w:val="el-GR"/>
              </w:rPr>
              <w:t>Αρ</w:t>
            </w:r>
            <w:proofErr w:type="spellEnd"/>
            <w:r w:rsidRPr="00F274D6">
              <w:rPr>
                <w:lang w:val="el-GR"/>
              </w:rPr>
              <w:t xml:space="preserve">. </w:t>
            </w:r>
          </w:p>
          <w:p w14:paraId="03E7DDC0" w14:textId="77777777" w:rsidR="00CE5A94" w:rsidRPr="00F274D6" w:rsidRDefault="003169E2">
            <w:pPr>
              <w:spacing w:after="5" w:line="352" w:lineRule="auto"/>
              <w:ind w:left="19" w:right="15" w:firstLine="0"/>
              <w:jc w:val="center"/>
              <w:rPr>
                <w:lang w:val="el-GR"/>
              </w:rPr>
            </w:pPr>
            <w:r w:rsidRPr="00F274D6">
              <w:rPr>
                <w:lang w:val="el-GR"/>
              </w:rPr>
              <w:t>Διαβατηρίου /</w:t>
            </w:r>
            <w:proofErr w:type="spellStart"/>
            <w:r w:rsidRPr="00F274D6">
              <w:rPr>
                <w:lang w:val="el-GR"/>
              </w:rPr>
              <w:t>Αρ</w:t>
            </w:r>
            <w:proofErr w:type="spellEnd"/>
            <w:r w:rsidRPr="00F274D6">
              <w:rPr>
                <w:lang w:val="el-GR"/>
              </w:rPr>
              <w:t xml:space="preserve">. </w:t>
            </w:r>
          </w:p>
          <w:p w14:paraId="7132D39B" w14:textId="77777777" w:rsidR="00CE5A94" w:rsidRDefault="003169E2">
            <w:pPr>
              <w:spacing w:after="85" w:line="259" w:lineRule="auto"/>
              <w:ind w:left="0" w:right="36" w:firstLine="0"/>
              <w:jc w:val="center"/>
            </w:pPr>
            <w:proofErr w:type="spellStart"/>
            <w:r>
              <w:t>Ευρω</w:t>
            </w:r>
            <w:proofErr w:type="spellEnd"/>
            <w:r>
              <w:t xml:space="preserve">παϊκής </w:t>
            </w:r>
          </w:p>
          <w:p w14:paraId="45ECDEBD" w14:textId="77777777" w:rsidR="00CE5A94" w:rsidRDefault="003169E2">
            <w:pPr>
              <w:spacing w:after="0" w:line="259" w:lineRule="auto"/>
              <w:ind w:left="0" w:right="40" w:firstLine="0"/>
              <w:jc w:val="center"/>
            </w:pPr>
            <w:r>
              <w:t>Τα</w:t>
            </w:r>
            <w:proofErr w:type="spellStart"/>
            <w:r>
              <w:t>υτότητ</w:t>
            </w:r>
            <w:proofErr w:type="spellEnd"/>
            <w:r>
              <w:t xml:space="preserve">ας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9D533" w14:textId="77777777" w:rsidR="00CE5A94" w:rsidRDefault="003169E2">
            <w:pPr>
              <w:spacing w:after="81" w:line="259" w:lineRule="auto"/>
              <w:ind w:left="0" w:right="39" w:firstLine="0"/>
              <w:jc w:val="center"/>
            </w:pPr>
            <w:proofErr w:type="spellStart"/>
            <w:r>
              <w:t>Αρ</w:t>
            </w:r>
            <w:proofErr w:type="spellEnd"/>
            <w:r>
              <w:t xml:space="preserve">. </w:t>
            </w:r>
            <w:proofErr w:type="spellStart"/>
            <w:r>
              <w:t>Κοιν</w:t>
            </w:r>
            <w:proofErr w:type="spellEnd"/>
            <w:r>
              <w:t xml:space="preserve">. </w:t>
            </w:r>
          </w:p>
          <w:p w14:paraId="7EE4C583" w14:textId="77777777" w:rsidR="00CE5A94" w:rsidRDefault="003169E2">
            <w:pPr>
              <w:spacing w:after="0" w:line="259" w:lineRule="auto"/>
              <w:ind w:left="32" w:firstLine="0"/>
              <w:jc w:val="left"/>
            </w:pPr>
            <w:proofErr w:type="spellStart"/>
            <w:r>
              <w:t>Ασφ</w:t>
            </w:r>
            <w:proofErr w:type="spellEnd"/>
            <w:r>
              <w:t xml:space="preserve">αλίσεων </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97A3770" w14:textId="77777777" w:rsidR="00CE5A94" w:rsidRDefault="003169E2">
            <w:pPr>
              <w:spacing w:after="86" w:line="259" w:lineRule="auto"/>
              <w:ind w:left="0" w:right="40" w:firstLine="0"/>
              <w:jc w:val="center"/>
            </w:pPr>
            <w:proofErr w:type="spellStart"/>
            <w:r>
              <w:t>Ημερομ</w:t>
            </w:r>
            <w:proofErr w:type="spellEnd"/>
            <w:r>
              <w:t xml:space="preserve">. </w:t>
            </w:r>
          </w:p>
          <w:p w14:paraId="50AD9F79" w14:textId="77777777" w:rsidR="00CE5A94" w:rsidRDefault="003169E2">
            <w:pPr>
              <w:spacing w:after="85" w:line="259" w:lineRule="auto"/>
              <w:ind w:left="0" w:right="40" w:firstLine="0"/>
              <w:jc w:val="center"/>
            </w:pPr>
            <w:proofErr w:type="spellStart"/>
            <w:r>
              <w:t>Έν</w:t>
            </w:r>
            <w:proofErr w:type="spellEnd"/>
            <w:r>
              <w:t xml:space="preserve">αρξης </w:t>
            </w:r>
          </w:p>
          <w:p w14:paraId="2FCBD25B" w14:textId="77777777" w:rsidR="00CE5A94" w:rsidRDefault="003169E2">
            <w:pPr>
              <w:spacing w:after="0" w:line="259" w:lineRule="auto"/>
              <w:ind w:left="61" w:firstLine="0"/>
              <w:jc w:val="left"/>
            </w:pPr>
            <w:proofErr w:type="spellStart"/>
            <w:r>
              <w:t>Εργοδότησης</w:t>
            </w:r>
            <w:proofErr w:type="spellEnd"/>
            <w: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51A807" w14:textId="77777777" w:rsidR="00CE5A94" w:rsidRDefault="003169E2">
            <w:pPr>
              <w:spacing w:after="85" w:line="259" w:lineRule="auto"/>
              <w:ind w:left="4" w:firstLine="0"/>
              <w:jc w:val="left"/>
            </w:pPr>
            <w:proofErr w:type="spellStart"/>
            <w:r>
              <w:t>Μηνι</w:t>
            </w:r>
            <w:proofErr w:type="spellEnd"/>
            <w:r>
              <w:t xml:space="preserve">αίος </w:t>
            </w:r>
          </w:p>
          <w:p w14:paraId="0CA7EC83" w14:textId="77777777" w:rsidR="00CE5A94" w:rsidRDefault="003169E2">
            <w:pPr>
              <w:spacing w:after="85" w:line="259" w:lineRule="auto"/>
              <w:ind w:left="4" w:firstLine="0"/>
              <w:jc w:val="left"/>
            </w:pPr>
            <w:proofErr w:type="spellStart"/>
            <w:r>
              <w:t>Μισθός</w:t>
            </w:r>
            <w:proofErr w:type="spellEnd"/>
            <w:r>
              <w:t xml:space="preserve"> </w:t>
            </w:r>
          </w:p>
          <w:p w14:paraId="21291A82" w14:textId="77777777" w:rsidR="00CE5A94" w:rsidRDefault="003169E2">
            <w:pPr>
              <w:spacing w:after="0" w:line="259" w:lineRule="auto"/>
              <w:ind w:left="4" w:firstLine="0"/>
              <w:jc w:val="left"/>
            </w:pPr>
            <w:proofErr w:type="spellStart"/>
            <w:r>
              <w:t>Πρόσληψης</w:t>
            </w:r>
            <w:proofErr w:type="spellEnd"/>
            <w:r>
              <w:t xml:space="preserve">  </w:t>
            </w:r>
          </w:p>
        </w:tc>
      </w:tr>
      <w:tr w:rsidR="00CE5A94" w14:paraId="0CC64D8C" w14:textId="77777777">
        <w:trPr>
          <w:trHeight w:val="323"/>
        </w:trPr>
        <w:tc>
          <w:tcPr>
            <w:tcW w:w="457" w:type="dxa"/>
            <w:tcBorders>
              <w:top w:val="single" w:sz="4" w:space="0" w:color="000000"/>
              <w:left w:val="single" w:sz="4" w:space="0" w:color="000000"/>
              <w:bottom w:val="single" w:sz="4" w:space="0" w:color="000000"/>
              <w:right w:val="single" w:sz="4" w:space="0" w:color="000000"/>
            </w:tcBorders>
          </w:tcPr>
          <w:p w14:paraId="08039E73" w14:textId="77777777" w:rsidR="00CE5A94" w:rsidRDefault="003169E2">
            <w:pPr>
              <w:spacing w:after="0" w:line="259" w:lineRule="auto"/>
              <w:ind w:left="0" w:firstLine="0"/>
              <w:jc w:val="left"/>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14:paraId="0DE2527C" w14:textId="77777777" w:rsidR="00CE5A94" w:rsidRDefault="003169E2">
            <w:pPr>
              <w:spacing w:after="0" w:line="259" w:lineRule="auto"/>
              <w:ind w:left="4" w:firstLine="0"/>
              <w:jc w:val="left"/>
            </w:pPr>
            <w:r>
              <w:t xml:space="preserve"> </w:t>
            </w:r>
          </w:p>
        </w:tc>
        <w:tc>
          <w:tcPr>
            <w:tcW w:w="917" w:type="dxa"/>
            <w:tcBorders>
              <w:top w:val="single" w:sz="4" w:space="0" w:color="000000"/>
              <w:left w:val="single" w:sz="4" w:space="0" w:color="000000"/>
              <w:bottom w:val="single" w:sz="4" w:space="0" w:color="000000"/>
              <w:right w:val="single" w:sz="4" w:space="0" w:color="000000"/>
            </w:tcBorders>
          </w:tcPr>
          <w:p w14:paraId="3E831512" w14:textId="77777777" w:rsidR="00CE5A94" w:rsidRDefault="003169E2">
            <w:pPr>
              <w:spacing w:after="0" w:line="259" w:lineRule="auto"/>
              <w:ind w:left="0" w:firstLine="0"/>
              <w:jc w:val="left"/>
            </w:pP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45CC2BF4" w14:textId="77777777" w:rsidR="00CE5A94" w:rsidRDefault="003169E2">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4BF165E" w14:textId="77777777" w:rsidR="00CE5A94" w:rsidRDefault="003169E2">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1C9EF1C" w14:textId="77777777" w:rsidR="00CE5A94" w:rsidRDefault="003169E2">
            <w:pPr>
              <w:spacing w:after="0" w:line="259" w:lineRule="auto"/>
              <w:ind w:left="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AE6F2A4" w14:textId="77777777" w:rsidR="00CE5A94" w:rsidRDefault="003169E2">
            <w:pPr>
              <w:spacing w:after="0" w:line="259" w:lineRule="auto"/>
              <w:ind w:left="4"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8F765F4" w14:textId="77777777" w:rsidR="00CE5A94" w:rsidRDefault="003169E2">
            <w:pPr>
              <w:spacing w:after="0" w:line="259" w:lineRule="auto"/>
              <w:ind w:left="4"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60F1C88" w14:textId="77777777" w:rsidR="00CE5A94" w:rsidRDefault="003169E2">
            <w:pPr>
              <w:spacing w:after="0" w:line="259" w:lineRule="auto"/>
              <w:ind w:left="4" w:firstLine="0"/>
              <w:jc w:val="left"/>
            </w:pPr>
            <w:r>
              <w:t xml:space="preserve"> </w:t>
            </w:r>
            <w:r>
              <w:tab/>
              <w:t xml:space="preserve">    </w:t>
            </w:r>
          </w:p>
        </w:tc>
      </w:tr>
      <w:tr w:rsidR="00CE5A94" w14:paraId="454106F0" w14:textId="77777777">
        <w:trPr>
          <w:trHeight w:val="322"/>
        </w:trPr>
        <w:tc>
          <w:tcPr>
            <w:tcW w:w="457" w:type="dxa"/>
            <w:tcBorders>
              <w:top w:val="single" w:sz="4" w:space="0" w:color="000000"/>
              <w:left w:val="single" w:sz="4" w:space="0" w:color="000000"/>
              <w:bottom w:val="single" w:sz="4" w:space="0" w:color="000000"/>
              <w:right w:val="single" w:sz="4" w:space="0" w:color="000000"/>
            </w:tcBorders>
          </w:tcPr>
          <w:p w14:paraId="2E99B9EB" w14:textId="77777777" w:rsidR="00CE5A94" w:rsidRDefault="003169E2">
            <w:pPr>
              <w:spacing w:after="0" w:line="259" w:lineRule="auto"/>
              <w:ind w:left="0" w:firstLine="0"/>
              <w:jc w:val="left"/>
            </w:pPr>
            <w: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5A7E3FD7" w14:textId="77777777" w:rsidR="00CE5A94" w:rsidRDefault="003169E2">
            <w:pPr>
              <w:spacing w:after="0" w:line="259" w:lineRule="auto"/>
              <w:ind w:left="4" w:firstLine="0"/>
              <w:jc w:val="left"/>
            </w:pPr>
            <w:r>
              <w:t xml:space="preserve"> </w:t>
            </w:r>
          </w:p>
        </w:tc>
        <w:tc>
          <w:tcPr>
            <w:tcW w:w="917" w:type="dxa"/>
            <w:tcBorders>
              <w:top w:val="single" w:sz="4" w:space="0" w:color="000000"/>
              <w:left w:val="single" w:sz="4" w:space="0" w:color="000000"/>
              <w:bottom w:val="single" w:sz="4" w:space="0" w:color="000000"/>
              <w:right w:val="single" w:sz="4" w:space="0" w:color="000000"/>
            </w:tcBorders>
          </w:tcPr>
          <w:p w14:paraId="38640248" w14:textId="77777777" w:rsidR="00CE5A94" w:rsidRDefault="003169E2">
            <w:pPr>
              <w:spacing w:after="0" w:line="259" w:lineRule="auto"/>
              <w:ind w:left="0" w:firstLine="0"/>
              <w:jc w:val="left"/>
            </w:pP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6FB86290" w14:textId="77777777" w:rsidR="00CE5A94" w:rsidRDefault="003169E2">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FAA296C" w14:textId="77777777" w:rsidR="00CE5A94" w:rsidRDefault="003169E2">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E03D87F" w14:textId="77777777" w:rsidR="00CE5A94" w:rsidRDefault="003169E2">
            <w:pPr>
              <w:spacing w:after="0" w:line="259" w:lineRule="auto"/>
              <w:ind w:left="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49545D2" w14:textId="77777777" w:rsidR="00CE5A94" w:rsidRDefault="003169E2">
            <w:pPr>
              <w:spacing w:after="0" w:line="259" w:lineRule="auto"/>
              <w:ind w:left="4"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DA46048" w14:textId="77777777" w:rsidR="00CE5A94" w:rsidRDefault="003169E2">
            <w:pPr>
              <w:spacing w:after="0" w:line="259" w:lineRule="auto"/>
              <w:ind w:left="4"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60E7F94" w14:textId="77777777" w:rsidR="00CE5A94" w:rsidRDefault="003169E2">
            <w:pPr>
              <w:spacing w:after="0" w:line="259" w:lineRule="auto"/>
              <w:ind w:left="4" w:firstLine="0"/>
              <w:jc w:val="left"/>
            </w:pPr>
            <w:r>
              <w:t xml:space="preserve"> </w:t>
            </w:r>
          </w:p>
        </w:tc>
      </w:tr>
    </w:tbl>
    <w:p w14:paraId="6AB40B8A" w14:textId="77777777" w:rsidR="00CE5A94" w:rsidRDefault="003169E2">
      <w:pPr>
        <w:spacing w:after="12" w:line="259" w:lineRule="auto"/>
        <w:ind w:left="245" w:firstLine="0"/>
        <w:jc w:val="left"/>
      </w:pPr>
      <w:r>
        <w:rPr>
          <w:b/>
        </w:rPr>
        <w:t xml:space="preserve"> </w:t>
      </w:r>
    </w:p>
    <w:p w14:paraId="182B8B9F" w14:textId="77777777" w:rsidR="00CE5A94" w:rsidRPr="00F274D6" w:rsidRDefault="003169E2">
      <w:pPr>
        <w:spacing w:after="3" w:line="267" w:lineRule="auto"/>
        <w:ind w:left="240" w:right="32"/>
        <w:rPr>
          <w:lang w:val="el-GR"/>
        </w:rPr>
      </w:pPr>
      <w:r w:rsidRPr="00F274D6">
        <w:rPr>
          <w:b/>
          <w:lang w:val="el-GR"/>
        </w:rPr>
        <w:t xml:space="preserve">Η παρούσα δήλωση συμπληρώνεται για να καταστεί δυνατή η </w:t>
      </w:r>
      <w:r w:rsidRPr="00F274D6">
        <w:rPr>
          <w:b/>
          <w:lang w:val="el-GR"/>
        </w:rPr>
        <w:t xml:space="preserve">καταβολή των Ειδικών Επιδομάτων των </w:t>
      </w:r>
      <w:proofErr w:type="spellStart"/>
      <w:r w:rsidRPr="00F274D6">
        <w:rPr>
          <w:b/>
          <w:lang w:val="el-GR"/>
        </w:rPr>
        <w:t>εργοδοτουμένων</w:t>
      </w:r>
      <w:proofErr w:type="spellEnd"/>
      <w:r w:rsidRPr="00F274D6">
        <w:rPr>
          <w:b/>
          <w:lang w:val="el-GR"/>
        </w:rPr>
        <w:t xml:space="preserve"> που έχετε δηλώσει στο ΜΕΡΟΣ ΙΙ για τους οποίους δηλώνετε ότι έχουν </w:t>
      </w:r>
      <w:proofErr w:type="spellStart"/>
      <w:r w:rsidRPr="00F274D6">
        <w:rPr>
          <w:b/>
          <w:lang w:val="el-GR"/>
        </w:rPr>
        <w:t>εργοδοτηθεί</w:t>
      </w:r>
      <w:proofErr w:type="spellEnd"/>
      <w:r w:rsidRPr="00F274D6">
        <w:rPr>
          <w:b/>
          <w:lang w:val="el-GR"/>
        </w:rPr>
        <w:t xml:space="preserve"> από εσάς.  </w:t>
      </w:r>
    </w:p>
    <w:p w14:paraId="5998081C" w14:textId="77777777" w:rsidR="00CE5A94" w:rsidRPr="00F274D6" w:rsidRDefault="003169E2">
      <w:pPr>
        <w:spacing w:after="12" w:line="259" w:lineRule="auto"/>
        <w:ind w:left="245" w:firstLine="0"/>
        <w:jc w:val="left"/>
        <w:rPr>
          <w:lang w:val="el-GR"/>
        </w:rPr>
      </w:pPr>
      <w:r w:rsidRPr="00F274D6">
        <w:rPr>
          <w:b/>
          <w:lang w:val="el-GR"/>
        </w:rPr>
        <w:t xml:space="preserve"> </w:t>
      </w:r>
    </w:p>
    <w:p w14:paraId="387C009A" w14:textId="77777777" w:rsidR="00CE5A94" w:rsidRPr="00F274D6" w:rsidRDefault="003169E2">
      <w:pPr>
        <w:spacing w:after="3" w:line="267" w:lineRule="auto"/>
        <w:ind w:left="240" w:right="255"/>
        <w:rPr>
          <w:lang w:val="el-GR"/>
        </w:rPr>
      </w:pPr>
      <w:r w:rsidRPr="00F274D6">
        <w:rPr>
          <w:b/>
          <w:lang w:val="el-GR"/>
        </w:rPr>
        <w:t xml:space="preserve">Προτού συμπληρωθεί το παρόν έντυπο, υποχρεούστε να προβείτε σε εγγραφή των </w:t>
      </w:r>
      <w:proofErr w:type="spellStart"/>
      <w:r w:rsidRPr="00F274D6">
        <w:rPr>
          <w:b/>
          <w:lang w:val="el-GR"/>
        </w:rPr>
        <w:t>εργοδοτουμένων</w:t>
      </w:r>
      <w:proofErr w:type="spellEnd"/>
      <w:r w:rsidRPr="00F274D6">
        <w:rPr>
          <w:b/>
          <w:lang w:val="el-GR"/>
        </w:rPr>
        <w:t xml:space="preserve"> σας στις Υπηρεσίες Κοι</w:t>
      </w:r>
      <w:r w:rsidRPr="00F274D6">
        <w:rPr>
          <w:b/>
          <w:lang w:val="el-GR"/>
        </w:rPr>
        <w:t xml:space="preserve">νωνικών Ασφαλίσεων σύμφωνα με τη συνήθη διαδικασία και να λάβουν Αριθμό Κοινωνικών Ασφαλίσεων, σε περίπτωση κατά την οποία δεν κατέχουν. </w:t>
      </w:r>
    </w:p>
    <w:p w14:paraId="082FD30A" w14:textId="77777777" w:rsidR="00CE5A94" w:rsidRPr="00F274D6" w:rsidRDefault="003169E2">
      <w:pPr>
        <w:spacing w:after="12" w:line="259" w:lineRule="auto"/>
        <w:ind w:left="245" w:firstLine="0"/>
        <w:jc w:val="left"/>
        <w:rPr>
          <w:lang w:val="el-GR"/>
        </w:rPr>
      </w:pPr>
      <w:r w:rsidRPr="00F274D6">
        <w:rPr>
          <w:b/>
          <w:lang w:val="el-GR"/>
        </w:rPr>
        <w:t xml:space="preserve"> </w:t>
      </w:r>
    </w:p>
    <w:p w14:paraId="2DBFD7DD" w14:textId="77777777" w:rsidR="00CE5A94" w:rsidRPr="00F274D6" w:rsidRDefault="003169E2">
      <w:pPr>
        <w:pStyle w:val="Heading4"/>
        <w:ind w:right="7"/>
        <w:rPr>
          <w:lang w:val="el-GR"/>
        </w:rPr>
      </w:pPr>
      <w:r w:rsidRPr="00F274D6">
        <w:rPr>
          <w:lang w:val="el-GR"/>
        </w:rPr>
        <w:t>ΥΠΕΥΘΥΝΗ ΔΗΛΩΣΗ / ΕΞΟΥΣΙΟΔΟΤΗΣΗ</w:t>
      </w:r>
      <w:r w:rsidRPr="00F274D6">
        <w:rPr>
          <w:u w:val="none"/>
          <w:lang w:val="el-GR"/>
        </w:rPr>
        <w:t xml:space="preserve"> </w:t>
      </w:r>
    </w:p>
    <w:p w14:paraId="33C8F9B9" w14:textId="77777777" w:rsidR="00CE5A94" w:rsidRPr="00F274D6" w:rsidRDefault="003169E2">
      <w:pPr>
        <w:ind w:left="-5" w:right="41"/>
        <w:rPr>
          <w:lang w:val="el-GR"/>
        </w:rPr>
      </w:pPr>
      <w:r w:rsidRPr="00F274D6">
        <w:rPr>
          <w:lang w:val="el-GR"/>
        </w:rPr>
        <w:t xml:space="preserve">Δηλώνω υπεύθυνα ότι τα πιο πάνω στοιχεία είναι αληθή. Σε περίπτωση ψευδούς δήλωσής </w:t>
      </w:r>
      <w:r w:rsidRPr="00F274D6">
        <w:rPr>
          <w:lang w:val="el-GR"/>
        </w:rPr>
        <w:t xml:space="preserve">μου, γνωρίζω ότι είμαι ένοχος αδικήματος και σε περίπτωση καταδίκης μου υπόκειμαι σε χρηματική ποινή μέχρι €40.000 ή σε φυλάκιση μέχρι 2 χρόνια ή και στις δύο ποινές μαζί. </w:t>
      </w:r>
    </w:p>
    <w:p w14:paraId="40211023" w14:textId="77777777" w:rsidR="00CE5A94" w:rsidRPr="00F274D6" w:rsidRDefault="003169E2">
      <w:pPr>
        <w:spacing w:after="0" w:line="259" w:lineRule="auto"/>
        <w:ind w:left="0" w:firstLine="0"/>
        <w:jc w:val="left"/>
        <w:rPr>
          <w:lang w:val="el-GR"/>
        </w:rPr>
      </w:pPr>
      <w:r w:rsidRPr="00F274D6">
        <w:rPr>
          <w:lang w:val="el-GR"/>
        </w:rPr>
        <w:t xml:space="preserve"> </w:t>
      </w:r>
    </w:p>
    <w:p w14:paraId="4F74F810" w14:textId="77777777" w:rsidR="00CE5A94" w:rsidRPr="00F274D6" w:rsidRDefault="003169E2">
      <w:pPr>
        <w:ind w:left="-5" w:right="41"/>
        <w:rPr>
          <w:lang w:val="el-GR"/>
        </w:rPr>
      </w:pPr>
      <w:r w:rsidRPr="00F274D6">
        <w:rPr>
          <w:lang w:val="el-GR"/>
        </w:rPr>
        <w:t>Εξουσιοδοτώ το Υπουργείο Εργασίας, Πρόνοιας και Κοινωνικών Ασφαλίσεων, να επαληθε</w:t>
      </w:r>
      <w:r w:rsidRPr="00F274D6">
        <w:rPr>
          <w:lang w:val="el-GR"/>
        </w:rPr>
        <w:t xml:space="preserve">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μου κριθεί ότι είναι απαραίτητα και σχετικά με το σκοπό της συλλογής τους. </w:t>
      </w:r>
    </w:p>
    <w:p w14:paraId="555D667D" w14:textId="77777777" w:rsidR="00CE5A94" w:rsidRPr="00F274D6" w:rsidRDefault="003169E2">
      <w:pPr>
        <w:spacing w:after="0" w:line="259" w:lineRule="auto"/>
        <w:ind w:left="245" w:firstLine="0"/>
        <w:jc w:val="left"/>
        <w:rPr>
          <w:lang w:val="el-GR"/>
        </w:rPr>
      </w:pPr>
      <w:r w:rsidRPr="00F274D6">
        <w:rPr>
          <w:lang w:val="el-GR"/>
        </w:rPr>
        <w:t xml:space="preserve"> </w:t>
      </w:r>
    </w:p>
    <w:p w14:paraId="7B3199BB" w14:textId="77777777" w:rsidR="00CE5A94" w:rsidRPr="00F274D6" w:rsidRDefault="003169E2">
      <w:pPr>
        <w:spacing w:after="0" w:line="259" w:lineRule="auto"/>
        <w:ind w:left="40" w:firstLine="0"/>
        <w:jc w:val="center"/>
        <w:rPr>
          <w:lang w:val="el-GR"/>
        </w:rPr>
      </w:pPr>
      <w:r w:rsidRPr="00F274D6">
        <w:rPr>
          <w:b/>
          <w:lang w:val="el-GR"/>
        </w:rPr>
        <w:lastRenderedPageBreak/>
        <w:t xml:space="preserve"> </w:t>
      </w:r>
    </w:p>
    <w:p w14:paraId="38E39059" w14:textId="77777777" w:rsidR="00CE5A94" w:rsidRPr="00F274D6" w:rsidRDefault="003169E2">
      <w:pPr>
        <w:spacing w:after="0" w:line="259" w:lineRule="auto"/>
        <w:ind w:left="40" w:firstLine="0"/>
        <w:jc w:val="center"/>
        <w:rPr>
          <w:lang w:val="el-GR"/>
        </w:rPr>
      </w:pPr>
      <w:r w:rsidRPr="00F274D6">
        <w:rPr>
          <w:b/>
          <w:lang w:val="el-GR"/>
        </w:rPr>
        <w:t xml:space="preserve"> </w:t>
      </w:r>
    </w:p>
    <w:p w14:paraId="709681F8" w14:textId="77777777" w:rsidR="00CE5A94" w:rsidRPr="00F274D6" w:rsidRDefault="003169E2">
      <w:pPr>
        <w:pStyle w:val="Heading4"/>
        <w:ind w:right="5"/>
        <w:rPr>
          <w:lang w:val="el-GR"/>
        </w:rPr>
      </w:pPr>
      <w:r w:rsidRPr="00F274D6">
        <w:rPr>
          <w:lang w:val="el-GR"/>
        </w:rPr>
        <w:t>ΠΡΟΣΩΠΙΚΑ ΔΕΔΟΜΕΝΑ</w:t>
      </w:r>
      <w:r w:rsidRPr="00F274D6">
        <w:rPr>
          <w:u w:val="none"/>
          <w:lang w:val="el-GR"/>
        </w:rPr>
        <w:t xml:space="preserve"> </w:t>
      </w:r>
    </w:p>
    <w:p w14:paraId="5904E7FA" w14:textId="77777777" w:rsidR="00CE5A94" w:rsidRPr="00F274D6" w:rsidRDefault="003169E2">
      <w:pPr>
        <w:spacing w:after="0" w:line="259" w:lineRule="auto"/>
        <w:ind w:left="40" w:firstLine="0"/>
        <w:jc w:val="center"/>
        <w:rPr>
          <w:lang w:val="el-GR"/>
        </w:rPr>
      </w:pPr>
      <w:r w:rsidRPr="00F274D6">
        <w:rPr>
          <w:b/>
          <w:lang w:val="el-GR"/>
        </w:rPr>
        <w:t xml:space="preserve"> </w:t>
      </w:r>
    </w:p>
    <w:p w14:paraId="2C44366A" w14:textId="77777777" w:rsidR="00CE5A94" w:rsidRPr="00F274D6" w:rsidRDefault="003169E2">
      <w:pPr>
        <w:ind w:left="-5" w:right="41"/>
        <w:rPr>
          <w:lang w:val="el-GR"/>
        </w:rPr>
      </w:pPr>
      <w:r w:rsidRPr="00F274D6">
        <w:rPr>
          <w:lang w:val="el-GR"/>
        </w:rPr>
        <w:t>Ενημέρωση που γίνεται με βάση το Κεφάλαιο ΙΙΙ του Κανονισμού (ΕΕ) 2016/679 του Ευρωπαϊκού Κοινοβουλίου και Συμβουλίου της 27</w:t>
      </w:r>
      <w:r w:rsidRPr="00F274D6">
        <w:rPr>
          <w:vertAlign w:val="superscript"/>
          <w:lang w:val="el-GR"/>
        </w:rPr>
        <w:t>ης</w:t>
      </w:r>
      <w:r w:rsidRPr="00F274D6">
        <w:rPr>
          <w:lang w:val="el-GR"/>
        </w:rPr>
        <w:t xml:space="preserve"> Απριλίου 2016 για την προστασία των φυσικών προσώπων έναντι της επεξεργασίας των δεδομένων προσωπικού χαρακ</w:t>
      </w:r>
      <w:r w:rsidRPr="00F274D6">
        <w:rPr>
          <w:lang w:val="el-GR"/>
        </w:rPr>
        <w:t xml:space="preserve">τήρα και για την ελεύθερη κυκλοφορία των δεδομένων αυτών και την κατάργηση της οδηγίας 95/46/ΕΚ (Γενικός Κανονισμός για την Προστασία Δεδομένων). </w:t>
      </w:r>
    </w:p>
    <w:p w14:paraId="4FE85D1E" w14:textId="77777777" w:rsidR="00CE5A94" w:rsidRPr="00F274D6" w:rsidRDefault="003169E2">
      <w:pPr>
        <w:ind w:left="-5" w:right="41"/>
        <w:rPr>
          <w:lang w:val="el-GR"/>
        </w:rPr>
      </w:pPr>
      <w:r w:rsidRPr="00F274D6">
        <w:rPr>
          <w:lang w:val="el-GR"/>
        </w:rPr>
        <w:t>Τα δεδομένα προσωπικού χαρακτήρα που με αφορούν και δηλώνονται από εμένα την ιδία/τον ίδιο, θα τηρούνται σε α</w:t>
      </w:r>
      <w:r w:rsidRPr="00F274D6">
        <w:rPr>
          <w:lang w:val="el-GR"/>
        </w:rPr>
        <w:t>ρχείο και θα τυγχάνουν αντικείμενο νόμιμης επεξεργασίας κατά την έννοια του Κανονισμού (ΕΕ) 2016/679 του Ευρωπαϊκού Κοινοβουλίου και Συμβουλίου της 27</w:t>
      </w:r>
      <w:r w:rsidRPr="00F274D6">
        <w:rPr>
          <w:vertAlign w:val="superscript"/>
          <w:lang w:val="el-GR"/>
        </w:rPr>
        <w:t>ης</w:t>
      </w:r>
      <w:r w:rsidRPr="00F274D6">
        <w:rPr>
          <w:lang w:val="el-GR"/>
        </w:rPr>
        <w:t xml:space="preserve"> Απριλίου 2016 όπως ισχύει, από τον Υπεύθυνο Επεξεργασίας που είναι το Υπουργείο Εργασίας, Πρόνοιας και </w:t>
      </w:r>
      <w:r w:rsidRPr="00F274D6">
        <w:rPr>
          <w:lang w:val="el-GR"/>
        </w:rPr>
        <w:t>Κοινωνικών Ασφαλίσεων/Υπηρεσίες Κοινωνικών Ασφαλίσεων για σκοπούς εξέτασης της παρούσας αίτησής μου.  Αποδέκτες των δεδομένων θα είναι το αρμόδιο προσωπικό του Υπουργείου Εργασίας, Πρόνοιας και Κοινωνικών Ασφαλίσεων/Υπηρεσίες Κοινωνικών Ασφαλίσεων. Τα προσ</w:t>
      </w:r>
      <w:r w:rsidRPr="00F274D6">
        <w:rPr>
          <w:lang w:val="el-GR"/>
        </w:rPr>
        <w:t>ωπικά δεδομένα που περιλαμβάνονται στα αρχεία που τηρεί το Υπουργείο Εργασίας, Πρόνοιας και Κοινωνικών Ασφαλίσεων/Υπηρεσίες Κοινωνικών Ασφαλίσεων μπορούν να ανακοινώνονται ή να μεταδίδονται μεταξύ των εμπλεκόμενων κυβερνητικών υπηρεσιών. Η διαχείριση και ε</w:t>
      </w:r>
      <w:r w:rsidRPr="00F274D6">
        <w:rPr>
          <w:lang w:val="el-GR"/>
        </w:rPr>
        <w:t>πεξεργασία των προσωπικών μου δεδομένων θα γίνεται με ασφάλεια και εχεμύθεια και θα υπόκειται στις σχετικές διατάξεις του Κανονισμού (ΕΕ) 2016/679 του Ευρωπαϊκού Κοινοβουλίου και του Συμβουλίου. Επίσης, πληροφορούμαι ότι, μεταξύ άλλων, έχω τα δικαιώματα εν</w:t>
      </w:r>
      <w:r w:rsidRPr="00F274D6">
        <w:rPr>
          <w:lang w:val="el-GR"/>
        </w:rPr>
        <w:t>ημέρωσης, πρόσβασης, διόρθωσης και διαγραφής σε δεδομένα προσωπικού χαρακτήρα που με αφορούν, όπως αυτά αναφέρονται τα άρθρα 13, 14, 15, 16, 17, 18 και 19 του Κανονισμού (ΕΕ) 2016/679 του Ευρωπαϊκού Κοινοβουλίου και του Συμβουλίου της 27</w:t>
      </w:r>
      <w:r w:rsidRPr="00F274D6">
        <w:rPr>
          <w:vertAlign w:val="superscript"/>
          <w:lang w:val="el-GR"/>
        </w:rPr>
        <w:t>ης</w:t>
      </w:r>
      <w:r w:rsidRPr="00F274D6">
        <w:rPr>
          <w:lang w:val="el-GR"/>
        </w:rPr>
        <w:t xml:space="preserve"> Απριλίου 2016, γ</w:t>
      </w:r>
      <w:r w:rsidRPr="00F274D6">
        <w:rPr>
          <w:lang w:val="el-GR"/>
        </w:rPr>
        <w:t xml:space="preserve">ια τα οποία μπορώ να απευθυνθώ στον Υπεύθυνο Επεξεργασίας (το Υπουργείο Εργασίας, Πρόνοιας και Κοινωνικών Ασφαλίσεων/Υπηρεσίες Κοινωνικών Ασφαλίσεων). </w:t>
      </w:r>
    </w:p>
    <w:p w14:paraId="20493539" w14:textId="77777777" w:rsidR="00CE5A94" w:rsidRPr="00F274D6" w:rsidRDefault="003169E2">
      <w:pPr>
        <w:spacing w:after="0" w:line="259" w:lineRule="auto"/>
        <w:ind w:left="0" w:firstLine="0"/>
        <w:jc w:val="left"/>
        <w:rPr>
          <w:lang w:val="el-GR"/>
        </w:rPr>
      </w:pPr>
      <w:r w:rsidRPr="00F274D6">
        <w:rPr>
          <w:lang w:val="el-GR"/>
        </w:rPr>
        <w:t xml:space="preserve"> </w:t>
      </w:r>
    </w:p>
    <w:p w14:paraId="338B7FB5" w14:textId="77777777" w:rsidR="00CE5A94" w:rsidRDefault="003169E2">
      <w:pPr>
        <w:spacing w:after="36" w:line="259" w:lineRule="auto"/>
        <w:ind w:left="-110" w:right="-100" w:firstLine="0"/>
        <w:jc w:val="left"/>
      </w:pPr>
      <w:r>
        <w:rPr>
          <w:rFonts w:ascii="Calibri" w:eastAsia="Calibri" w:hAnsi="Calibri" w:cs="Calibri"/>
          <w:noProof/>
          <w:sz w:val="22"/>
        </w:rPr>
        <mc:AlternateContent>
          <mc:Choice Requires="wpg">
            <w:drawing>
              <wp:inline distT="0" distB="0" distL="0" distR="0" wp14:anchorId="00B341AF" wp14:editId="77EB796A">
                <wp:extent cx="6573901" cy="27432"/>
                <wp:effectExtent l="0" t="0" r="0" b="0"/>
                <wp:docPr id="18843" name="Group 18843"/>
                <wp:cNvGraphicFramePr/>
                <a:graphic xmlns:a="http://schemas.openxmlformats.org/drawingml/2006/main">
                  <a:graphicData uri="http://schemas.microsoft.com/office/word/2010/wordprocessingGroup">
                    <wpg:wgp>
                      <wpg:cNvGrpSpPr/>
                      <wpg:grpSpPr>
                        <a:xfrm>
                          <a:off x="0" y="0"/>
                          <a:ext cx="6573901" cy="27432"/>
                          <a:chOff x="0" y="0"/>
                          <a:chExt cx="6573901" cy="27432"/>
                        </a:xfrm>
                      </wpg:grpSpPr>
                      <wps:wsp>
                        <wps:cNvPr id="26145" name="Shape 26145"/>
                        <wps:cNvSpPr/>
                        <wps:spPr>
                          <a:xfrm>
                            <a:off x="0" y="0"/>
                            <a:ext cx="6573901" cy="27432"/>
                          </a:xfrm>
                          <a:custGeom>
                            <a:avLst/>
                            <a:gdLst/>
                            <a:ahLst/>
                            <a:cxnLst/>
                            <a:rect l="0" t="0" r="0" b="0"/>
                            <a:pathLst>
                              <a:path w="6573901" h="27432">
                                <a:moveTo>
                                  <a:pt x="0" y="0"/>
                                </a:moveTo>
                                <a:lnTo>
                                  <a:pt x="6573901" y="0"/>
                                </a:lnTo>
                                <a:lnTo>
                                  <a:pt x="657390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43" style="width:517.63pt;height:2.15997pt;mso-position-horizontal-relative:char;mso-position-vertical-relative:line" coordsize="65739,274">
                <v:shape id="Shape 26146" style="position:absolute;width:65739;height:274;left:0;top:0;" coordsize="6573901,27432" path="m0,0l6573901,0l6573901,27432l0,27432l0,0">
                  <v:stroke weight="0pt" endcap="flat" joinstyle="miter" miterlimit="10" on="false" color="#000000" opacity="0"/>
                  <v:fill on="true" color="#000000"/>
                </v:shape>
              </v:group>
            </w:pict>
          </mc:Fallback>
        </mc:AlternateContent>
      </w:r>
    </w:p>
    <w:p w14:paraId="09AF1ED8" w14:textId="77777777" w:rsidR="00CE5A94" w:rsidRDefault="003169E2">
      <w:pPr>
        <w:spacing w:after="0" w:line="259" w:lineRule="auto"/>
        <w:ind w:left="0" w:firstLine="0"/>
        <w:jc w:val="left"/>
      </w:pPr>
      <w:r>
        <w:t xml:space="preserve"> </w:t>
      </w:r>
    </w:p>
    <w:p w14:paraId="1E3F0103" w14:textId="77777777" w:rsidR="00CE5A94" w:rsidRPr="00F274D6" w:rsidRDefault="003169E2">
      <w:pPr>
        <w:ind w:left="-5" w:right="41"/>
        <w:rPr>
          <w:lang w:val="el-GR"/>
        </w:rPr>
      </w:pPr>
      <w:r w:rsidRPr="00F274D6">
        <w:rPr>
          <w:lang w:val="el-GR"/>
        </w:rPr>
        <w:t xml:space="preserve">Ημερομηνία:……………………………… </w:t>
      </w:r>
    </w:p>
    <w:p w14:paraId="7216A0EF" w14:textId="77777777" w:rsidR="00CE5A94" w:rsidRPr="00F274D6" w:rsidRDefault="003169E2">
      <w:pPr>
        <w:ind w:left="-5" w:right="41"/>
        <w:rPr>
          <w:lang w:val="el-GR"/>
        </w:rPr>
      </w:pPr>
      <w:r w:rsidRPr="00F274D6">
        <w:rPr>
          <w:lang w:val="el-GR"/>
        </w:rPr>
        <w:t xml:space="preserve">Ονοματεπώνυμο: ……………………………………………………... </w:t>
      </w:r>
    </w:p>
    <w:p w14:paraId="6928F0A6" w14:textId="77777777" w:rsidR="00CE5A94" w:rsidRPr="00F274D6" w:rsidRDefault="003169E2">
      <w:pPr>
        <w:ind w:left="-5" w:right="41"/>
        <w:rPr>
          <w:lang w:val="el-GR"/>
        </w:rPr>
      </w:pPr>
      <w:proofErr w:type="spellStart"/>
      <w:r w:rsidRPr="00F274D6">
        <w:rPr>
          <w:lang w:val="el-GR"/>
        </w:rPr>
        <w:t>Αρ</w:t>
      </w:r>
      <w:proofErr w:type="spellEnd"/>
      <w:r w:rsidRPr="00F274D6">
        <w:rPr>
          <w:lang w:val="el-GR"/>
        </w:rPr>
        <w:t>. Δελτίου Ταυτότητας: ………………………</w:t>
      </w:r>
      <w:r w:rsidRPr="00F274D6">
        <w:rPr>
          <w:lang w:val="el-GR"/>
        </w:rPr>
        <w:t xml:space="preserve">… </w:t>
      </w:r>
    </w:p>
    <w:p w14:paraId="62A50C02" w14:textId="77777777" w:rsidR="00CE5A94" w:rsidRPr="00F274D6" w:rsidRDefault="003169E2">
      <w:pPr>
        <w:spacing w:after="0" w:line="259" w:lineRule="auto"/>
        <w:ind w:left="0" w:firstLine="0"/>
        <w:jc w:val="left"/>
        <w:rPr>
          <w:lang w:val="el-GR"/>
        </w:rPr>
      </w:pPr>
      <w:r w:rsidRPr="00F274D6">
        <w:rPr>
          <w:lang w:val="el-GR"/>
        </w:rPr>
        <w:t xml:space="preserve"> </w:t>
      </w:r>
    </w:p>
    <w:p w14:paraId="70CAA4A8" w14:textId="77777777" w:rsidR="00CE5A94" w:rsidRPr="00F274D6" w:rsidRDefault="003169E2">
      <w:pPr>
        <w:spacing w:after="0" w:line="259" w:lineRule="auto"/>
        <w:ind w:left="0" w:firstLine="0"/>
        <w:jc w:val="left"/>
        <w:rPr>
          <w:lang w:val="el-GR"/>
        </w:rPr>
      </w:pPr>
      <w:r w:rsidRPr="00F274D6">
        <w:rPr>
          <w:lang w:val="el-GR"/>
        </w:rPr>
        <w:t xml:space="preserve"> </w:t>
      </w:r>
    </w:p>
    <w:p w14:paraId="291BAB82" w14:textId="77777777" w:rsidR="00CE5A94" w:rsidRPr="00F274D6" w:rsidRDefault="003169E2">
      <w:pPr>
        <w:ind w:left="-5" w:right="41"/>
        <w:rPr>
          <w:lang w:val="el-GR"/>
        </w:rPr>
      </w:pPr>
      <w:r w:rsidRPr="00F274D6">
        <w:rPr>
          <w:lang w:val="el-GR"/>
        </w:rPr>
        <w:t xml:space="preserve">(Συμπληρώνεται από πρόσωπο που δεσμεύει σύμφωνα με τον Νόμο την επιχείρηση) </w:t>
      </w:r>
    </w:p>
    <w:p w14:paraId="258F520D" w14:textId="77777777" w:rsidR="00CE5A94" w:rsidRPr="00F274D6" w:rsidRDefault="003169E2">
      <w:pPr>
        <w:spacing w:after="0" w:line="259" w:lineRule="auto"/>
        <w:ind w:left="0" w:firstLine="0"/>
        <w:jc w:val="left"/>
        <w:rPr>
          <w:lang w:val="el-GR"/>
        </w:rPr>
      </w:pPr>
      <w:r w:rsidRPr="00F274D6">
        <w:rPr>
          <w:lang w:val="el-GR"/>
        </w:rPr>
        <w:t xml:space="preserve"> </w:t>
      </w:r>
    </w:p>
    <w:p w14:paraId="064B7C91" w14:textId="77777777" w:rsidR="00CE5A94" w:rsidRDefault="003169E2">
      <w:pPr>
        <w:spacing w:after="30" w:line="259" w:lineRule="auto"/>
        <w:ind w:left="-125" w:right="-100" w:firstLine="0"/>
        <w:jc w:val="left"/>
      </w:pPr>
      <w:r>
        <w:rPr>
          <w:rFonts w:ascii="Calibri" w:eastAsia="Calibri" w:hAnsi="Calibri" w:cs="Calibri"/>
          <w:noProof/>
          <w:sz w:val="22"/>
        </w:rPr>
        <mc:AlternateContent>
          <mc:Choice Requires="wpg">
            <w:drawing>
              <wp:inline distT="0" distB="0" distL="0" distR="0" wp14:anchorId="1F9DC31C" wp14:editId="0252C1E6">
                <wp:extent cx="6583045" cy="329565"/>
                <wp:effectExtent l="0" t="0" r="0" b="0"/>
                <wp:docPr id="18844" name="Group 18844"/>
                <wp:cNvGraphicFramePr/>
                <a:graphic xmlns:a="http://schemas.openxmlformats.org/drawingml/2006/main">
                  <a:graphicData uri="http://schemas.microsoft.com/office/word/2010/wordprocessingGroup">
                    <wpg:wgp>
                      <wpg:cNvGrpSpPr/>
                      <wpg:grpSpPr>
                        <a:xfrm>
                          <a:off x="0" y="0"/>
                          <a:ext cx="6583045" cy="329565"/>
                          <a:chOff x="0" y="0"/>
                          <a:chExt cx="6583045" cy="329565"/>
                        </a:xfrm>
                      </wpg:grpSpPr>
                      <wps:wsp>
                        <wps:cNvPr id="2976" name="Rectangle 2976"/>
                        <wps:cNvSpPr/>
                        <wps:spPr>
                          <a:xfrm>
                            <a:off x="79248" y="59060"/>
                            <a:ext cx="1760899" cy="144794"/>
                          </a:xfrm>
                          <a:prstGeom prst="rect">
                            <a:avLst/>
                          </a:prstGeom>
                          <a:ln>
                            <a:noFill/>
                          </a:ln>
                        </wps:spPr>
                        <wps:txbx>
                          <w:txbxContent>
                            <w:p w14:paraId="2A74A667" w14:textId="77777777" w:rsidR="00CE5A94" w:rsidRDefault="003169E2">
                              <w:pPr>
                                <w:spacing w:after="160" w:line="259" w:lineRule="auto"/>
                                <w:ind w:left="0" w:firstLine="0"/>
                                <w:jc w:val="left"/>
                              </w:pPr>
                              <w:proofErr w:type="spellStart"/>
                              <w:r>
                                <w:t>Συμφωνώ</w:t>
                              </w:r>
                              <w:proofErr w:type="spellEnd"/>
                              <w:r>
                                <w:t xml:space="preserve"> </w:t>
                              </w:r>
                              <w:proofErr w:type="spellStart"/>
                              <w:r>
                                <w:t>με</w:t>
                              </w:r>
                              <w:proofErr w:type="spellEnd"/>
                              <w:r>
                                <w:t xml:space="preserve"> τα π</w:t>
                              </w:r>
                              <w:proofErr w:type="spellStart"/>
                              <w:r>
                                <w:t>ιο</w:t>
                              </w:r>
                              <w:proofErr w:type="spellEnd"/>
                              <w:r>
                                <w:t xml:space="preserve"> π</w:t>
                              </w:r>
                              <w:proofErr w:type="spellStart"/>
                              <w:r>
                                <w:t>άνω</w:t>
                              </w:r>
                              <w:proofErr w:type="spellEnd"/>
                            </w:p>
                          </w:txbxContent>
                        </wps:txbx>
                        <wps:bodyPr horzOverflow="overflow" vert="horz" lIns="0" tIns="0" rIns="0" bIns="0" rtlCol="0">
                          <a:noAutofit/>
                        </wps:bodyPr>
                      </wps:wsp>
                      <wps:wsp>
                        <wps:cNvPr id="2977" name="Rectangle 2977"/>
                        <wps:cNvSpPr/>
                        <wps:spPr>
                          <a:xfrm>
                            <a:off x="1402410" y="59060"/>
                            <a:ext cx="42825" cy="144794"/>
                          </a:xfrm>
                          <a:prstGeom prst="rect">
                            <a:avLst/>
                          </a:prstGeom>
                          <a:ln>
                            <a:noFill/>
                          </a:ln>
                        </wps:spPr>
                        <wps:txbx>
                          <w:txbxContent>
                            <w:p w14:paraId="722FD4FC" w14:textId="77777777" w:rsidR="00CE5A94" w:rsidRDefault="003169E2">
                              <w:pPr>
                                <w:spacing w:after="160" w:line="259" w:lineRule="auto"/>
                                <w:ind w:left="0" w:firstLine="0"/>
                                <w:jc w:val="left"/>
                              </w:pPr>
                              <w:r>
                                <w:t xml:space="preserve"> </w:t>
                              </w:r>
                            </w:p>
                          </w:txbxContent>
                        </wps:txbx>
                        <wps:bodyPr horzOverflow="overflow" vert="horz" lIns="0" tIns="0" rIns="0" bIns="0" rtlCol="0">
                          <a:noAutofit/>
                        </wps:bodyPr>
                      </wps:wsp>
                      <wps:wsp>
                        <wps:cNvPr id="2978" name="Rectangle 2978"/>
                        <wps:cNvSpPr/>
                        <wps:spPr>
                          <a:xfrm>
                            <a:off x="79248" y="190378"/>
                            <a:ext cx="42825" cy="144794"/>
                          </a:xfrm>
                          <a:prstGeom prst="rect">
                            <a:avLst/>
                          </a:prstGeom>
                          <a:ln>
                            <a:noFill/>
                          </a:ln>
                        </wps:spPr>
                        <wps:txbx>
                          <w:txbxContent>
                            <w:p w14:paraId="299DB6EA" w14:textId="77777777" w:rsidR="00CE5A94" w:rsidRDefault="003169E2">
                              <w:pPr>
                                <w:spacing w:after="160" w:line="259" w:lineRule="auto"/>
                                <w:ind w:left="0" w:firstLine="0"/>
                                <w:jc w:val="left"/>
                              </w:pPr>
                              <w:r>
                                <w:t xml:space="preserve"> </w:t>
                              </w:r>
                            </w:p>
                          </w:txbxContent>
                        </wps:txbx>
                        <wps:bodyPr horzOverflow="overflow" vert="horz" lIns="0" tIns="0" rIns="0" bIns="0" rtlCol="0">
                          <a:noAutofit/>
                        </wps:bodyPr>
                      </wps:wsp>
                      <wps:wsp>
                        <wps:cNvPr id="26147" name="Shape 26147"/>
                        <wps:cNvSpPr/>
                        <wps:spPr>
                          <a:xfrm>
                            <a:off x="0" y="302133"/>
                            <a:ext cx="6583045" cy="27432"/>
                          </a:xfrm>
                          <a:custGeom>
                            <a:avLst/>
                            <a:gdLst/>
                            <a:ahLst/>
                            <a:cxnLst/>
                            <a:rect l="0" t="0" r="0" b="0"/>
                            <a:pathLst>
                              <a:path w="6583045" h="27432">
                                <a:moveTo>
                                  <a:pt x="0" y="0"/>
                                </a:moveTo>
                                <a:lnTo>
                                  <a:pt x="6583045" y="0"/>
                                </a:lnTo>
                                <a:lnTo>
                                  <a:pt x="658304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2" name="Shape 2982"/>
                        <wps:cNvSpPr/>
                        <wps:spPr>
                          <a:xfrm>
                            <a:off x="1524838" y="0"/>
                            <a:ext cx="447675" cy="200025"/>
                          </a:xfrm>
                          <a:custGeom>
                            <a:avLst/>
                            <a:gdLst/>
                            <a:ahLst/>
                            <a:cxnLst/>
                            <a:rect l="0" t="0" r="0" b="0"/>
                            <a:pathLst>
                              <a:path w="447675" h="200025">
                                <a:moveTo>
                                  <a:pt x="33274" y="0"/>
                                </a:moveTo>
                                <a:cubicBezTo>
                                  <a:pt x="14986" y="0"/>
                                  <a:pt x="0" y="14986"/>
                                  <a:pt x="0" y="33401"/>
                                </a:cubicBezTo>
                                <a:lnTo>
                                  <a:pt x="0" y="166751"/>
                                </a:lnTo>
                                <a:cubicBezTo>
                                  <a:pt x="0" y="185039"/>
                                  <a:pt x="14986" y="200025"/>
                                  <a:pt x="33274" y="200025"/>
                                </a:cubicBezTo>
                                <a:lnTo>
                                  <a:pt x="414401" y="200025"/>
                                </a:lnTo>
                                <a:cubicBezTo>
                                  <a:pt x="432689" y="200025"/>
                                  <a:pt x="447675" y="185039"/>
                                  <a:pt x="447675" y="166751"/>
                                </a:cubicBezTo>
                                <a:lnTo>
                                  <a:pt x="447675" y="33401"/>
                                </a:lnTo>
                                <a:cubicBezTo>
                                  <a:pt x="447675" y="14986"/>
                                  <a:pt x="432689" y="0"/>
                                  <a:pt x="414401" y="0"/>
                                </a:cubicBezTo>
                                <a:close/>
                              </a:path>
                            </a:pathLst>
                          </a:custGeom>
                          <a:ln w="12700" cap="rnd">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44" style="width:518.35pt;height:25.95pt;mso-position-horizontal-relative:char;mso-position-vertical-relative:line" coordsize="65830,3295">
                <v:rect id="Rectangle 2976" style="position:absolute;width:17608;height:1447;left:792;top:590;" filled="f" stroked="f">
                  <v:textbox inset="0,0,0,0">
                    <w:txbxContent>
                      <w:p>
                        <w:pPr>
                          <w:spacing w:before="0" w:after="160" w:line="259" w:lineRule="auto"/>
                          <w:ind w:left="0" w:firstLine="0"/>
                          <w:jc w:val="left"/>
                        </w:pPr>
                        <w:r>
                          <w:rPr>
                            <w:sz w:val="18"/>
                          </w:rPr>
                          <w:t xml:space="preserve">Συμφωνώ με τα πιο πάνω</w:t>
                        </w:r>
                      </w:p>
                    </w:txbxContent>
                  </v:textbox>
                </v:rect>
                <v:rect id="Rectangle 2977" style="position:absolute;width:428;height:1447;left:14024;top:590;" filled="f" stroked="f">
                  <v:textbox inset="0,0,0,0">
                    <w:txbxContent>
                      <w:p>
                        <w:pPr>
                          <w:spacing w:before="0" w:after="160" w:line="259" w:lineRule="auto"/>
                          <w:ind w:left="0" w:firstLine="0"/>
                          <w:jc w:val="left"/>
                        </w:pPr>
                        <w:r>
                          <w:rPr>
                            <w:sz w:val="18"/>
                          </w:rPr>
                          <w:t xml:space="preserve"> </w:t>
                        </w:r>
                      </w:p>
                    </w:txbxContent>
                  </v:textbox>
                </v:rect>
                <v:rect id="Rectangle 2978" style="position:absolute;width:428;height:1447;left:792;top:1903;" filled="f" stroked="f">
                  <v:textbox inset="0,0,0,0">
                    <w:txbxContent>
                      <w:p>
                        <w:pPr>
                          <w:spacing w:before="0" w:after="160" w:line="259" w:lineRule="auto"/>
                          <w:ind w:left="0" w:firstLine="0"/>
                          <w:jc w:val="left"/>
                        </w:pPr>
                        <w:r>
                          <w:rPr>
                            <w:sz w:val="18"/>
                          </w:rPr>
                          <w:t xml:space="preserve"> </w:t>
                        </w:r>
                      </w:p>
                    </w:txbxContent>
                  </v:textbox>
                </v:rect>
                <v:shape id="Shape 26148" style="position:absolute;width:65830;height:274;left:0;top:3021;" coordsize="6583045,27432" path="m0,0l6583045,0l6583045,27432l0,27432l0,0">
                  <v:stroke weight="0pt" endcap="flat" joinstyle="miter" miterlimit="10" on="false" color="#000000" opacity="0"/>
                  <v:fill on="true" color="#000000"/>
                </v:shape>
                <v:shape id="Shape 2982" style="position:absolute;width:4476;height:2000;left:15248;top:0;" coordsize="447675,200025" path="m33274,0c14986,0,0,14986,0,33401l0,166751c0,185039,14986,200025,33274,200025l414401,200025c432689,200025,447675,185039,447675,166751l447675,33401c447675,14986,432689,0,414401,0x">
                  <v:stroke weight="1pt" endcap="round" joinstyle="miter" miterlimit="10" on="true" color="#2f528f"/>
                  <v:fill on="false" color="#000000" opacity="0"/>
                </v:shape>
              </v:group>
            </w:pict>
          </mc:Fallback>
        </mc:AlternateContent>
      </w:r>
    </w:p>
    <w:p w14:paraId="573946B6" w14:textId="5F93A335" w:rsidR="00CE5A94" w:rsidRPr="00F274D6" w:rsidRDefault="003169E2" w:rsidP="00F274D6">
      <w:pPr>
        <w:spacing w:after="6907" w:line="259" w:lineRule="auto"/>
        <w:ind w:left="245" w:firstLine="0"/>
        <w:jc w:val="left"/>
        <w:rPr>
          <w:lang w:val="el-GR"/>
        </w:rPr>
      </w:pPr>
      <w:r>
        <w:t xml:space="preserve"> </w:t>
      </w:r>
    </w:p>
    <w:sectPr w:rsidR="00CE5A94" w:rsidRPr="00F274D6">
      <w:headerReference w:type="even" r:id="rId55"/>
      <w:headerReference w:type="default" r:id="rId56"/>
      <w:headerReference w:type="first" r:id="rId57"/>
      <w:pgSz w:w="11904" w:h="16838"/>
      <w:pgMar w:top="795" w:right="873" w:bottom="611" w:left="8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2D721" w14:textId="77777777" w:rsidR="003169E2" w:rsidRDefault="003169E2">
      <w:pPr>
        <w:spacing w:after="0" w:line="240" w:lineRule="auto"/>
      </w:pPr>
      <w:r>
        <w:separator/>
      </w:r>
    </w:p>
  </w:endnote>
  <w:endnote w:type="continuationSeparator" w:id="0">
    <w:p w14:paraId="5E5A8D5A" w14:textId="77777777" w:rsidR="003169E2" w:rsidRDefault="0031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8AEC4" w14:textId="77777777" w:rsidR="003169E2" w:rsidRDefault="003169E2">
      <w:pPr>
        <w:spacing w:after="0" w:line="240" w:lineRule="auto"/>
      </w:pPr>
      <w:r>
        <w:separator/>
      </w:r>
    </w:p>
  </w:footnote>
  <w:footnote w:type="continuationSeparator" w:id="0">
    <w:p w14:paraId="6887A55D" w14:textId="77777777" w:rsidR="003169E2" w:rsidRDefault="0031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55A6D" w14:textId="77777777" w:rsidR="00CE5A94" w:rsidRDefault="003169E2">
    <w:pPr>
      <w:spacing w:after="15" w:line="259" w:lineRule="auto"/>
      <w:ind w:left="0" w:right="50" w:firstLine="0"/>
      <w:jc w:val="center"/>
    </w:pPr>
    <w:r>
      <w:fldChar w:fldCharType="begin"/>
    </w:r>
    <w:r>
      <w:instrText xml:space="preserve"> PAGE   \* MERGEFORMAT </w:instrText>
    </w:r>
    <w:r>
      <w:fldChar w:fldCharType="separate"/>
    </w:r>
    <w:r>
      <w:t>1358</w:t>
    </w:r>
    <w:r>
      <w:fldChar w:fldCharType="end"/>
    </w:r>
    <w:r>
      <w:rPr>
        <w:sz w:val="24"/>
      </w:rPr>
      <w:t xml:space="preserve"> </w:t>
    </w:r>
  </w:p>
  <w:p w14:paraId="420AF2BF" w14:textId="77777777" w:rsidR="00CE5A94" w:rsidRDefault="003169E2">
    <w:pPr>
      <w:spacing w:after="0" w:line="259" w:lineRule="auto"/>
      <w:ind w:left="720" w:firstLine="0"/>
      <w:jc w:val="left"/>
    </w:pPr>
    <w:r>
      <w:rPr>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E32FC" w14:textId="77777777" w:rsidR="00CE5A94" w:rsidRDefault="00CE5A94">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AE2F" w14:textId="77777777" w:rsidR="00CE5A94" w:rsidRDefault="00CE5A94">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9D38" w14:textId="77777777" w:rsidR="00CE5A94" w:rsidRDefault="00CE5A9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F81A1" w14:textId="1A26550C" w:rsidR="00CE5A94" w:rsidRDefault="00CE5A94">
    <w:pPr>
      <w:spacing w:after="0" w:line="259" w:lineRule="auto"/>
      <w:ind w:left="72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34914" w14:textId="77777777" w:rsidR="00CE5A94" w:rsidRDefault="00CE5A9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B44D6" w14:textId="77777777" w:rsidR="00CE5A94" w:rsidRDefault="00CE5A9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E6A2E" w14:textId="77777777" w:rsidR="00CE5A94" w:rsidRDefault="00CE5A9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D8D3" w14:textId="77777777" w:rsidR="00CE5A94" w:rsidRDefault="00CE5A94">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85165" w14:textId="77777777" w:rsidR="00CE5A94" w:rsidRDefault="003169E2">
    <w:pPr>
      <w:spacing w:after="0" w:line="259" w:lineRule="auto"/>
      <w:ind w:left="0" w:right="632" w:firstLine="0"/>
      <w:jc w:val="center"/>
    </w:pPr>
    <w:r>
      <w:fldChar w:fldCharType="begin"/>
    </w:r>
    <w:r>
      <w:instrText xml:space="preserve"> PAGE   \* MERGEFORMAT </w:instrText>
    </w:r>
    <w:r>
      <w:fldChar w:fldCharType="separate"/>
    </w:r>
    <w:r>
      <w:t>1364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9C88" w14:textId="77777777" w:rsidR="00CE5A94" w:rsidRDefault="003169E2">
    <w:pPr>
      <w:spacing w:after="0" w:line="259" w:lineRule="auto"/>
      <w:ind w:left="0" w:right="632" w:firstLine="0"/>
      <w:jc w:val="center"/>
    </w:pPr>
    <w:r>
      <w:fldChar w:fldCharType="begin"/>
    </w:r>
    <w:r>
      <w:instrText xml:space="preserve"> PAGE   \* MERGEFORMAT </w:instrText>
    </w:r>
    <w:r>
      <w:fldChar w:fldCharType="separate"/>
    </w:r>
    <w:r>
      <w:t>1364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4673" w14:textId="77777777" w:rsidR="00CE5A94" w:rsidRDefault="00CE5A9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B2507"/>
    <w:multiLevelType w:val="hybridMultilevel"/>
    <w:tmpl w:val="753E57BE"/>
    <w:lvl w:ilvl="0" w:tplc="85FCBD52">
      <w:start w:val="1"/>
      <w:numFmt w:val="lowerRoman"/>
      <w:lvlText w:val="%1."/>
      <w:lvlJc w:val="left"/>
      <w:pPr>
        <w:ind w:left="1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AA5FDA">
      <w:start w:val="1"/>
      <w:numFmt w:val="lowerLetter"/>
      <w:lvlText w:val="%2"/>
      <w:lvlJc w:val="left"/>
      <w:pPr>
        <w:ind w:left="2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646D30">
      <w:start w:val="1"/>
      <w:numFmt w:val="lowerRoman"/>
      <w:lvlText w:val="%3"/>
      <w:lvlJc w:val="left"/>
      <w:pPr>
        <w:ind w:left="2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E0BD78">
      <w:start w:val="1"/>
      <w:numFmt w:val="decimal"/>
      <w:lvlText w:val="%4"/>
      <w:lvlJc w:val="left"/>
      <w:pPr>
        <w:ind w:left="3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B05A5E">
      <w:start w:val="1"/>
      <w:numFmt w:val="lowerLetter"/>
      <w:lvlText w:val="%5"/>
      <w:lvlJc w:val="left"/>
      <w:pPr>
        <w:ind w:left="4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BA8092">
      <w:start w:val="1"/>
      <w:numFmt w:val="lowerRoman"/>
      <w:lvlText w:val="%6"/>
      <w:lvlJc w:val="left"/>
      <w:pPr>
        <w:ind w:left="5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C66E2A">
      <w:start w:val="1"/>
      <w:numFmt w:val="decimal"/>
      <w:lvlText w:val="%7"/>
      <w:lvlJc w:val="left"/>
      <w:pPr>
        <w:ind w:left="5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C0BAF0">
      <w:start w:val="1"/>
      <w:numFmt w:val="lowerLetter"/>
      <w:lvlText w:val="%8"/>
      <w:lvlJc w:val="left"/>
      <w:pPr>
        <w:ind w:left="6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00D07A">
      <w:start w:val="1"/>
      <w:numFmt w:val="lowerRoman"/>
      <w:lvlText w:val="%9"/>
      <w:lvlJc w:val="left"/>
      <w:pPr>
        <w:ind w:left="7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D0C6289"/>
    <w:multiLevelType w:val="hybridMultilevel"/>
    <w:tmpl w:val="F35E1602"/>
    <w:lvl w:ilvl="0" w:tplc="8F46010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364AA4C">
      <w:start w:val="1"/>
      <w:numFmt w:val="lowerRoman"/>
      <w:lvlText w:val="%2."/>
      <w:lvlJc w:val="left"/>
      <w:pPr>
        <w:ind w:left="19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06424A">
      <w:start w:val="1"/>
      <w:numFmt w:val="lowerRoman"/>
      <w:lvlText w:val="%3"/>
      <w:lvlJc w:val="left"/>
      <w:pPr>
        <w:ind w:left="2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E8E920">
      <w:start w:val="1"/>
      <w:numFmt w:val="decimal"/>
      <w:lvlText w:val="%4"/>
      <w:lvlJc w:val="left"/>
      <w:pPr>
        <w:ind w:left="3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86C5C2">
      <w:start w:val="1"/>
      <w:numFmt w:val="lowerLetter"/>
      <w:lvlText w:val="%5"/>
      <w:lvlJc w:val="left"/>
      <w:pPr>
        <w:ind w:left="3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663616">
      <w:start w:val="1"/>
      <w:numFmt w:val="lowerRoman"/>
      <w:lvlText w:val="%6"/>
      <w:lvlJc w:val="left"/>
      <w:pPr>
        <w:ind w:left="46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12E7A8">
      <w:start w:val="1"/>
      <w:numFmt w:val="decimal"/>
      <w:lvlText w:val="%7"/>
      <w:lvlJc w:val="left"/>
      <w:pPr>
        <w:ind w:left="53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5099EE">
      <w:start w:val="1"/>
      <w:numFmt w:val="lowerLetter"/>
      <w:lvlText w:val="%8"/>
      <w:lvlJc w:val="left"/>
      <w:pPr>
        <w:ind w:left="60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7C26EE">
      <w:start w:val="1"/>
      <w:numFmt w:val="lowerRoman"/>
      <w:lvlText w:val="%9"/>
      <w:lvlJc w:val="left"/>
      <w:pPr>
        <w:ind w:left="67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32D6707"/>
    <w:multiLevelType w:val="hybridMultilevel"/>
    <w:tmpl w:val="7A66297E"/>
    <w:lvl w:ilvl="0" w:tplc="156891D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604F3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C6360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9285CD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B06E0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823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52395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6C279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246F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D223087"/>
    <w:multiLevelType w:val="hybridMultilevel"/>
    <w:tmpl w:val="D76CE8F6"/>
    <w:lvl w:ilvl="0" w:tplc="B58E8630">
      <w:start w:val="1"/>
      <w:numFmt w:val="lowerRoman"/>
      <w:lvlText w:val="%1."/>
      <w:lvlJc w:val="left"/>
      <w:pPr>
        <w:ind w:left="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F0517C">
      <w:start w:val="1"/>
      <w:numFmt w:val="lowerLetter"/>
      <w:lvlText w:val="%2"/>
      <w:lvlJc w:val="left"/>
      <w:pPr>
        <w:ind w:left="1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768FDC">
      <w:start w:val="1"/>
      <w:numFmt w:val="lowerRoman"/>
      <w:lvlText w:val="%3"/>
      <w:lvlJc w:val="left"/>
      <w:pPr>
        <w:ind w:left="1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9EA3F4">
      <w:start w:val="1"/>
      <w:numFmt w:val="decimal"/>
      <w:lvlText w:val="%4"/>
      <w:lvlJc w:val="left"/>
      <w:pPr>
        <w:ind w:left="2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60CE7A">
      <w:start w:val="1"/>
      <w:numFmt w:val="lowerLetter"/>
      <w:lvlText w:val="%5"/>
      <w:lvlJc w:val="left"/>
      <w:pPr>
        <w:ind w:left="34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2AF0EA">
      <w:start w:val="1"/>
      <w:numFmt w:val="lowerRoman"/>
      <w:lvlText w:val="%6"/>
      <w:lvlJc w:val="left"/>
      <w:pPr>
        <w:ind w:left="41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7E7016">
      <w:start w:val="1"/>
      <w:numFmt w:val="decimal"/>
      <w:lvlText w:val="%7"/>
      <w:lvlJc w:val="left"/>
      <w:pPr>
        <w:ind w:left="48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74B3EA">
      <w:start w:val="1"/>
      <w:numFmt w:val="lowerLetter"/>
      <w:lvlText w:val="%8"/>
      <w:lvlJc w:val="left"/>
      <w:pPr>
        <w:ind w:left="55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8AE96A">
      <w:start w:val="1"/>
      <w:numFmt w:val="lowerRoman"/>
      <w:lvlText w:val="%9"/>
      <w:lvlJc w:val="left"/>
      <w:pPr>
        <w:ind w:left="6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0694B72"/>
    <w:multiLevelType w:val="hybridMultilevel"/>
    <w:tmpl w:val="28E8BAA6"/>
    <w:lvl w:ilvl="0" w:tplc="139CB414">
      <w:start w:val="2"/>
      <w:numFmt w:val="decimal"/>
      <w:lvlText w:val="%1."/>
      <w:lvlJc w:val="left"/>
      <w:pPr>
        <w:ind w:left="1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021832">
      <w:start w:val="1"/>
      <w:numFmt w:val="lowerRoman"/>
      <w:lvlText w:val="%2."/>
      <w:lvlJc w:val="left"/>
      <w:pPr>
        <w:ind w:left="2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CED5FE">
      <w:start w:val="1"/>
      <w:numFmt w:val="lowerRoman"/>
      <w:lvlText w:val="%3"/>
      <w:lvlJc w:val="left"/>
      <w:pPr>
        <w:ind w:left="2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2E6A74">
      <w:start w:val="1"/>
      <w:numFmt w:val="decimal"/>
      <w:lvlText w:val="%4"/>
      <w:lvlJc w:val="left"/>
      <w:pPr>
        <w:ind w:left="3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AC3C16">
      <w:start w:val="1"/>
      <w:numFmt w:val="lowerLetter"/>
      <w:lvlText w:val="%5"/>
      <w:lvlJc w:val="left"/>
      <w:pPr>
        <w:ind w:left="3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B81B20">
      <w:start w:val="1"/>
      <w:numFmt w:val="lowerRoman"/>
      <w:lvlText w:val="%6"/>
      <w:lvlJc w:val="left"/>
      <w:pPr>
        <w:ind w:left="46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304056">
      <w:start w:val="1"/>
      <w:numFmt w:val="decimal"/>
      <w:lvlText w:val="%7"/>
      <w:lvlJc w:val="left"/>
      <w:pPr>
        <w:ind w:left="53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C2DE4A">
      <w:start w:val="1"/>
      <w:numFmt w:val="lowerLetter"/>
      <w:lvlText w:val="%8"/>
      <w:lvlJc w:val="left"/>
      <w:pPr>
        <w:ind w:left="60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28B660">
      <w:start w:val="1"/>
      <w:numFmt w:val="lowerRoman"/>
      <w:lvlText w:val="%9"/>
      <w:lvlJc w:val="left"/>
      <w:pPr>
        <w:ind w:left="67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F287262"/>
    <w:multiLevelType w:val="hybridMultilevel"/>
    <w:tmpl w:val="C980E1B4"/>
    <w:lvl w:ilvl="0" w:tplc="5E1CBAD6">
      <w:start w:val="1"/>
      <w:numFmt w:val="decimal"/>
      <w:lvlText w:val="%1."/>
      <w:lvlJc w:val="left"/>
      <w:pPr>
        <w:ind w:left="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4AEB6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D4347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B0D42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6893F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F6A93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B4C891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92285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44851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94"/>
    <w:rsid w:val="003169E2"/>
    <w:rsid w:val="00CE5A94"/>
    <w:rsid w:val="00F2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246D"/>
  <w15:docId w15:val="{5FFFB4C5-19E9-4C33-96B9-311C91B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4490"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ind w:right="56"/>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ind w:right="49"/>
      <w:jc w:val="center"/>
      <w:outlineLvl w:val="1"/>
    </w:pPr>
    <w:rPr>
      <w:rFonts w:ascii="Times New Roman" w:eastAsia="Times New Roman" w:hAnsi="Times New Roman" w:cs="Times New Roman"/>
      <w:b/>
      <w:color w:val="000000"/>
      <w:sz w:val="40"/>
    </w:rPr>
  </w:style>
  <w:style w:type="paragraph" w:styleId="Heading3">
    <w:name w:val="heading 3"/>
    <w:next w:val="Normal"/>
    <w:link w:val="Heading3Char"/>
    <w:uiPriority w:val="9"/>
    <w:unhideWhenUsed/>
    <w:qFormat/>
    <w:pPr>
      <w:keepNext/>
      <w:keepLines/>
      <w:spacing w:after="147"/>
      <w:jc w:val="right"/>
      <w:outlineLvl w:val="2"/>
    </w:pPr>
    <w:rPr>
      <w:rFonts w:ascii="Calibri" w:eastAsia="Calibri" w:hAnsi="Calibri" w:cs="Calibri"/>
      <w:color w:val="000000"/>
      <w:sz w:val="18"/>
    </w:rPr>
  </w:style>
  <w:style w:type="paragraph" w:styleId="Heading4">
    <w:name w:val="heading 4"/>
    <w:next w:val="Normal"/>
    <w:link w:val="Heading4Char"/>
    <w:uiPriority w:val="9"/>
    <w:unhideWhenUsed/>
    <w:qFormat/>
    <w:pPr>
      <w:keepNext/>
      <w:keepLines/>
      <w:spacing w:after="0"/>
      <w:ind w:left="10" w:right="86" w:hanging="10"/>
      <w:jc w:val="center"/>
      <w:outlineLvl w:val="3"/>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18"/>
      <w:u w:val="single" w:color="000000"/>
    </w:rPr>
  </w:style>
  <w:style w:type="character" w:customStyle="1" w:styleId="Heading3Char">
    <w:name w:val="Heading 3 Char"/>
    <w:link w:val="Heading3"/>
    <w:rPr>
      <w:rFonts w:ascii="Calibri" w:eastAsia="Calibri" w:hAnsi="Calibri" w:cs="Calibri"/>
      <w:color w:val="000000"/>
      <w:sz w:val="18"/>
    </w:rPr>
  </w:style>
  <w:style w:type="character" w:customStyle="1" w:styleId="Heading2Char">
    <w:name w:val="Heading 2 Char"/>
    <w:link w:val="Heading2"/>
    <w:rPr>
      <w:rFonts w:ascii="Times New Roman" w:eastAsia="Times New Roman" w:hAnsi="Times New Roman" w:cs="Times New Roman"/>
      <w:b/>
      <w:color w:val="000000"/>
      <w:sz w:val="40"/>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2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4D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pio.gov.cy/coronavirus" TargetMode="External"/><Relationship Id="rId18" Type="http://schemas.openxmlformats.org/officeDocument/2006/relationships/hyperlink" Target="http://www.coronavirus.mlsi.gov.cy/" TargetMode="External"/><Relationship Id="rId26" Type="http://schemas.openxmlformats.org/officeDocument/2006/relationships/hyperlink" Target="http://www.coronavirus.mlsi.gov.cy/" TargetMode="External"/><Relationship Id="rId39" Type="http://schemas.openxmlformats.org/officeDocument/2006/relationships/hyperlink" Target="http://www.coronavirus.mlsi.gov.cy/" TargetMode="External"/><Relationship Id="rId21" Type="http://schemas.openxmlformats.org/officeDocument/2006/relationships/hyperlink" Target="http://www.coronavirus.mlsi.gov.cy/" TargetMode="External"/><Relationship Id="rId34" Type="http://schemas.openxmlformats.org/officeDocument/2006/relationships/hyperlink" Target="http://www.coronavirus.mlsi.gov.cy/" TargetMode="External"/><Relationship Id="rId42" Type="http://schemas.openxmlformats.org/officeDocument/2006/relationships/hyperlink" Target="http://www.coronavirus.mlsi.gov.cy/" TargetMode="External"/><Relationship Id="rId47" Type="http://schemas.openxmlformats.org/officeDocument/2006/relationships/hyperlink" Target="http://www.pio.gov.cy/coronavirus" TargetMode="External"/><Relationship Id="rId50" Type="http://schemas.openxmlformats.org/officeDocument/2006/relationships/hyperlink" Target="http://www.coronavirus.mlsi.gov.cy/" TargetMode="External"/><Relationship Id="rId55" Type="http://schemas.openxmlformats.org/officeDocument/2006/relationships/header" Target="header10.xml"/><Relationship Id="rId7" Type="http://schemas.openxmlformats.org/officeDocument/2006/relationships/hyperlink" Target="http://www.pio.gov.cy/coronavirus" TargetMode="External"/><Relationship Id="rId12" Type="http://schemas.openxmlformats.org/officeDocument/2006/relationships/hyperlink" Target="http://www.pio.gov.cy/coronavirus" TargetMode="External"/><Relationship Id="rId17" Type="http://schemas.openxmlformats.org/officeDocument/2006/relationships/hyperlink" Target="http://www.coronavirus.mlsi.gov.cy/" TargetMode="External"/><Relationship Id="rId25" Type="http://schemas.openxmlformats.org/officeDocument/2006/relationships/hyperlink" Target="http://www.coronavirus.mlsi.gov.cy/" TargetMode="External"/><Relationship Id="rId33" Type="http://schemas.openxmlformats.org/officeDocument/2006/relationships/header" Target="header6.xml"/><Relationship Id="rId38" Type="http://schemas.openxmlformats.org/officeDocument/2006/relationships/hyperlink" Target="http://www.coronavirus.mlsi.gov.cy/" TargetMode="External"/><Relationship Id="rId46" Type="http://schemas.openxmlformats.org/officeDocument/2006/relationships/hyperlink" Target="http://www.pio.gov.cy/coronaviru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io.gov.cy/coronavirus" TargetMode="External"/><Relationship Id="rId20" Type="http://schemas.openxmlformats.org/officeDocument/2006/relationships/hyperlink" Target="http://www.coronavirus.mlsi.gov.cy/" TargetMode="External"/><Relationship Id="rId29" Type="http://schemas.openxmlformats.org/officeDocument/2006/relationships/header" Target="header2.xml"/><Relationship Id="rId41" Type="http://schemas.openxmlformats.org/officeDocument/2006/relationships/hyperlink" Target="http://www.coronavirus.mlsi.gov.cy/" TargetMode="External"/><Relationship Id="rId54"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o.gov.cy/coronavirus" TargetMode="External"/><Relationship Id="rId24" Type="http://schemas.openxmlformats.org/officeDocument/2006/relationships/hyperlink" Target="http://www.coronavirus.mlsi.gov.cy/" TargetMode="External"/><Relationship Id="rId32" Type="http://schemas.openxmlformats.org/officeDocument/2006/relationships/header" Target="header5.xml"/><Relationship Id="rId37" Type="http://schemas.openxmlformats.org/officeDocument/2006/relationships/hyperlink" Target="http://www.coronavirus.mlsi.gov.cy/" TargetMode="External"/><Relationship Id="rId40" Type="http://schemas.openxmlformats.org/officeDocument/2006/relationships/hyperlink" Target="http://www.coronavirus.mlsi.gov.cy/" TargetMode="External"/><Relationship Id="rId45" Type="http://schemas.openxmlformats.org/officeDocument/2006/relationships/hyperlink" Target="http://www.pio.gov.cy/coronavirus" TargetMode="External"/><Relationship Id="rId53" Type="http://schemas.openxmlformats.org/officeDocument/2006/relationships/header" Target="header8.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io.gov.cy/coronavirus" TargetMode="External"/><Relationship Id="rId23" Type="http://schemas.openxmlformats.org/officeDocument/2006/relationships/hyperlink" Target="http://www.coronavirus.mlsi.gov.cy/" TargetMode="External"/><Relationship Id="rId28" Type="http://schemas.openxmlformats.org/officeDocument/2006/relationships/header" Target="header1.xml"/><Relationship Id="rId36" Type="http://schemas.openxmlformats.org/officeDocument/2006/relationships/hyperlink" Target="http://www.coronavirus.mlsi.gov.cy/" TargetMode="External"/><Relationship Id="rId49" Type="http://schemas.openxmlformats.org/officeDocument/2006/relationships/hyperlink" Target="http://www.pio.gov.cy/coronavirus" TargetMode="External"/><Relationship Id="rId57" Type="http://schemas.openxmlformats.org/officeDocument/2006/relationships/header" Target="header12.xml"/><Relationship Id="rId10" Type="http://schemas.openxmlformats.org/officeDocument/2006/relationships/hyperlink" Target="http://www.pio.gov.cy/coronavirus" TargetMode="External"/><Relationship Id="rId19" Type="http://schemas.openxmlformats.org/officeDocument/2006/relationships/hyperlink" Target="http://www.coronavirus.mlsi.gov.cy/" TargetMode="External"/><Relationship Id="rId31" Type="http://schemas.openxmlformats.org/officeDocument/2006/relationships/header" Target="header4.xml"/><Relationship Id="rId44" Type="http://schemas.openxmlformats.org/officeDocument/2006/relationships/hyperlink" Target="http://www.pio.gov.cy/coronavirus" TargetMode="External"/><Relationship Id="rId52"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pio.gov.cy/coronavirus" TargetMode="External"/><Relationship Id="rId14" Type="http://schemas.openxmlformats.org/officeDocument/2006/relationships/hyperlink" Target="http://www.pio.gov.cy/coronavirus" TargetMode="External"/><Relationship Id="rId22" Type="http://schemas.openxmlformats.org/officeDocument/2006/relationships/hyperlink" Target="http://www.coronavirus.mlsi.gov.cy/" TargetMode="External"/><Relationship Id="rId27" Type="http://schemas.openxmlformats.org/officeDocument/2006/relationships/hyperlink" Target="http://www.coronavirus.mlsi.gov.cy/" TargetMode="External"/><Relationship Id="rId30" Type="http://schemas.openxmlformats.org/officeDocument/2006/relationships/header" Target="header3.xml"/><Relationship Id="rId35" Type="http://schemas.openxmlformats.org/officeDocument/2006/relationships/hyperlink" Target="http://www.coronavirus.mlsi.gov.cy/" TargetMode="External"/><Relationship Id="rId43" Type="http://schemas.openxmlformats.org/officeDocument/2006/relationships/hyperlink" Target="http://www.coronavirus.mlsi.gov.cy/" TargetMode="External"/><Relationship Id="rId48" Type="http://schemas.openxmlformats.org/officeDocument/2006/relationships/hyperlink" Target="http://www.pio.gov.cy/coronavirus" TargetMode="External"/><Relationship Id="rId56" Type="http://schemas.openxmlformats.org/officeDocument/2006/relationships/header" Target="header11.xml"/><Relationship Id="rId8" Type="http://schemas.openxmlformats.org/officeDocument/2006/relationships/hyperlink" Target="http://www.pio.gov.cy/coronavirus" TargetMode="External"/><Relationship Id="rId51" Type="http://schemas.openxmlformats.org/officeDocument/2006/relationships/hyperlink" Target="http://www.coronavirus.mlsi.gov.c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6695</Words>
  <Characters>38163</Characters>
  <Application>Microsoft Office Word</Application>
  <DocSecurity>0</DocSecurity>
  <Lines>318</Lines>
  <Paragraphs>89</Paragraphs>
  <ScaleCrop>false</ScaleCrop>
  <Company/>
  <LinksUpToDate>false</LinksUpToDate>
  <CharactersWithSpaces>44769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Hadjioannou</dc:creator>
  <cp:keywords/>
  <cp:lastModifiedBy>Markos Kallis</cp:lastModifiedBy>
  <cp:revision>2</cp:revision>
  <dcterms:created xsi:type="dcterms:W3CDTF">2021-04-22T18:23:00Z</dcterms:created>
  <dcterms:modified xsi:type="dcterms:W3CDTF">2021-04-22T18:23:00Z</dcterms:modified>
</cp:coreProperties>
</file>