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396D1" w14:textId="615D08CD" w:rsidR="00D75F2A" w:rsidRPr="00D75F2A" w:rsidRDefault="008355A3" w:rsidP="008355A3">
      <w:pPr>
        <w:spacing w:after="0" w:line="240" w:lineRule="auto"/>
        <w:ind w:left="567" w:right="686"/>
        <w:jc w:val="both"/>
        <w:rPr>
          <w:rFonts w:ascii="Tahoma" w:hAnsi="Tahoma" w:cs="Tahoma"/>
        </w:rPr>
      </w:pPr>
      <w:r w:rsidRPr="00D75F2A">
        <w:rPr>
          <w:rFonts w:ascii="Tahoma" w:hAnsi="Tahoma" w:cs="Tahoma"/>
          <w:noProof/>
        </w:rPr>
        <w:drawing>
          <wp:anchor distT="0" distB="0" distL="114300" distR="114300" simplePos="0" relativeHeight="251660288" behindDoc="1" locked="0" layoutInCell="1" allowOverlap="1" wp14:anchorId="74F0F854" wp14:editId="504AA2BB">
            <wp:simplePos x="0" y="0"/>
            <wp:positionH relativeFrom="column">
              <wp:posOffset>745861</wp:posOffset>
            </wp:positionH>
            <wp:positionV relativeFrom="paragraph">
              <wp:posOffset>-751205</wp:posOffset>
            </wp:positionV>
            <wp:extent cx="1830705" cy="1212215"/>
            <wp:effectExtent l="0" t="0" r="0" b="6985"/>
            <wp:wrapNone/>
            <wp:docPr id="1" name="Picture 1" descr="http://www.philenews.com/main/data/2009/09/22/2009_09_22_02_00_01__70e4c8b71e9943dd88bd0ee6b9c396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ilenews.com/main/data/2009/09/22/2009_09_22_02_00_01__70e4c8b71e9943dd88bd0ee6b9c396c0.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83070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BE5" w:rsidRPr="00D75F2A">
        <w:rPr>
          <w:rFonts w:ascii="Tahoma" w:hAnsi="Tahoma" w:cs="Tahoma"/>
          <w:noProof/>
        </w:rPr>
        <w:drawing>
          <wp:anchor distT="0" distB="0" distL="114300" distR="114300" simplePos="0" relativeHeight="251659264" behindDoc="0" locked="0" layoutInCell="1" allowOverlap="1" wp14:anchorId="43FA508D" wp14:editId="49277D50">
            <wp:simplePos x="0" y="0"/>
            <wp:positionH relativeFrom="column">
              <wp:posOffset>4752711</wp:posOffset>
            </wp:positionH>
            <wp:positionV relativeFrom="paragraph">
              <wp:posOffset>-525780</wp:posOffset>
            </wp:positionV>
            <wp:extent cx="820420" cy="914400"/>
            <wp:effectExtent l="0" t="0" r="0" b="0"/>
            <wp:wrapNone/>
            <wp:docPr id="2" name="Picture 2" descr="OEB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B (Logo on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4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DA3C4" w14:textId="30ACB68A" w:rsidR="00D75F2A" w:rsidRPr="00D75F2A" w:rsidRDefault="00D75F2A" w:rsidP="008355A3">
      <w:pPr>
        <w:spacing w:after="0" w:line="240" w:lineRule="auto"/>
        <w:ind w:left="567" w:right="686"/>
        <w:jc w:val="both"/>
        <w:rPr>
          <w:rFonts w:ascii="Tahoma" w:hAnsi="Tahoma" w:cs="Tahoma"/>
        </w:rPr>
      </w:pPr>
    </w:p>
    <w:p w14:paraId="1168B6FF" w14:textId="77777777" w:rsidR="008355A3" w:rsidRDefault="008355A3" w:rsidP="008355A3">
      <w:pPr>
        <w:tabs>
          <w:tab w:val="left" w:pos="4245"/>
        </w:tabs>
        <w:spacing w:after="0" w:line="240" w:lineRule="auto"/>
        <w:ind w:left="567" w:right="686"/>
        <w:jc w:val="both"/>
        <w:rPr>
          <w:rFonts w:ascii="Tahoma" w:hAnsi="Tahoma" w:cs="Tahoma"/>
          <w:b/>
        </w:rPr>
      </w:pPr>
    </w:p>
    <w:p w14:paraId="05AB5BF4" w14:textId="5D07C4D6" w:rsidR="00D75F2A" w:rsidRDefault="008355A3" w:rsidP="008355A3">
      <w:pPr>
        <w:tabs>
          <w:tab w:val="left" w:pos="225"/>
          <w:tab w:val="right" w:pos="4919"/>
        </w:tabs>
        <w:spacing w:after="0" w:line="240" w:lineRule="auto"/>
        <w:ind w:left="567" w:right="686"/>
        <w:jc w:val="both"/>
        <w:rPr>
          <w:rFonts w:ascii="Tahoma" w:hAnsi="Tahoma" w:cs="Tahoma"/>
          <w:b/>
          <w:lang w:val="el-GR"/>
        </w:rPr>
      </w:pPr>
      <w:r>
        <w:rPr>
          <w:rFonts w:ascii="Tahoma" w:hAnsi="Tahoma" w:cs="Tahoma"/>
          <w:b/>
          <w:lang w:val="el-GR"/>
        </w:rPr>
        <w:t xml:space="preserve">           </w:t>
      </w:r>
      <w:r w:rsidR="00C77BE5" w:rsidRPr="00D75F2A">
        <w:rPr>
          <w:rFonts w:ascii="Tahoma" w:hAnsi="Tahoma" w:cs="Tahoma"/>
          <w:b/>
          <w:lang w:val="el-GR"/>
        </w:rPr>
        <w:t>ΚΥΠΡΙΑΚΟ ΕΜΠΟΡΙΚΟ &amp;</w:t>
      </w:r>
      <w:r>
        <w:rPr>
          <w:rFonts w:ascii="Tahoma" w:hAnsi="Tahoma" w:cs="Tahoma"/>
          <w:b/>
          <w:lang w:val="el-GR"/>
        </w:rPr>
        <w:tab/>
      </w:r>
      <w:r>
        <w:rPr>
          <w:rFonts w:ascii="Tahoma" w:hAnsi="Tahoma" w:cs="Tahoma"/>
          <w:b/>
          <w:lang w:val="el-GR"/>
        </w:rPr>
        <w:tab/>
      </w:r>
      <w:r>
        <w:rPr>
          <w:rFonts w:ascii="Tahoma" w:hAnsi="Tahoma" w:cs="Tahoma"/>
          <w:b/>
          <w:lang w:val="el-GR"/>
        </w:rPr>
        <w:tab/>
      </w:r>
      <w:r>
        <w:rPr>
          <w:rFonts w:ascii="Tahoma" w:hAnsi="Tahoma" w:cs="Tahoma"/>
          <w:b/>
          <w:lang w:val="el-GR"/>
        </w:rPr>
        <w:tab/>
        <w:t xml:space="preserve">  </w:t>
      </w:r>
      <w:r w:rsidR="00D75F2A" w:rsidRPr="00D75F2A">
        <w:rPr>
          <w:rFonts w:ascii="Tahoma" w:hAnsi="Tahoma" w:cs="Tahoma"/>
          <w:b/>
          <w:lang w:val="el-GR"/>
        </w:rPr>
        <w:t>ΟΜΟΣΠΟΝΔΙΑ ΕΡΓΟΔΟΤΩΝ</w:t>
      </w:r>
    </w:p>
    <w:p w14:paraId="19F349FA" w14:textId="2FD07347" w:rsidR="00D75F2A" w:rsidRPr="00D75F2A" w:rsidRDefault="00D75F2A" w:rsidP="008355A3">
      <w:pPr>
        <w:tabs>
          <w:tab w:val="left" w:pos="3888"/>
        </w:tabs>
        <w:spacing w:after="0" w:line="240" w:lineRule="auto"/>
        <w:ind w:left="567" w:right="686"/>
        <w:jc w:val="both"/>
        <w:rPr>
          <w:rFonts w:ascii="Tahoma" w:hAnsi="Tahoma" w:cs="Tahoma"/>
          <w:lang w:val="el-GR"/>
        </w:rPr>
      </w:pPr>
      <w:r w:rsidRPr="00D75F2A">
        <w:rPr>
          <w:rFonts w:ascii="Tahoma" w:hAnsi="Tahoma" w:cs="Tahoma"/>
          <w:b/>
          <w:lang w:val="el-GR"/>
        </w:rPr>
        <w:t>ΒΙΟΜΗΧΑΝΙΚΟ ΕΠΙΜΕΛΗΤΗΡΙΟ (ΚΕΒΕ)</w:t>
      </w:r>
      <w:r w:rsidR="008355A3">
        <w:rPr>
          <w:rFonts w:ascii="Tahoma" w:hAnsi="Tahoma" w:cs="Tahoma"/>
          <w:b/>
          <w:lang w:val="el-GR"/>
        </w:rPr>
        <w:tab/>
      </w:r>
      <w:r w:rsidR="008355A3">
        <w:rPr>
          <w:rFonts w:ascii="Tahoma" w:hAnsi="Tahoma" w:cs="Tahoma"/>
          <w:b/>
          <w:lang w:val="el-GR"/>
        </w:rPr>
        <w:tab/>
      </w:r>
      <w:r w:rsidR="008355A3">
        <w:rPr>
          <w:rFonts w:ascii="Tahoma" w:hAnsi="Tahoma" w:cs="Tahoma"/>
          <w:b/>
          <w:lang w:val="el-GR"/>
        </w:rPr>
        <w:tab/>
        <w:t xml:space="preserve">      </w:t>
      </w:r>
      <w:r w:rsidR="00C77BE5" w:rsidRPr="00D75F2A">
        <w:rPr>
          <w:rFonts w:ascii="Tahoma" w:hAnsi="Tahoma" w:cs="Tahoma"/>
          <w:b/>
          <w:lang w:val="el-GR"/>
        </w:rPr>
        <w:t>&amp; ΒΙΟΜΗΧΑΝΩΝ (ΟΕΒ)</w:t>
      </w:r>
    </w:p>
    <w:p w14:paraId="00826EE5" w14:textId="4EB281E7" w:rsidR="00D75F2A" w:rsidRPr="00D75F2A" w:rsidRDefault="00BA0FC2" w:rsidP="008355A3">
      <w:pPr>
        <w:spacing w:after="0" w:line="240" w:lineRule="auto"/>
        <w:ind w:left="567" w:right="686"/>
        <w:jc w:val="both"/>
        <w:rPr>
          <w:rFonts w:ascii="Tahoma" w:hAnsi="Tahoma" w:cs="Tahoma"/>
          <w:lang w:val="el-GR"/>
        </w:rPr>
      </w:pPr>
      <w:r>
        <w:rPr>
          <w:rFonts w:ascii="Tahoma" w:hAnsi="Tahoma" w:cs="Tahoma"/>
          <w:lang w:val="el-GR"/>
        </w:rPr>
        <w:t>___________________________________________________________________________</w:t>
      </w:r>
    </w:p>
    <w:p w14:paraId="3B45CEB7" w14:textId="75779B80" w:rsidR="00D75F2A" w:rsidRPr="00D75F2A" w:rsidRDefault="00D75F2A" w:rsidP="008355A3">
      <w:pPr>
        <w:spacing w:after="0" w:line="288" w:lineRule="auto"/>
        <w:ind w:left="567" w:right="686"/>
        <w:jc w:val="both"/>
        <w:rPr>
          <w:rFonts w:ascii="Tahoma" w:hAnsi="Tahoma" w:cs="Tahoma"/>
          <w:lang w:val="el-GR"/>
        </w:rPr>
      </w:pPr>
    </w:p>
    <w:p w14:paraId="36BD061A" w14:textId="1CB3625A" w:rsidR="00D75F2A" w:rsidRDefault="00D75F2A" w:rsidP="008355A3">
      <w:pPr>
        <w:spacing w:after="0" w:line="288" w:lineRule="auto"/>
        <w:ind w:left="567" w:right="686"/>
        <w:jc w:val="both"/>
        <w:rPr>
          <w:rFonts w:ascii="Tahoma" w:hAnsi="Tahoma" w:cs="Tahoma"/>
          <w:lang w:val="el-GR"/>
        </w:rPr>
      </w:pPr>
    </w:p>
    <w:p w14:paraId="38E2D8BF" w14:textId="71A1E6F5" w:rsidR="00BA0FC2" w:rsidRDefault="00BA0FC2" w:rsidP="008355A3">
      <w:pPr>
        <w:spacing w:after="0" w:line="288" w:lineRule="auto"/>
        <w:ind w:left="567" w:right="686"/>
        <w:jc w:val="both"/>
        <w:rPr>
          <w:rFonts w:ascii="Tahoma" w:hAnsi="Tahoma" w:cs="Tahoma"/>
          <w:lang w:val="el-GR"/>
        </w:rPr>
      </w:pPr>
    </w:p>
    <w:p w14:paraId="5CDAC60A" w14:textId="77777777" w:rsidR="00D75F2A" w:rsidRPr="00D75F2A" w:rsidRDefault="00D75F2A" w:rsidP="008355A3">
      <w:pPr>
        <w:spacing w:after="0" w:line="288" w:lineRule="auto"/>
        <w:ind w:left="567" w:right="686"/>
        <w:jc w:val="both"/>
        <w:rPr>
          <w:rFonts w:ascii="Tahoma" w:hAnsi="Tahoma" w:cs="Tahoma"/>
          <w:lang w:val="el-GR"/>
        </w:rPr>
      </w:pPr>
    </w:p>
    <w:p w14:paraId="0352A36C" w14:textId="2A8C7A1D" w:rsidR="009D25B7" w:rsidRPr="00BA0FC2" w:rsidRDefault="00D75F2A" w:rsidP="008355A3">
      <w:pPr>
        <w:spacing w:after="0" w:line="288" w:lineRule="auto"/>
        <w:ind w:left="567" w:right="686"/>
        <w:jc w:val="center"/>
        <w:rPr>
          <w:rFonts w:ascii="Tahoma" w:hAnsi="Tahoma" w:cs="Tahoma"/>
          <w:b/>
          <w:sz w:val="28"/>
          <w:u w:val="single"/>
          <w:lang w:val="el-GR"/>
        </w:rPr>
      </w:pPr>
      <w:r w:rsidRPr="00BA0FC2">
        <w:rPr>
          <w:rFonts w:ascii="Tahoma" w:hAnsi="Tahoma" w:cs="Tahoma"/>
          <w:b/>
          <w:sz w:val="28"/>
          <w:u w:val="single"/>
          <w:lang w:val="el-GR"/>
        </w:rPr>
        <w:t>Α</w:t>
      </w:r>
      <w:r w:rsidR="008355A3">
        <w:rPr>
          <w:rFonts w:ascii="Tahoma" w:hAnsi="Tahoma" w:cs="Tahoma"/>
          <w:b/>
          <w:sz w:val="28"/>
          <w:u w:val="single"/>
          <w:lang w:val="el-GR"/>
        </w:rPr>
        <w:t xml:space="preserve"> </w:t>
      </w:r>
      <w:r w:rsidRPr="00BA0FC2">
        <w:rPr>
          <w:rFonts w:ascii="Tahoma" w:hAnsi="Tahoma" w:cs="Tahoma"/>
          <w:b/>
          <w:sz w:val="28"/>
          <w:u w:val="single"/>
          <w:lang w:val="el-GR"/>
        </w:rPr>
        <w:t>Ν</w:t>
      </w:r>
      <w:r w:rsidR="008355A3">
        <w:rPr>
          <w:rFonts w:ascii="Tahoma" w:hAnsi="Tahoma" w:cs="Tahoma"/>
          <w:b/>
          <w:sz w:val="28"/>
          <w:u w:val="single"/>
          <w:lang w:val="el-GR"/>
        </w:rPr>
        <w:t xml:space="preserve"> </w:t>
      </w:r>
      <w:r w:rsidRPr="00BA0FC2">
        <w:rPr>
          <w:rFonts w:ascii="Tahoma" w:hAnsi="Tahoma" w:cs="Tahoma"/>
          <w:b/>
          <w:sz w:val="28"/>
          <w:u w:val="single"/>
          <w:lang w:val="el-GR"/>
        </w:rPr>
        <w:t>Α</w:t>
      </w:r>
      <w:r w:rsidR="008355A3">
        <w:rPr>
          <w:rFonts w:ascii="Tahoma" w:hAnsi="Tahoma" w:cs="Tahoma"/>
          <w:b/>
          <w:sz w:val="28"/>
          <w:u w:val="single"/>
          <w:lang w:val="el-GR"/>
        </w:rPr>
        <w:t xml:space="preserve"> </w:t>
      </w:r>
      <w:r w:rsidRPr="00BA0FC2">
        <w:rPr>
          <w:rFonts w:ascii="Tahoma" w:hAnsi="Tahoma" w:cs="Tahoma"/>
          <w:b/>
          <w:sz w:val="28"/>
          <w:u w:val="single"/>
          <w:lang w:val="el-GR"/>
        </w:rPr>
        <w:t>Κ</w:t>
      </w:r>
      <w:r w:rsidR="008355A3">
        <w:rPr>
          <w:rFonts w:ascii="Tahoma" w:hAnsi="Tahoma" w:cs="Tahoma"/>
          <w:b/>
          <w:sz w:val="28"/>
          <w:u w:val="single"/>
          <w:lang w:val="el-GR"/>
        </w:rPr>
        <w:t xml:space="preserve"> </w:t>
      </w:r>
      <w:r w:rsidRPr="00BA0FC2">
        <w:rPr>
          <w:rFonts w:ascii="Tahoma" w:hAnsi="Tahoma" w:cs="Tahoma"/>
          <w:b/>
          <w:sz w:val="28"/>
          <w:u w:val="single"/>
          <w:lang w:val="el-GR"/>
        </w:rPr>
        <w:t>Ο</w:t>
      </w:r>
      <w:r w:rsidR="008355A3">
        <w:rPr>
          <w:rFonts w:ascii="Tahoma" w:hAnsi="Tahoma" w:cs="Tahoma"/>
          <w:b/>
          <w:sz w:val="28"/>
          <w:u w:val="single"/>
          <w:lang w:val="el-GR"/>
        </w:rPr>
        <w:t xml:space="preserve"> </w:t>
      </w:r>
      <w:r w:rsidRPr="00BA0FC2">
        <w:rPr>
          <w:rFonts w:ascii="Tahoma" w:hAnsi="Tahoma" w:cs="Tahoma"/>
          <w:b/>
          <w:sz w:val="28"/>
          <w:u w:val="single"/>
          <w:lang w:val="el-GR"/>
        </w:rPr>
        <w:t>Ι</w:t>
      </w:r>
      <w:r w:rsidR="008355A3">
        <w:rPr>
          <w:rFonts w:ascii="Tahoma" w:hAnsi="Tahoma" w:cs="Tahoma"/>
          <w:b/>
          <w:sz w:val="28"/>
          <w:u w:val="single"/>
          <w:lang w:val="el-GR"/>
        </w:rPr>
        <w:t xml:space="preserve"> </w:t>
      </w:r>
      <w:r w:rsidRPr="00BA0FC2">
        <w:rPr>
          <w:rFonts w:ascii="Tahoma" w:hAnsi="Tahoma" w:cs="Tahoma"/>
          <w:b/>
          <w:sz w:val="28"/>
          <w:u w:val="single"/>
          <w:lang w:val="el-GR"/>
        </w:rPr>
        <w:t>Ν</w:t>
      </w:r>
      <w:r w:rsidR="008355A3">
        <w:rPr>
          <w:rFonts w:ascii="Tahoma" w:hAnsi="Tahoma" w:cs="Tahoma"/>
          <w:b/>
          <w:sz w:val="28"/>
          <w:u w:val="single"/>
          <w:lang w:val="el-GR"/>
        </w:rPr>
        <w:t xml:space="preserve"> </w:t>
      </w:r>
      <w:r w:rsidRPr="00BA0FC2">
        <w:rPr>
          <w:rFonts w:ascii="Tahoma" w:hAnsi="Tahoma" w:cs="Tahoma"/>
          <w:b/>
          <w:sz w:val="28"/>
          <w:u w:val="single"/>
          <w:lang w:val="el-GR"/>
        </w:rPr>
        <w:t>Ω</w:t>
      </w:r>
      <w:r w:rsidR="008355A3">
        <w:rPr>
          <w:rFonts w:ascii="Tahoma" w:hAnsi="Tahoma" w:cs="Tahoma"/>
          <w:b/>
          <w:sz w:val="28"/>
          <w:u w:val="single"/>
          <w:lang w:val="el-GR"/>
        </w:rPr>
        <w:t xml:space="preserve"> </w:t>
      </w:r>
      <w:r w:rsidRPr="00BA0FC2">
        <w:rPr>
          <w:rFonts w:ascii="Tahoma" w:hAnsi="Tahoma" w:cs="Tahoma"/>
          <w:b/>
          <w:sz w:val="28"/>
          <w:u w:val="single"/>
          <w:lang w:val="el-GR"/>
        </w:rPr>
        <w:t>Θ</w:t>
      </w:r>
      <w:r w:rsidR="008355A3">
        <w:rPr>
          <w:rFonts w:ascii="Tahoma" w:hAnsi="Tahoma" w:cs="Tahoma"/>
          <w:b/>
          <w:sz w:val="28"/>
          <w:u w:val="single"/>
          <w:lang w:val="el-GR"/>
        </w:rPr>
        <w:t xml:space="preserve"> </w:t>
      </w:r>
      <w:r w:rsidRPr="00BA0FC2">
        <w:rPr>
          <w:rFonts w:ascii="Tahoma" w:hAnsi="Tahoma" w:cs="Tahoma"/>
          <w:b/>
          <w:sz w:val="28"/>
          <w:u w:val="single"/>
          <w:lang w:val="el-GR"/>
        </w:rPr>
        <w:t>Ε</w:t>
      </w:r>
      <w:r w:rsidR="008355A3">
        <w:rPr>
          <w:rFonts w:ascii="Tahoma" w:hAnsi="Tahoma" w:cs="Tahoma"/>
          <w:b/>
          <w:sz w:val="28"/>
          <w:u w:val="single"/>
          <w:lang w:val="el-GR"/>
        </w:rPr>
        <w:t xml:space="preserve"> </w:t>
      </w:r>
      <w:r w:rsidRPr="00BA0FC2">
        <w:rPr>
          <w:rFonts w:ascii="Tahoma" w:hAnsi="Tahoma" w:cs="Tahoma"/>
          <w:b/>
          <w:sz w:val="28"/>
          <w:u w:val="single"/>
          <w:lang w:val="el-GR"/>
        </w:rPr>
        <w:t>Ν</w:t>
      </w:r>
    </w:p>
    <w:p w14:paraId="0FE03053" w14:textId="26AAA0F8" w:rsidR="00D75F2A" w:rsidRPr="00C77BE5" w:rsidRDefault="00D75F2A" w:rsidP="008355A3">
      <w:pPr>
        <w:spacing w:after="0" w:line="288" w:lineRule="auto"/>
        <w:ind w:left="567" w:right="686"/>
        <w:jc w:val="both"/>
        <w:rPr>
          <w:rFonts w:ascii="Tahoma" w:hAnsi="Tahoma" w:cs="Tahoma"/>
          <w:lang w:val="el-GR"/>
        </w:rPr>
      </w:pPr>
    </w:p>
    <w:p w14:paraId="7AEE0223" w14:textId="6A35717D" w:rsidR="00D75F2A" w:rsidRDefault="00D75F2A" w:rsidP="008355A3">
      <w:pPr>
        <w:spacing w:after="0" w:line="288" w:lineRule="auto"/>
        <w:ind w:left="567" w:right="686"/>
        <w:jc w:val="both"/>
        <w:rPr>
          <w:rFonts w:ascii="Tahoma" w:hAnsi="Tahoma" w:cs="Tahoma"/>
          <w:lang w:val="el-GR"/>
        </w:rPr>
      </w:pPr>
    </w:p>
    <w:p w14:paraId="1F4FC924" w14:textId="6272743D" w:rsidR="008355A3" w:rsidRPr="00485597" w:rsidRDefault="00485597" w:rsidP="008355A3">
      <w:pPr>
        <w:spacing w:after="0" w:line="288" w:lineRule="auto"/>
        <w:ind w:left="567" w:right="686"/>
        <w:jc w:val="center"/>
        <w:rPr>
          <w:rFonts w:ascii="Tahoma" w:hAnsi="Tahoma" w:cs="Tahoma"/>
          <w:b/>
          <w:bCs/>
          <w:i/>
          <w:iCs/>
          <w:u w:val="single"/>
          <w:lang w:val="el-GR"/>
        </w:rPr>
      </w:pPr>
      <w:r w:rsidRPr="00485597">
        <w:rPr>
          <w:rFonts w:ascii="Tahoma" w:hAnsi="Tahoma" w:cs="Tahoma"/>
          <w:b/>
          <w:bCs/>
          <w:i/>
          <w:iCs/>
          <w:u w:val="single"/>
          <w:lang w:val="el-GR"/>
        </w:rPr>
        <w:t xml:space="preserve">ΟΕΒ και ΚΕΒΕ σε κοινό μέτωπο για την </w:t>
      </w:r>
      <w:r>
        <w:rPr>
          <w:rFonts w:ascii="Tahoma" w:hAnsi="Tahoma" w:cs="Tahoma"/>
          <w:b/>
          <w:bCs/>
          <w:i/>
          <w:iCs/>
          <w:u w:val="single"/>
          <w:lang w:val="el-GR"/>
        </w:rPr>
        <w:t>ο</w:t>
      </w:r>
      <w:bookmarkStart w:id="0" w:name="_GoBack"/>
      <w:bookmarkEnd w:id="0"/>
      <w:r w:rsidRPr="00485597">
        <w:rPr>
          <w:rFonts w:ascii="Tahoma" w:hAnsi="Tahoma" w:cs="Tahoma"/>
          <w:b/>
          <w:bCs/>
          <w:i/>
          <w:iCs/>
          <w:u w:val="single"/>
          <w:lang w:val="el-GR"/>
        </w:rPr>
        <w:t>ικονομία</w:t>
      </w:r>
    </w:p>
    <w:p w14:paraId="14541FC8" w14:textId="26E972FD" w:rsidR="00D75F2A" w:rsidRPr="00485597" w:rsidRDefault="00D75F2A" w:rsidP="008355A3">
      <w:pPr>
        <w:spacing w:after="0" w:line="288" w:lineRule="auto"/>
        <w:ind w:left="567" w:right="686"/>
        <w:jc w:val="both"/>
        <w:rPr>
          <w:rFonts w:ascii="Tahoma" w:hAnsi="Tahoma" w:cs="Tahoma"/>
          <w:i/>
          <w:iCs/>
          <w:lang w:val="el-GR"/>
        </w:rPr>
      </w:pPr>
    </w:p>
    <w:p w14:paraId="25C3F780" w14:textId="77777777" w:rsidR="008355A3" w:rsidRDefault="008355A3" w:rsidP="008355A3">
      <w:pPr>
        <w:spacing w:after="0" w:line="288" w:lineRule="auto"/>
        <w:ind w:left="567" w:right="686"/>
        <w:jc w:val="both"/>
        <w:rPr>
          <w:rFonts w:ascii="Tahoma" w:hAnsi="Tahoma" w:cs="Tahoma"/>
          <w:lang w:val="el-GR"/>
        </w:rPr>
      </w:pPr>
    </w:p>
    <w:p w14:paraId="52DD1806" w14:textId="77777777" w:rsidR="008355A3" w:rsidRDefault="008355A3" w:rsidP="008355A3">
      <w:pPr>
        <w:spacing w:after="0" w:line="288" w:lineRule="auto"/>
        <w:ind w:left="567" w:right="686"/>
        <w:jc w:val="both"/>
        <w:rPr>
          <w:rFonts w:ascii="Tahoma" w:hAnsi="Tahoma" w:cs="Tahoma"/>
          <w:lang w:val="el-GR"/>
        </w:rPr>
      </w:pPr>
    </w:p>
    <w:p w14:paraId="2E017D67" w14:textId="77777777" w:rsidR="00485597" w:rsidRDefault="008355A3" w:rsidP="008355A3">
      <w:pPr>
        <w:spacing w:after="0" w:line="288" w:lineRule="auto"/>
        <w:ind w:left="567" w:right="686"/>
        <w:jc w:val="both"/>
        <w:rPr>
          <w:rFonts w:ascii="Tahoma" w:hAnsi="Tahoma" w:cs="Tahoma"/>
          <w:lang w:val="el-GR"/>
        </w:rPr>
      </w:pPr>
      <w:r>
        <w:rPr>
          <w:rFonts w:ascii="Tahoma" w:hAnsi="Tahoma" w:cs="Tahoma"/>
          <w:lang w:val="el-GR"/>
        </w:rPr>
        <w:t xml:space="preserve">Οι Πρόεδροι και οι Γενικοί Διευθυντές της </w:t>
      </w:r>
      <w:r w:rsidR="00D75F2A" w:rsidRPr="00D75F2A">
        <w:rPr>
          <w:rFonts w:ascii="Tahoma" w:hAnsi="Tahoma" w:cs="Tahoma"/>
          <w:lang w:val="el-GR"/>
        </w:rPr>
        <w:t>Ομοσπονδία</w:t>
      </w:r>
      <w:r>
        <w:rPr>
          <w:rFonts w:ascii="Tahoma" w:hAnsi="Tahoma" w:cs="Tahoma"/>
          <w:lang w:val="el-GR"/>
        </w:rPr>
        <w:t>ς</w:t>
      </w:r>
      <w:r w:rsidR="00D75F2A" w:rsidRPr="00D75F2A">
        <w:rPr>
          <w:rFonts w:ascii="Tahoma" w:hAnsi="Tahoma" w:cs="Tahoma"/>
          <w:lang w:val="el-GR"/>
        </w:rPr>
        <w:t xml:space="preserve"> Εργοδοτών &amp; Βιομηχάνων (ΟΕΒ) και το</w:t>
      </w:r>
      <w:r>
        <w:rPr>
          <w:rFonts w:ascii="Tahoma" w:hAnsi="Tahoma" w:cs="Tahoma"/>
          <w:lang w:val="el-GR"/>
        </w:rPr>
        <w:t>υ</w:t>
      </w:r>
      <w:r w:rsidR="00D75F2A" w:rsidRPr="00D75F2A">
        <w:rPr>
          <w:rFonts w:ascii="Tahoma" w:hAnsi="Tahoma" w:cs="Tahoma"/>
          <w:lang w:val="el-GR"/>
        </w:rPr>
        <w:t xml:space="preserve"> Κυπριακ</w:t>
      </w:r>
      <w:r>
        <w:rPr>
          <w:rFonts w:ascii="Tahoma" w:hAnsi="Tahoma" w:cs="Tahoma"/>
          <w:lang w:val="el-GR"/>
        </w:rPr>
        <w:t>ού</w:t>
      </w:r>
      <w:r w:rsidR="00D75F2A" w:rsidRPr="00D75F2A">
        <w:rPr>
          <w:rFonts w:ascii="Tahoma" w:hAnsi="Tahoma" w:cs="Tahoma"/>
          <w:lang w:val="el-GR"/>
        </w:rPr>
        <w:t xml:space="preserve"> Εμπορικ</w:t>
      </w:r>
      <w:r>
        <w:rPr>
          <w:rFonts w:ascii="Tahoma" w:hAnsi="Tahoma" w:cs="Tahoma"/>
          <w:lang w:val="el-GR"/>
        </w:rPr>
        <w:t xml:space="preserve">ού </w:t>
      </w:r>
      <w:r w:rsidR="00D75F2A" w:rsidRPr="00D75F2A">
        <w:rPr>
          <w:rFonts w:ascii="Tahoma" w:hAnsi="Tahoma" w:cs="Tahoma"/>
          <w:lang w:val="el-GR"/>
        </w:rPr>
        <w:t>&amp; Βιομηχανικ</w:t>
      </w:r>
      <w:r>
        <w:rPr>
          <w:rFonts w:ascii="Tahoma" w:hAnsi="Tahoma" w:cs="Tahoma"/>
          <w:lang w:val="el-GR"/>
        </w:rPr>
        <w:t xml:space="preserve">ού </w:t>
      </w:r>
      <w:r w:rsidR="00D75F2A" w:rsidRPr="00D75F2A">
        <w:rPr>
          <w:rFonts w:ascii="Tahoma" w:hAnsi="Tahoma" w:cs="Tahoma"/>
          <w:lang w:val="el-GR"/>
        </w:rPr>
        <w:t>Επιμελητ</w:t>
      </w:r>
      <w:r>
        <w:rPr>
          <w:rFonts w:ascii="Tahoma" w:hAnsi="Tahoma" w:cs="Tahoma"/>
          <w:lang w:val="el-GR"/>
        </w:rPr>
        <w:t xml:space="preserve">ηρίου </w:t>
      </w:r>
      <w:r w:rsidR="00D75F2A" w:rsidRPr="00D75F2A">
        <w:rPr>
          <w:rFonts w:ascii="Tahoma" w:hAnsi="Tahoma" w:cs="Tahoma"/>
          <w:lang w:val="el-GR"/>
        </w:rPr>
        <w:t>(ΚΕΒΕ),</w:t>
      </w:r>
      <w:r>
        <w:rPr>
          <w:rFonts w:ascii="Tahoma" w:hAnsi="Tahoma" w:cs="Tahoma"/>
          <w:lang w:val="el-GR"/>
        </w:rPr>
        <w:t xml:space="preserve"> είχαν χθες 3/6/2019 συνάντηση με τον Εξοχότατο Πρόεδρο της Δημοκρατίας, κύριο Νίκο Αναστασιάδη, στον οποίο επεξήγησαν τις προτάσεις, θέσεις και προβληματισμούς των δύο Οργανώσεων σε πέντε βασικούς άξονες, που επηρεάζουν οριζόντια την επιχειρηματική δραστηριότητα.</w:t>
      </w:r>
    </w:p>
    <w:p w14:paraId="20711921" w14:textId="77777777" w:rsidR="00485597" w:rsidRDefault="00485597" w:rsidP="008355A3">
      <w:pPr>
        <w:spacing w:after="0" w:line="288" w:lineRule="auto"/>
        <w:ind w:left="567" w:right="686"/>
        <w:jc w:val="both"/>
        <w:rPr>
          <w:rFonts w:ascii="Tahoma" w:hAnsi="Tahoma" w:cs="Tahoma"/>
          <w:lang w:val="el-GR"/>
        </w:rPr>
      </w:pPr>
    </w:p>
    <w:p w14:paraId="3CFA223B" w14:textId="2DDDC03C" w:rsidR="008355A3" w:rsidRDefault="008355A3" w:rsidP="008355A3">
      <w:pPr>
        <w:spacing w:after="0" w:line="288" w:lineRule="auto"/>
        <w:ind w:left="567" w:right="686"/>
        <w:jc w:val="both"/>
        <w:rPr>
          <w:rFonts w:ascii="Tahoma" w:hAnsi="Tahoma" w:cs="Tahoma"/>
          <w:lang w:val="el-GR"/>
        </w:rPr>
      </w:pPr>
      <w:r>
        <w:rPr>
          <w:rFonts w:ascii="Tahoma" w:hAnsi="Tahoma" w:cs="Tahoma"/>
          <w:lang w:val="el-GR"/>
        </w:rPr>
        <w:t>Στην συνάντηση παρόντες ήταν οι Υπουργοί Οικονομικών και Ενέργειας, Εμπορίου &amp; Βιομηχανίας και ο Κυβερνητικός Εκπρόσωπος και στη διάρκεια της έγινε εποικοδομητική ανταλλαγή απόψεων.</w:t>
      </w:r>
    </w:p>
    <w:p w14:paraId="10D1EFBB" w14:textId="77777777" w:rsidR="008355A3" w:rsidRDefault="008355A3" w:rsidP="008355A3">
      <w:pPr>
        <w:spacing w:after="0" w:line="288" w:lineRule="auto"/>
        <w:ind w:left="567" w:right="686"/>
        <w:jc w:val="both"/>
        <w:rPr>
          <w:rFonts w:ascii="Tahoma" w:hAnsi="Tahoma" w:cs="Tahoma"/>
          <w:lang w:val="el-GR"/>
        </w:rPr>
      </w:pPr>
    </w:p>
    <w:p w14:paraId="056A79CC" w14:textId="37204FF6" w:rsidR="008355A3" w:rsidRDefault="008355A3" w:rsidP="008355A3">
      <w:pPr>
        <w:spacing w:after="0" w:line="288" w:lineRule="auto"/>
        <w:ind w:left="567" w:right="686" w:hanging="567"/>
        <w:jc w:val="both"/>
        <w:rPr>
          <w:rFonts w:ascii="Tahoma" w:hAnsi="Tahoma" w:cs="Tahoma"/>
          <w:lang w:val="el-GR"/>
        </w:rPr>
      </w:pPr>
      <w:r>
        <w:rPr>
          <w:rFonts w:ascii="Tahoma" w:hAnsi="Tahoma" w:cs="Tahoma"/>
          <w:lang w:val="el-GR"/>
        </w:rPr>
        <w:t>---</w:t>
      </w:r>
      <w:r>
        <w:rPr>
          <w:rFonts w:ascii="Tahoma" w:hAnsi="Tahoma" w:cs="Tahoma"/>
          <w:lang w:val="el-GR"/>
        </w:rPr>
        <w:tab/>
        <w:t xml:space="preserve">ΚΕΒΕ και ΟΕΒ, στην βάση του κοινού Εγγράφου, το </w:t>
      </w:r>
      <w:r w:rsidR="00485597">
        <w:rPr>
          <w:rFonts w:ascii="Tahoma" w:hAnsi="Tahoma" w:cs="Tahoma"/>
          <w:lang w:val="el-GR"/>
        </w:rPr>
        <w:t>οποίο επισυνάπτεται</w:t>
      </w:r>
      <w:r>
        <w:rPr>
          <w:rFonts w:ascii="Tahoma" w:hAnsi="Tahoma" w:cs="Tahoma"/>
          <w:lang w:val="el-GR"/>
        </w:rPr>
        <w:t xml:space="preserve">, αναλαμβάνουν </w:t>
      </w:r>
      <w:r w:rsidR="00485597">
        <w:rPr>
          <w:rFonts w:ascii="Tahoma" w:hAnsi="Tahoma" w:cs="Tahoma"/>
          <w:lang w:val="el-GR"/>
        </w:rPr>
        <w:t xml:space="preserve">από </w:t>
      </w:r>
      <w:r>
        <w:rPr>
          <w:rFonts w:ascii="Tahoma" w:hAnsi="Tahoma" w:cs="Tahoma"/>
          <w:lang w:val="el-GR"/>
        </w:rPr>
        <w:t xml:space="preserve">σήμερα εκστρατεία προώθησης και υλοποίησης των θέσεων και προτάσεων τους. </w:t>
      </w:r>
    </w:p>
    <w:p w14:paraId="3636231D" w14:textId="77777777" w:rsidR="00BA0FC2" w:rsidRDefault="00BA0FC2" w:rsidP="008355A3">
      <w:pPr>
        <w:spacing w:after="0" w:line="288" w:lineRule="auto"/>
        <w:ind w:left="567" w:right="686"/>
        <w:jc w:val="both"/>
        <w:rPr>
          <w:rFonts w:ascii="Tahoma" w:hAnsi="Tahoma" w:cs="Tahoma"/>
          <w:lang w:val="el-GR"/>
        </w:rPr>
      </w:pPr>
    </w:p>
    <w:p w14:paraId="19ED8DF2" w14:textId="496B3A81" w:rsidR="00BA0FC2" w:rsidRDefault="00BA0FC2" w:rsidP="008355A3">
      <w:pPr>
        <w:spacing w:after="0" w:line="288" w:lineRule="auto"/>
        <w:ind w:left="567" w:right="686"/>
        <w:jc w:val="both"/>
        <w:rPr>
          <w:rFonts w:ascii="Tahoma" w:hAnsi="Tahoma" w:cs="Tahoma"/>
          <w:lang w:val="el-GR"/>
        </w:rPr>
      </w:pPr>
    </w:p>
    <w:p w14:paraId="31B04C8B" w14:textId="6DAA10C7" w:rsidR="00BA0FC2" w:rsidRDefault="00BA0FC2" w:rsidP="008355A3">
      <w:pPr>
        <w:spacing w:after="0" w:line="288" w:lineRule="auto"/>
        <w:ind w:left="567" w:right="686"/>
        <w:jc w:val="center"/>
        <w:rPr>
          <w:rFonts w:ascii="Tahoma" w:hAnsi="Tahoma" w:cs="Tahoma"/>
          <w:lang w:val="el-GR"/>
        </w:rPr>
      </w:pPr>
      <w:r>
        <w:rPr>
          <w:rFonts w:ascii="Tahoma" w:hAnsi="Tahoma" w:cs="Tahoma"/>
          <w:lang w:val="el-GR"/>
        </w:rPr>
        <w:t>---------------------------------</w:t>
      </w:r>
    </w:p>
    <w:p w14:paraId="4EA09F27" w14:textId="030679F5" w:rsidR="00BA0FC2" w:rsidRDefault="00BA0FC2" w:rsidP="008355A3">
      <w:pPr>
        <w:spacing w:after="0" w:line="288" w:lineRule="auto"/>
        <w:ind w:left="567" w:right="686"/>
        <w:jc w:val="both"/>
        <w:rPr>
          <w:rFonts w:ascii="Tahoma" w:hAnsi="Tahoma" w:cs="Tahoma"/>
          <w:lang w:val="el-GR"/>
        </w:rPr>
      </w:pPr>
    </w:p>
    <w:p w14:paraId="2A8156DD" w14:textId="399922B8" w:rsidR="00BA0FC2" w:rsidRDefault="00BA0FC2" w:rsidP="008355A3">
      <w:pPr>
        <w:spacing w:after="0" w:line="288" w:lineRule="auto"/>
        <w:ind w:left="567" w:right="686"/>
        <w:jc w:val="both"/>
        <w:rPr>
          <w:rFonts w:ascii="Tahoma" w:hAnsi="Tahoma" w:cs="Tahoma"/>
          <w:lang w:val="el-GR"/>
        </w:rPr>
      </w:pPr>
    </w:p>
    <w:p w14:paraId="42D5B79F" w14:textId="77777777" w:rsidR="00BA0FC2" w:rsidRDefault="00BA0FC2" w:rsidP="008355A3">
      <w:pPr>
        <w:spacing w:after="0" w:line="288" w:lineRule="auto"/>
        <w:ind w:left="567" w:right="686"/>
        <w:jc w:val="both"/>
        <w:rPr>
          <w:rFonts w:ascii="Tahoma" w:hAnsi="Tahoma" w:cs="Tahoma"/>
          <w:lang w:val="el-GR"/>
        </w:rPr>
      </w:pPr>
    </w:p>
    <w:p w14:paraId="5309D906" w14:textId="71A0B49C" w:rsidR="00BA0FC2" w:rsidRDefault="008355A3" w:rsidP="008355A3">
      <w:pPr>
        <w:spacing w:after="0" w:line="288" w:lineRule="auto"/>
        <w:ind w:left="567" w:right="686"/>
        <w:jc w:val="both"/>
        <w:rPr>
          <w:rFonts w:ascii="Tahoma" w:hAnsi="Tahoma" w:cs="Tahoma"/>
          <w:lang w:val="el-GR"/>
        </w:rPr>
      </w:pPr>
      <w:r>
        <w:rPr>
          <w:rFonts w:ascii="Tahoma" w:hAnsi="Tahoma" w:cs="Tahoma"/>
          <w:lang w:val="el-GR"/>
        </w:rPr>
        <w:t>4 Ιουνίου</w:t>
      </w:r>
      <w:r w:rsidR="00BA0FC2">
        <w:rPr>
          <w:rFonts w:ascii="Tahoma" w:hAnsi="Tahoma" w:cs="Tahoma"/>
          <w:lang w:val="el-GR"/>
        </w:rPr>
        <w:t>, 2019</w:t>
      </w:r>
    </w:p>
    <w:p w14:paraId="03AA94D4" w14:textId="682D5A33" w:rsidR="001972E1" w:rsidRPr="008355A3" w:rsidRDefault="001972E1" w:rsidP="008355A3">
      <w:pPr>
        <w:spacing w:after="0" w:line="288" w:lineRule="auto"/>
        <w:ind w:left="567" w:right="686"/>
        <w:jc w:val="both"/>
        <w:rPr>
          <w:rFonts w:ascii="Tahoma" w:hAnsi="Tahoma" w:cs="Tahoma"/>
          <w:sz w:val="14"/>
          <w:lang w:val="el-GR"/>
        </w:rPr>
      </w:pPr>
      <w:r w:rsidRPr="001972E1">
        <w:rPr>
          <w:rFonts w:ascii="Tahoma" w:hAnsi="Tahoma" w:cs="Tahoma"/>
          <w:sz w:val="14"/>
        </w:rPr>
        <w:t>MA</w:t>
      </w:r>
      <w:r w:rsidRPr="008355A3">
        <w:rPr>
          <w:rFonts w:ascii="Tahoma" w:hAnsi="Tahoma" w:cs="Tahoma"/>
          <w:sz w:val="14"/>
          <w:lang w:val="el-GR"/>
        </w:rPr>
        <w:t>190</w:t>
      </w:r>
      <w:r w:rsidR="008355A3">
        <w:rPr>
          <w:rFonts w:ascii="Tahoma" w:hAnsi="Tahoma" w:cs="Tahoma"/>
          <w:sz w:val="14"/>
          <w:lang w:val="el-GR"/>
        </w:rPr>
        <w:t>585</w:t>
      </w:r>
      <w:r w:rsidRPr="008355A3">
        <w:rPr>
          <w:rFonts w:ascii="Tahoma" w:hAnsi="Tahoma" w:cs="Tahoma"/>
          <w:sz w:val="14"/>
          <w:lang w:val="el-GR"/>
        </w:rPr>
        <w:t>.</w:t>
      </w:r>
      <w:r w:rsidRPr="001972E1">
        <w:rPr>
          <w:rFonts w:ascii="Tahoma" w:hAnsi="Tahoma" w:cs="Tahoma"/>
          <w:sz w:val="14"/>
        </w:rPr>
        <w:t>ANA</w:t>
      </w:r>
    </w:p>
    <w:sectPr w:rsidR="001972E1" w:rsidRPr="008355A3" w:rsidSect="00D75F2A">
      <w:pgSz w:w="12240" w:h="15840"/>
      <w:pgMar w:top="1440"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A"/>
    <w:rsid w:val="001972E1"/>
    <w:rsid w:val="001A374B"/>
    <w:rsid w:val="00425D5B"/>
    <w:rsid w:val="00485597"/>
    <w:rsid w:val="005618F6"/>
    <w:rsid w:val="008355A3"/>
    <w:rsid w:val="009D25B7"/>
    <w:rsid w:val="00A72F0A"/>
    <w:rsid w:val="00BA0FC2"/>
    <w:rsid w:val="00C77BE5"/>
    <w:rsid w:val="00D75F2A"/>
    <w:rsid w:val="00DA4AAD"/>
    <w:rsid w:val="00F43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877B"/>
  <w15:chartTrackingRefBased/>
  <w15:docId w15:val="{2510B243-85F4-4201-8DC3-7EFCA390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philenews.com/main/data/2009/09/22/2009_09_22_02_00_01__70e4c8b71e9943dd88bd0ee6b9c396c0.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Gioula Gypsioti</dc:creator>
  <cp:keywords/>
  <dc:description/>
  <cp:lastModifiedBy>Gioula Gypsioti</cp:lastModifiedBy>
  <cp:revision>4</cp:revision>
  <cp:lastPrinted>2019-06-04T09:12:00Z</cp:lastPrinted>
  <dcterms:created xsi:type="dcterms:W3CDTF">2019-06-04T09:00:00Z</dcterms:created>
  <dcterms:modified xsi:type="dcterms:W3CDTF">2019-06-04T09:23:00Z</dcterms:modified>
</cp:coreProperties>
</file>