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1B3D" w14:textId="63711E85" w:rsidR="00893F4C" w:rsidRDefault="00893F4C" w:rsidP="00633A4B">
      <w:pPr>
        <w:jc w:val="center"/>
        <w:rPr>
          <w:rFonts w:ascii="Tahoma" w:hAnsi="Tahoma" w:cs="Tahoma"/>
          <w:b/>
          <w:bCs/>
          <w:color w:val="000000"/>
          <w:sz w:val="24"/>
          <w:szCs w:val="24"/>
          <w:u w:val="single"/>
          <w:lang w:val="el-GR"/>
        </w:rPr>
      </w:pPr>
      <w:r>
        <w:rPr>
          <w:rFonts w:ascii="Tahoma" w:hAnsi="Tahoma" w:cs="Tahoma"/>
          <w:b/>
          <w:bCs/>
          <w:color w:val="000000"/>
          <w:sz w:val="24"/>
          <w:szCs w:val="24"/>
          <w:u w:val="single"/>
          <w:lang w:val="el-GR"/>
        </w:rPr>
        <w:br/>
        <w:t>Δήλωση ενδιαφέροντος για συμπερίληψη στον ενημερωτικό κατάλογο για την Κυπριακή</w:t>
      </w:r>
      <w:r>
        <w:rPr>
          <w:rFonts w:ascii="Tahoma" w:hAnsi="Tahoma" w:cs="Tahoma"/>
          <w:color w:val="000000"/>
          <w:sz w:val="24"/>
          <w:szCs w:val="24"/>
          <w:u w:val="single"/>
          <w:lang w:val="el-GR"/>
        </w:rPr>
        <w:t xml:space="preserve"> </w:t>
      </w:r>
      <w:r>
        <w:rPr>
          <w:rFonts w:ascii="Tahoma" w:hAnsi="Tahoma" w:cs="Tahoma"/>
          <w:b/>
          <w:bCs/>
          <w:color w:val="000000"/>
          <w:sz w:val="24"/>
          <w:szCs w:val="24"/>
          <w:u w:val="single"/>
          <w:lang w:val="el-GR"/>
        </w:rPr>
        <w:t>Αμυντική Βιομηχανία</w:t>
      </w:r>
    </w:p>
    <w:p w14:paraId="2C3A6760" w14:textId="39780410" w:rsidR="00633A4B" w:rsidRPr="00893F4C" w:rsidRDefault="00633A4B">
      <w:pPr>
        <w:rPr>
          <w:lang w:val="el-GR"/>
        </w:rPr>
      </w:pPr>
    </w:p>
    <w:p w14:paraId="4C40BAEC" w14:textId="5CE677B6" w:rsidR="00633A4B" w:rsidRPr="00C60142" w:rsidRDefault="00633A4B">
      <w:pPr>
        <w:rPr>
          <w:rFonts w:ascii="Tahoma" w:hAnsi="Tahoma" w:cs="Tahoma"/>
          <w:sz w:val="24"/>
          <w:szCs w:val="24"/>
        </w:rPr>
      </w:pPr>
      <w:r w:rsidRPr="00893F4C">
        <w:rPr>
          <w:rFonts w:ascii="Tahoma" w:hAnsi="Tahoma" w:cs="Tahoma"/>
          <w:sz w:val="24"/>
          <w:szCs w:val="24"/>
          <w:lang w:val="el-GR"/>
        </w:rPr>
        <w:t>Επιχείρηση</w:t>
      </w:r>
      <w:r w:rsidRPr="00C60142">
        <w:rPr>
          <w:rFonts w:ascii="Tahoma" w:hAnsi="Tahoma" w:cs="Tahoma"/>
          <w:sz w:val="24"/>
          <w:szCs w:val="24"/>
        </w:rPr>
        <w:t>:</w:t>
      </w:r>
      <w:r w:rsidR="006513FA" w:rsidRPr="00C60142">
        <w:rPr>
          <w:rFonts w:ascii="Tahoma" w:hAnsi="Tahoma" w:cs="Tahoma"/>
          <w:sz w:val="24"/>
          <w:szCs w:val="24"/>
        </w:rPr>
        <w:t xml:space="preserve"> </w:t>
      </w:r>
      <w:r w:rsidR="00C60142" w:rsidRPr="00C60142">
        <w:rPr>
          <w:rFonts w:ascii="Tahoma" w:hAnsi="Tahoma" w:cs="Tahoma"/>
          <w:b/>
          <w:sz w:val="24"/>
          <w:szCs w:val="24"/>
        </w:rPr>
        <w:t>S.</w:t>
      </w:r>
      <w:r w:rsidR="00C60142">
        <w:rPr>
          <w:rFonts w:ascii="Tahoma" w:hAnsi="Tahoma" w:cs="Tahoma"/>
          <w:b/>
          <w:sz w:val="24"/>
          <w:szCs w:val="24"/>
        </w:rPr>
        <w:t xml:space="preserve"> </w:t>
      </w:r>
      <w:r w:rsidR="00C60142" w:rsidRPr="00C60142">
        <w:rPr>
          <w:rFonts w:ascii="Tahoma" w:hAnsi="Tahoma" w:cs="Tahoma"/>
          <w:b/>
          <w:sz w:val="24"/>
          <w:szCs w:val="24"/>
        </w:rPr>
        <w:t>Spyrou Architects Ltd</w:t>
      </w:r>
    </w:p>
    <w:p w14:paraId="052F14DC" w14:textId="64873907" w:rsidR="00633A4B" w:rsidRDefault="00633A4B">
      <w:pPr>
        <w:rPr>
          <w:rFonts w:ascii="Tahoma" w:hAnsi="Tahoma" w:cs="Tahoma"/>
          <w:b/>
          <w:sz w:val="24"/>
          <w:szCs w:val="24"/>
        </w:rPr>
      </w:pPr>
      <w:r w:rsidRPr="00893F4C">
        <w:rPr>
          <w:rFonts w:ascii="Tahoma" w:hAnsi="Tahoma" w:cs="Tahoma"/>
          <w:sz w:val="24"/>
          <w:szCs w:val="24"/>
          <w:lang w:val="en-US"/>
        </w:rPr>
        <w:t>Email</w:t>
      </w:r>
      <w:r w:rsidRPr="00C60142">
        <w:rPr>
          <w:rFonts w:ascii="Tahoma" w:hAnsi="Tahoma" w:cs="Tahoma"/>
          <w:sz w:val="24"/>
          <w:szCs w:val="24"/>
        </w:rPr>
        <w:t>:</w:t>
      </w:r>
      <w:r w:rsidR="006513FA" w:rsidRPr="00C60142">
        <w:rPr>
          <w:rFonts w:ascii="Tahoma" w:hAnsi="Tahoma" w:cs="Tahoma"/>
          <w:sz w:val="24"/>
          <w:szCs w:val="24"/>
        </w:rPr>
        <w:t xml:space="preserve"> </w:t>
      </w:r>
      <w:hyperlink r:id="rId5" w:history="1">
        <w:r w:rsidR="00C60142" w:rsidRPr="00867D95">
          <w:rPr>
            <w:rStyle w:val="Hyperlink"/>
            <w:rFonts w:ascii="Tahoma" w:hAnsi="Tahoma" w:cs="Tahoma"/>
            <w:b/>
            <w:sz w:val="24"/>
            <w:szCs w:val="24"/>
          </w:rPr>
          <w:t>spyros@spyrouarchitects.com</w:t>
        </w:r>
      </w:hyperlink>
    </w:p>
    <w:p w14:paraId="45ACC240" w14:textId="3D85C8DC" w:rsidR="00C60142" w:rsidRPr="00C60142" w:rsidRDefault="00C60142">
      <w:pPr>
        <w:rPr>
          <w:rFonts w:ascii="Tahoma" w:hAnsi="Tahoma" w:cs="Tahoma"/>
          <w:b/>
          <w:sz w:val="24"/>
          <w:szCs w:val="24"/>
          <w:lang w:val="el-GR"/>
        </w:rPr>
      </w:pPr>
      <w:proofErr w:type="spellStart"/>
      <w:r>
        <w:rPr>
          <w:rFonts w:ascii="Tahoma" w:hAnsi="Tahoma" w:cs="Tahoma"/>
          <w:sz w:val="24"/>
          <w:szCs w:val="24"/>
          <w:lang w:val="el-GR"/>
        </w:rPr>
        <w:t>Ιστοσελιδα</w:t>
      </w:r>
      <w:proofErr w:type="spellEnd"/>
      <w:r>
        <w:rPr>
          <w:rFonts w:ascii="Tahoma" w:hAnsi="Tahoma" w:cs="Tahoma"/>
          <w:sz w:val="24"/>
          <w:szCs w:val="24"/>
          <w:lang w:val="el-GR"/>
        </w:rPr>
        <w:t xml:space="preserve">: </w:t>
      </w:r>
      <w:r w:rsidRPr="00C60142">
        <w:rPr>
          <w:rFonts w:ascii="Tahoma" w:hAnsi="Tahoma" w:cs="Tahoma"/>
          <w:b/>
          <w:sz w:val="24"/>
          <w:szCs w:val="24"/>
        </w:rPr>
        <w:t>www</w:t>
      </w:r>
      <w:r w:rsidRPr="00C60142">
        <w:rPr>
          <w:rFonts w:ascii="Tahoma" w:hAnsi="Tahoma" w:cs="Tahoma"/>
          <w:b/>
          <w:sz w:val="24"/>
          <w:szCs w:val="24"/>
          <w:lang w:val="el-GR"/>
        </w:rPr>
        <w:t>.</w:t>
      </w:r>
      <w:proofErr w:type="spellStart"/>
      <w:r w:rsidRPr="00C60142">
        <w:rPr>
          <w:rFonts w:ascii="Tahoma" w:hAnsi="Tahoma" w:cs="Tahoma"/>
          <w:b/>
          <w:sz w:val="24"/>
          <w:szCs w:val="24"/>
        </w:rPr>
        <w:t>SpyrouArchitects</w:t>
      </w:r>
      <w:proofErr w:type="spellEnd"/>
      <w:r w:rsidRPr="00C60142">
        <w:rPr>
          <w:rFonts w:ascii="Tahoma" w:hAnsi="Tahoma" w:cs="Tahoma"/>
          <w:b/>
          <w:sz w:val="24"/>
          <w:szCs w:val="24"/>
          <w:lang w:val="el-GR"/>
        </w:rPr>
        <w:t>.</w:t>
      </w:r>
      <w:r w:rsidRPr="00C60142">
        <w:rPr>
          <w:rFonts w:ascii="Tahoma" w:hAnsi="Tahoma" w:cs="Tahoma"/>
          <w:b/>
          <w:sz w:val="24"/>
          <w:szCs w:val="24"/>
        </w:rPr>
        <w:t>com</w:t>
      </w:r>
    </w:p>
    <w:p w14:paraId="6D85396F" w14:textId="6E1C0213" w:rsidR="00633A4B" w:rsidRPr="00C60142" w:rsidRDefault="00633A4B">
      <w:pPr>
        <w:rPr>
          <w:rFonts w:ascii="Tahoma" w:hAnsi="Tahoma" w:cs="Tahoma"/>
          <w:sz w:val="24"/>
          <w:szCs w:val="24"/>
          <w:lang w:val="el-GR"/>
        </w:rPr>
      </w:pPr>
      <w:r w:rsidRPr="00893F4C">
        <w:rPr>
          <w:rFonts w:ascii="Tahoma" w:hAnsi="Tahoma" w:cs="Tahoma"/>
          <w:sz w:val="24"/>
          <w:szCs w:val="24"/>
        </w:rPr>
        <w:t>T</w:t>
      </w:r>
      <w:proofErr w:type="spellStart"/>
      <w:r w:rsidRPr="00893F4C">
        <w:rPr>
          <w:rFonts w:ascii="Tahoma" w:hAnsi="Tahoma" w:cs="Tahoma"/>
          <w:sz w:val="24"/>
          <w:szCs w:val="24"/>
          <w:lang w:val="el-GR"/>
        </w:rPr>
        <w:t>ηλέφωνο</w:t>
      </w:r>
      <w:proofErr w:type="spellEnd"/>
      <w:r w:rsidRPr="00C60142">
        <w:rPr>
          <w:rFonts w:ascii="Tahoma" w:hAnsi="Tahoma" w:cs="Tahoma"/>
          <w:sz w:val="24"/>
          <w:szCs w:val="24"/>
          <w:lang w:val="el-GR"/>
        </w:rPr>
        <w:t>:</w:t>
      </w:r>
      <w:r w:rsidR="006513FA" w:rsidRPr="00C60142">
        <w:rPr>
          <w:rFonts w:ascii="Tahoma" w:hAnsi="Tahoma" w:cs="Tahoma"/>
          <w:sz w:val="24"/>
          <w:szCs w:val="24"/>
          <w:lang w:val="el-GR"/>
        </w:rPr>
        <w:t xml:space="preserve"> </w:t>
      </w:r>
      <w:r w:rsidR="00C60142" w:rsidRPr="00C60142">
        <w:rPr>
          <w:rFonts w:ascii="Tahoma" w:hAnsi="Tahoma" w:cs="Tahoma"/>
          <w:b/>
          <w:sz w:val="24"/>
          <w:szCs w:val="24"/>
          <w:lang w:val="el-GR"/>
        </w:rPr>
        <w:t>25 734 774, 99 654 924</w:t>
      </w:r>
    </w:p>
    <w:p w14:paraId="6313FFBF" w14:textId="11473781" w:rsidR="00633A4B" w:rsidRPr="00C60142" w:rsidRDefault="00633A4B">
      <w:pPr>
        <w:rPr>
          <w:rFonts w:ascii="Tahoma" w:hAnsi="Tahoma" w:cs="Tahoma"/>
          <w:sz w:val="24"/>
          <w:szCs w:val="24"/>
          <w:lang w:val="el-GR"/>
        </w:rPr>
      </w:pPr>
      <w:bookmarkStart w:id="0" w:name="_GoBack"/>
      <w:bookmarkEnd w:id="0"/>
    </w:p>
    <w:p w14:paraId="2905DB4E" w14:textId="37B05506" w:rsidR="002524B6" w:rsidRPr="002524B6" w:rsidRDefault="00633A4B" w:rsidP="00C60142">
      <w:pPr>
        <w:jc w:val="both"/>
        <w:rPr>
          <w:rFonts w:ascii="Tahoma" w:hAnsi="Tahoma" w:cs="Tahoma"/>
          <w:color w:val="000000"/>
          <w:sz w:val="24"/>
          <w:szCs w:val="24"/>
          <w:lang w:val="el-GR"/>
        </w:rPr>
      </w:pPr>
      <w:r w:rsidRPr="00893F4C">
        <w:rPr>
          <w:rFonts w:ascii="Tahoma" w:hAnsi="Tahoma" w:cs="Tahoma"/>
          <w:sz w:val="24"/>
          <w:szCs w:val="24"/>
          <w:lang w:val="el-GR"/>
        </w:rPr>
        <w:t xml:space="preserve">Σύντομη περιγραφή των </w:t>
      </w:r>
      <w:r w:rsidRPr="00893F4C">
        <w:rPr>
          <w:rFonts w:ascii="Tahoma" w:hAnsi="Tahoma" w:cs="Tahoma"/>
          <w:color w:val="000000"/>
          <w:sz w:val="24"/>
          <w:szCs w:val="24"/>
          <w:lang w:val="el-GR"/>
        </w:rPr>
        <w:t>προϊόντων / υπηρεσιών σας</w:t>
      </w:r>
      <w:r w:rsidR="00893F4C" w:rsidRPr="00893F4C">
        <w:rPr>
          <w:rFonts w:ascii="Tahoma" w:hAnsi="Tahoma" w:cs="Tahoma"/>
          <w:color w:val="000000"/>
          <w:sz w:val="24"/>
          <w:szCs w:val="24"/>
          <w:lang w:val="el-GR"/>
        </w:rPr>
        <w:t>:</w:t>
      </w:r>
      <w:r w:rsidR="006513FA">
        <w:rPr>
          <w:rFonts w:ascii="Tahoma" w:hAnsi="Tahoma" w:cs="Tahoma"/>
          <w:color w:val="000000"/>
          <w:sz w:val="24"/>
          <w:szCs w:val="24"/>
          <w:lang w:val="el-GR"/>
        </w:rPr>
        <w:t xml:space="preserve"> </w:t>
      </w:r>
    </w:p>
    <w:p w14:paraId="7296BA0C" w14:textId="76835FF9" w:rsidR="00C60142" w:rsidRPr="00C60142" w:rsidRDefault="00C60142" w:rsidP="00C60142">
      <w:pPr>
        <w:jc w:val="both"/>
        <w:rPr>
          <w:rFonts w:ascii="Arial" w:hAnsi="Arial" w:cs="Arial"/>
          <w:sz w:val="18"/>
          <w:szCs w:val="18"/>
          <w:lang w:val="el-GR"/>
        </w:rPr>
      </w:pPr>
      <w:r w:rsidRPr="00C60142">
        <w:rPr>
          <w:rFonts w:ascii="Arial" w:hAnsi="Arial" w:cs="Arial"/>
          <w:sz w:val="18"/>
          <w:szCs w:val="18"/>
          <w:lang w:val="el-GR"/>
        </w:rPr>
        <w:t xml:space="preserve">Αξιότιμε Κύριε / </w:t>
      </w:r>
      <w:r>
        <w:rPr>
          <w:rFonts w:ascii="Arial" w:hAnsi="Arial" w:cs="Arial"/>
          <w:i/>
          <w:sz w:val="18"/>
          <w:szCs w:val="18"/>
          <w:lang w:val="en-US"/>
        </w:rPr>
        <w:t>Dear</w:t>
      </w:r>
      <w:r w:rsidRPr="00C60142">
        <w:rPr>
          <w:rFonts w:ascii="Arial" w:hAnsi="Arial" w:cs="Arial"/>
          <w:i/>
          <w:sz w:val="18"/>
          <w:szCs w:val="18"/>
          <w:lang w:val="el-GR"/>
        </w:rPr>
        <w:t xml:space="preserve"> </w:t>
      </w:r>
      <w:r>
        <w:rPr>
          <w:rFonts w:ascii="Arial" w:hAnsi="Arial" w:cs="Arial"/>
          <w:i/>
          <w:sz w:val="18"/>
          <w:szCs w:val="18"/>
          <w:lang w:val="en-US"/>
        </w:rPr>
        <w:t>Sir</w:t>
      </w:r>
      <w:r w:rsidRPr="00C60142">
        <w:rPr>
          <w:rFonts w:ascii="Arial" w:hAnsi="Arial" w:cs="Arial"/>
          <w:sz w:val="18"/>
          <w:szCs w:val="18"/>
          <w:lang w:val="el-GR"/>
        </w:rPr>
        <w:t>,</w:t>
      </w:r>
    </w:p>
    <w:p w14:paraId="1B6C604A" w14:textId="6ECFDF24" w:rsidR="00C60142" w:rsidRPr="00C60142" w:rsidRDefault="00C60142" w:rsidP="00C60142">
      <w:pPr>
        <w:pStyle w:val="BodyText"/>
        <w:spacing w:after="0"/>
        <w:rPr>
          <w:rFonts w:cs="Arial"/>
          <w:sz w:val="18"/>
          <w:szCs w:val="18"/>
        </w:rPr>
      </w:pPr>
      <w:r>
        <w:rPr>
          <w:rFonts w:cs="Arial"/>
          <w:sz w:val="18"/>
          <w:szCs w:val="18"/>
        </w:rPr>
        <w:t xml:space="preserve"> </w:t>
      </w:r>
      <w:r>
        <w:rPr>
          <w:rFonts w:cs="Arial"/>
          <w:sz w:val="18"/>
          <w:szCs w:val="18"/>
        </w:rPr>
        <w:t xml:space="preserve">Το γραφείο μας έχει ιδρυθεί αρχικά το 1994 από τον Αρχιτέκτονα Σπύρο Σπύρου. Στα 24 χρόνια λειτουργίας μας έχουμε ασχοληθεί με πληθώρα έργων όλων των κατηγοριών και τύπων, τόσο στην Κύπρο όσο και στο εξωτερικό για πελάτες τόσο Κυπρίους όσο και ξένους. Έχουμε επίσης συνεργαστεί με απολυτή επιτυχία με αρκετά αρχιτεκτονικά γραφεία του εξωτερικού. </w:t>
      </w:r>
      <w:r w:rsidR="002524B6">
        <w:rPr>
          <w:rFonts w:cs="Arial"/>
          <w:sz w:val="18"/>
          <w:szCs w:val="18"/>
        </w:rPr>
        <w:t xml:space="preserve">Παρακαλώ ανατρέξετε στην ιστοσελίδα του γραφείου μας </w:t>
      </w:r>
      <w:r w:rsidR="002524B6" w:rsidRPr="002524B6">
        <w:rPr>
          <w:rFonts w:cs="Arial"/>
          <w:b/>
          <w:sz w:val="18"/>
          <w:szCs w:val="18"/>
        </w:rPr>
        <w:t>www.SpyrouArchitects.com</w:t>
      </w:r>
      <w:r w:rsidR="002524B6">
        <w:rPr>
          <w:rFonts w:cs="Arial"/>
          <w:sz w:val="18"/>
          <w:szCs w:val="18"/>
        </w:rPr>
        <w:t xml:space="preserve"> για περισσότερες πληροφορίες και δείγμα της δουλείας μας. </w:t>
      </w:r>
      <w:r>
        <w:rPr>
          <w:rFonts w:cs="Arial"/>
          <w:sz w:val="18"/>
          <w:szCs w:val="18"/>
        </w:rPr>
        <w:t xml:space="preserve">Οι υπηρεσίες που είμαστε σε θέση να παρέχουμε είναι οι ακόλουθες: </w:t>
      </w:r>
    </w:p>
    <w:p w14:paraId="5C127C3D" w14:textId="77777777" w:rsidR="00C60142" w:rsidRPr="00C60142" w:rsidRDefault="00C60142" w:rsidP="00C60142">
      <w:pPr>
        <w:pStyle w:val="BodyText"/>
        <w:spacing w:after="0"/>
        <w:rPr>
          <w:rFonts w:cs="Arial"/>
          <w:i/>
          <w:sz w:val="18"/>
          <w:szCs w:val="18"/>
        </w:rPr>
      </w:pPr>
    </w:p>
    <w:p w14:paraId="4C350AF9"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Μελέτες Βιωσιμότητας / </w:t>
      </w:r>
      <w:proofErr w:type="spellStart"/>
      <w:r>
        <w:rPr>
          <w:rFonts w:cs="Arial"/>
          <w:i/>
          <w:sz w:val="18"/>
          <w:szCs w:val="18"/>
        </w:rPr>
        <w:t>Feasibility</w:t>
      </w:r>
      <w:proofErr w:type="spellEnd"/>
      <w:r>
        <w:rPr>
          <w:rFonts w:cs="Arial"/>
          <w:i/>
          <w:sz w:val="18"/>
          <w:szCs w:val="18"/>
        </w:rPr>
        <w:t xml:space="preserve"> </w:t>
      </w:r>
      <w:proofErr w:type="spellStart"/>
      <w:r>
        <w:rPr>
          <w:rFonts w:cs="Arial"/>
          <w:i/>
          <w:sz w:val="18"/>
          <w:szCs w:val="18"/>
        </w:rPr>
        <w:t>Studies</w:t>
      </w:r>
      <w:proofErr w:type="spellEnd"/>
      <w:r>
        <w:rPr>
          <w:rFonts w:cs="Arial"/>
          <w:sz w:val="18"/>
          <w:szCs w:val="18"/>
        </w:rPr>
        <w:t xml:space="preserve"> </w:t>
      </w:r>
    </w:p>
    <w:p w14:paraId="29F2D1FE"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Αρχιτεκτονικής Μελέτης / </w:t>
      </w:r>
      <w:proofErr w:type="spellStart"/>
      <w:r>
        <w:rPr>
          <w:rFonts w:cs="Arial"/>
          <w:i/>
          <w:sz w:val="18"/>
          <w:szCs w:val="18"/>
        </w:rPr>
        <w:t>Architectural</w:t>
      </w:r>
      <w:proofErr w:type="spellEnd"/>
      <w:r>
        <w:rPr>
          <w:rFonts w:cs="Arial"/>
          <w:i/>
          <w:sz w:val="18"/>
          <w:szCs w:val="18"/>
        </w:rPr>
        <w:t xml:space="preserve"> </w:t>
      </w:r>
      <w:proofErr w:type="spellStart"/>
      <w:r>
        <w:rPr>
          <w:rFonts w:cs="Arial"/>
          <w:i/>
          <w:sz w:val="18"/>
          <w:szCs w:val="18"/>
        </w:rPr>
        <w:t>Design</w:t>
      </w:r>
      <w:proofErr w:type="spellEnd"/>
    </w:p>
    <w:p w14:paraId="636EC773"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Στατικής Μελέτης /  </w:t>
      </w:r>
      <w:proofErr w:type="spellStart"/>
      <w:r>
        <w:rPr>
          <w:rFonts w:cs="Arial"/>
          <w:i/>
          <w:sz w:val="18"/>
          <w:szCs w:val="18"/>
        </w:rPr>
        <w:t>Structural</w:t>
      </w:r>
      <w:proofErr w:type="spellEnd"/>
      <w:r>
        <w:rPr>
          <w:rFonts w:cs="Arial"/>
          <w:i/>
          <w:sz w:val="18"/>
          <w:szCs w:val="18"/>
        </w:rPr>
        <w:t xml:space="preserve"> </w:t>
      </w:r>
      <w:proofErr w:type="spellStart"/>
      <w:r>
        <w:rPr>
          <w:rFonts w:cs="Arial"/>
          <w:i/>
          <w:sz w:val="18"/>
          <w:szCs w:val="18"/>
        </w:rPr>
        <w:t>Design</w:t>
      </w:r>
      <w:proofErr w:type="spellEnd"/>
      <w:r>
        <w:rPr>
          <w:rFonts w:cs="Arial"/>
          <w:sz w:val="18"/>
          <w:szCs w:val="18"/>
        </w:rPr>
        <w:t xml:space="preserve"> </w:t>
      </w:r>
    </w:p>
    <w:p w14:paraId="2BE6803D"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Αρχιτεκτονικής Τοπίου / </w:t>
      </w:r>
      <w:proofErr w:type="spellStart"/>
      <w:r>
        <w:rPr>
          <w:rFonts w:cs="Arial"/>
          <w:i/>
          <w:sz w:val="18"/>
          <w:szCs w:val="18"/>
        </w:rPr>
        <w:t>Landscape</w:t>
      </w:r>
      <w:proofErr w:type="spellEnd"/>
      <w:r>
        <w:rPr>
          <w:rFonts w:cs="Arial"/>
          <w:i/>
          <w:sz w:val="18"/>
          <w:szCs w:val="18"/>
        </w:rPr>
        <w:t xml:space="preserve"> </w:t>
      </w:r>
      <w:proofErr w:type="spellStart"/>
      <w:r>
        <w:rPr>
          <w:rFonts w:cs="Arial"/>
          <w:i/>
          <w:sz w:val="18"/>
          <w:szCs w:val="18"/>
        </w:rPr>
        <w:t>Design</w:t>
      </w:r>
      <w:proofErr w:type="spellEnd"/>
    </w:p>
    <w:p w14:paraId="44D2687F"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Αρχιτεκτονικής / Διακόσμησης Εσωτερικών Χώρων / </w:t>
      </w:r>
      <w:proofErr w:type="spellStart"/>
      <w:r>
        <w:rPr>
          <w:rFonts w:cs="Arial"/>
          <w:i/>
          <w:sz w:val="18"/>
          <w:szCs w:val="18"/>
        </w:rPr>
        <w:t>Interior-Architecture</w:t>
      </w:r>
      <w:proofErr w:type="spellEnd"/>
      <w:r>
        <w:rPr>
          <w:rFonts w:cs="Arial"/>
          <w:i/>
          <w:sz w:val="18"/>
          <w:szCs w:val="18"/>
        </w:rPr>
        <w:t xml:space="preserve"> </w:t>
      </w:r>
      <w:proofErr w:type="spellStart"/>
      <w:r>
        <w:rPr>
          <w:rFonts w:cs="Arial"/>
          <w:i/>
          <w:sz w:val="18"/>
          <w:szCs w:val="18"/>
        </w:rPr>
        <w:t>Design</w:t>
      </w:r>
      <w:proofErr w:type="spellEnd"/>
      <w:r>
        <w:rPr>
          <w:rFonts w:cs="Arial"/>
          <w:sz w:val="18"/>
          <w:szCs w:val="18"/>
        </w:rPr>
        <w:t xml:space="preserve"> </w:t>
      </w:r>
    </w:p>
    <w:p w14:paraId="56FF9CCA"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Διαχείρισης Έργου / </w:t>
      </w:r>
      <w:r>
        <w:rPr>
          <w:rFonts w:cs="Arial"/>
          <w:i/>
          <w:sz w:val="18"/>
          <w:szCs w:val="18"/>
        </w:rPr>
        <w:t>Project Management</w:t>
      </w:r>
    </w:p>
    <w:p w14:paraId="272EC441" w14:textId="77777777" w:rsidR="00C60142" w:rsidRPr="00C60142" w:rsidRDefault="00C60142" w:rsidP="00C60142">
      <w:pPr>
        <w:pStyle w:val="BodyText"/>
        <w:numPr>
          <w:ilvl w:val="0"/>
          <w:numId w:val="2"/>
        </w:numPr>
        <w:tabs>
          <w:tab w:val="clear" w:pos="360"/>
          <w:tab w:val="num" w:pos="720"/>
        </w:tabs>
        <w:spacing w:after="0" w:line="360" w:lineRule="auto"/>
        <w:ind w:firstLine="0"/>
        <w:jc w:val="left"/>
        <w:rPr>
          <w:rFonts w:cs="Arial"/>
          <w:i/>
          <w:sz w:val="18"/>
          <w:szCs w:val="18"/>
          <w:lang w:val="en-GB"/>
        </w:rPr>
      </w:pPr>
      <w:r>
        <w:rPr>
          <w:rFonts w:cs="Arial"/>
          <w:sz w:val="18"/>
          <w:szCs w:val="18"/>
        </w:rPr>
        <w:t>Επιβλέψεις</w:t>
      </w:r>
      <w:r w:rsidRPr="00C60142">
        <w:rPr>
          <w:rFonts w:cs="Arial"/>
          <w:sz w:val="18"/>
          <w:szCs w:val="18"/>
          <w:lang w:val="en-GB"/>
        </w:rPr>
        <w:t xml:space="preserve"> </w:t>
      </w:r>
      <w:r>
        <w:rPr>
          <w:rFonts w:cs="Arial"/>
          <w:sz w:val="18"/>
          <w:szCs w:val="18"/>
        </w:rPr>
        <w:t>σε</w:t>
      </w:r>
      <w:r w:rsidRPr="00C60142">
        <w:rPr>
          <w:rFonts w:cs="Arial"/>
          <w:sz w:val="18"/>
          <w:szCs w:val="18"/>
          <w:lang w:val="en-GB"/>
        </w:rPr>
        <w:t xml:space="preserve"> </w:t>
      </w:r>
      <w:r>
        <w:rPr>
          <w:rFonts w:cs="Arial"/>
          <w:sz w:val="18"/>
          <w:szCs w:val="18"/>
        </w:rPr>
        <w:t>όλους</w:t>
      </w:r>
      <w:r w:rsidRPr="00C60142">
        <w:rPr>
          <w:rFonts w:cs="Arial"/>
          <w:sz w:val="18"/>
          <w:szCs w:val="18"/>
          <w:lang w:val="en-GB"/>
        </w:rPr>
        <w:t xml:space="preserve"> </w:t>
      </w:r>
      <w:r>
        <w:rPr>
          <w:rFonts w:cs="Arial"/>
          <w:sz w:val="18"/>
          <w:szCs w:val="18"/>
        </w:rPr>
        <w:t>τους</w:t>
      </w:r>
      <w:r w:rsidRPr="00C60142">
        <w:rPr>
          <w:rFonts w:cs="Arial"/>
          <w:sz w:val="18"/>
          <w:szCs w:val="18"/>
          <w:lang w:val="en-GB"/>
        </w:rPr>
        <w:t xml:space="preserve"> </w:t>
      </w:r>
      <w:r>
        <w:rPr>
          <w:rFonts w:cs="Arial"/>
          <w:sz w:val="18"/>
          <w:szCs w:val="18"/>
        </w:rPr>
        <w:t>Τομείς</w:t>
      </w:r>
      <w:r w:rsidRPr="00C60142">
        <w:rPr>
          <w:rFonts w:cs="Arial"/>
          <w:sz w:val="18"/>
          <w:szCs w:val="18"/>
          <w:lang w:val="en-GB"/>
        </w:rPr>
        <w:t xml:space="preserve"> / </w:t>
      </w:r>
      <w:r w:rsidRPr="00C60142">
        <w:rPr>
          <w:rFonts w:cs="Arial"/>
          <w:i/>
          <w:sz w:val="18"/>
          <w:szCs w:val="18"/>
          <w:lang w:val="en-GB"/>
        </w:rPr>
        <w:t>Project Supervision on Architectural as well as on Structural Fields</w:t>
      </w:r>
    </w:p>
    <w:p w14:paraId="482BC768"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lang w:val="en-US"/>
        </w:rPr>
      </w:pPr>
      <w:r>
        <w:rPr>
          <w:rFonts w:cs="Arial"/>
          <w:sz w:val="18"/>
          <w:szCs w:val="18"/>
        </w:rPr>
        <w:t>Συντονισμός</w:t>
      </w:r>
      <w:r>
        <w:rPr>
          <w:rFonts w:cs="Arial"/>
          <w:sz w:val="18"/>
          <w:szCs w:val="18"/>
          <w:lang w:val="en-US"/>
        </w:rPr>
        <w:t xml:space="preserve"> </w:t>
      </w:r>
      <w:r>
        <w:rPr>
          <w:rFonts w:cs="Arial"/>
          <w:sz w:val="18"/>
          <w:szCs w:val="18"/>
        </w:rPr>
        <w:t>Ηλεκτρομηχανολογικών</w:t>
      </w:r>
      <w:r>
        <w:rPr>
          <w:rFonts w:cs="Arial"/>
          <w:sz w:val="18"/>
          <w:szCs w:val="18"/>
          <w:lang w:val="en-US"/>
        </w:rPr>
        <w:t xml:space="preserve"> </w:t>
      </w:r>
      <w:r>
        <w:rPr>
          <w:rFonts w:cs="Arial"/>
          <w:sz w:val="18"/>
          <w:szCs w:val="18"/>
        </w:rPr>
        <w:t>Μελετών</w:t>
      </w:r>
      <w:r>
        <w:rPr>
          <w:rFonts w:cs="Arial"/>
          <w:sz w:val="18"/>
          <w:szCs w:val="18"/>
          <w:lang w:val="en-US"/>
        </w:rPr>
        <w:t xml:space="preserve"> </w:t>
      </w:r>
      <w:r>
        <w:rPr>
          <w:rFonts w:cs="Arial"/>
          <w:sz w:val="18"/>
          <w:szCs w:val="18"/>
        </w:rPr>
        <w:t>και</w:t>
      </w:r>
      <w:r>
        <w:rPr>
          <w:rFonts w:cs="Arial"/>
          <w:sz w:val="18"/>
          <w:szCs w:val="18"/>
          <w:lang w:val="en-US"/>
        </w:rPr>
        <w:t xml:space="preserve"> </w:t>
      </w:r>
      <w:r>
        <w:rPr>
          <w:rFonts w:cs="Arial"/>
          <w:sz w:val="18"/>
          <w:szCs w:val="18"/>
        </w:rPr>
        <w:t>επιβλέψεων</w:t>
      </w:r>
      <w:r>
        <w:rPr>
          <w:rFonts w:cs="Arial"/>
          <w:sz w:val="18"/>
          <w:szCs w:val="18"/>
          <w:lang w:val="en-US"/>
        </w:rPr>
        <w:t xml:space="preserve"> /  </w:t>
      </w:r>
      <w:r>
        <w:rPr>
          <w:rFonts w:cs="Arial"/>
          <w:i/>
          <w:sz w:val="18"/>
          <w:szCs w:val="18"/>
          <w:lang w:val="en-US"/>
        </w:rPr>
        <w:t>Coordination of Electro-Mechanical Design and</w:t>
      </w:r>
      <w:r>
        <w:rPr>
          <w:rFonts w:cs="Arial"/>
          <w:sz w:val="18"/>
          <w:szCs w:val="18"/>
          <w:lang w:val="en-US"/>
        </w:rPr>
        <w:t xml:space="preserve"> </w:t>
      </w:r>
      <w:r>
        <w:rPr>
          <w:rFonts w:cs="Arial"/>
          <w:i/>
          <w:sz w:val="18"/>
          <w:szCs w:val="18"/>
          <w:lang w:val="en-US"/>
        </w:rPr>
        <w:t>Supervision</w:t>
      </w:r>
    </w:p>
    <w:p w14:paraId="528DB9CC"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lang w:val="en-GB"/>
        </w:rPr>
      </w:pPr>
      <w:r>
        <w:rPr>
          <w:rFonts w:cs="Arial"/>
          <w:sz w:val="18"/>
          <w:szCs w:val="18"/>
        </w:rPr>
        <w:t>Διαχωρισμό</w:t>
      </w:r>
      <w:r>
        <w:rPr>
          <w:rFonts w:cs="Arial"/>
          <w:sz w:val="18"/>
          <w:szCs w:val="18"/>
          <w:lang w:val="en-GB"/>
        </w:rPr>
        <w:t xml:space="preserve"> </w:t>
      </w:r>
      <w:r>
        <w:rPr>
          <w:rFonts w:cs="Arial"/>
          <w:sz w:val="18"/>
          <w:szCs w:val="18"/>
        </w:rPr>
        <w:t>Οικοπέδων</w:t>
      </w:r>
      <w:r>
        <w:rPr>
          <w:rFonts w:cs="Arial"/>
          <w:sz w:val="18"/>
          <w:szCs w:val="18"/>
          <w:lang w:val="en-GB"/>
        </w:rPr>
        <w:t xml:space="preserve"> / </w:t>
      </w:r>
      <w:r>
        <w:rPr>
          <w:rFonts w:cs="Arial"/>
          <w:i/>
          <w:sz w:val="18"/>
          <w:szCs w:val="18"/>
          <w:lang w:val="en-GB"/>
        </w:rPr>
        <w:t>Land Division Applications</w:t>
      </w:r>
      <w:r>
        <w:rPr>
          <w:rFonts w:cs="Arial"/>
          <w:sz w:val="18"/>
          <w:szCs w:val="18"/>
          <w:lang w:val="en-GB"/>
        </w:rPr>
        <w:t xml:space="preserve"> </w:t>
      </w:r>
    </w:p>
    <w:p w14:paraId="221D98DC" w14:textId="77777777" w:rsidR="00C60142" w:rsidRDefault="00C60142" w:rsidP="00C60142">
      <w:pPr>
        <w:pStyle w:val="BodyText"/>
        <w:numPr>
          <w:ilvl w:val="0"/>
          <w:numId w:val="2"/>
        </w:numPr>
        <w:tabs>
          <w:tab w:val="clear" w:pos="360"/>
          <w:tab w:val="num" w:pos="720"/>
        </w:tabs>
        <w:spacing w:after="0" w:line="360" w:lineRule="auto"/>
        <w:ind w:left="720"/>
        <w:jc w:val="left"/>
        <w:rPr>
          <w:rFonts w:cs="Arial"/>
          <w:sz w:val="18"/>
          <w:szCs w:val="18"/>
        </w:rPr>
      </w:pPr>
      <w:r>
        <w:rPr>
          <w:rFonts w:cs="Arial"/>
          <w:sz w:val="18"/>
          <w:szCs w:val="18"/>
        </w:rPr>
        <w:t xml:space="preserve">Δημιουργία Τρισδιάστατων Μοντέλων με την χρήση ηλεκτρονικού υπολογιστή (εσωτερικών και εξωτερικών απόψεων) / </w:t>
      </w:r>
      <w:r>
        <w:rPr>
          <w:rFonts w:cs="Arial"/>
          <w:i/>
          <w:sz w:val="18"/>
          <w:szCs w:val="18"/>
        </w:rPr>
        <w:t xml:space="preserve">Computer </w:t>
      </w:r>
      <w:proofErr w:type="spellStart"/>
      <w:r>
        <w:rPr>
          <w:rFonts w:cs="Arial"/>
          <w:i/>
          <w:sz w:val="18"/>
          <w:szCs w:val="18"/>
        </w:rPr>
        <w:t>Modelling</w:t>
      </w:r>
      <w:proofErr w:type="spellEnd"/>
      <w:r>
        <w:rPr>
          <w:rFonts w:cs="Arial"/>
          <w:i/>
          <w:sz w:val="18"/>
          <w:szCs w:val="18"/>
        </w:rPr>
        <w:t xml:space="preserve"> (</w:t>
      </w:r>
      <w:proofErr w:type="spellStart"/>
      <w:r>
        <w:rPr>
          <w:rFonts w:cs="Arial"/>
          <w:i/>
          <w:sz w:val="18"/>
          <w:szCs w:val="18"/>
        </w:rPr>
        <w:t>Interior</w:t>
      </w:r>
      <w:proofErr w:type="spellEnd"/>
      <w:r>
        <w:rPr>
          <w:rFonts w:cs="Arial"/>
          <w:i/>
          <w:sz w:val="18"/>
          <w:szCs w:val="18"/>
        </w:rPr>
        <w:t xml:space="preserve"> and </w:t>
      </w:r>
      <w:proofErr w:type="spellStart"/>
      <w:r>
        <w:rPr>
          <w:rFonts w:cs="Arial"/>
          <w:i/>
          <w:sz w:val="18"/>
          <w:szCs w:val="18"/>
        </w:rPr>
        <w:t>Exterior</w:t>
      </w:r>
      <w:proofErr w:type="spellEnd"/>
      <w:r>
        <w:rPr>
          <w:rFonts w:cs="Arial"/>
          <w:i/>
          <w:sz w:val="18"/>
          <w:szCs w:val="18"/>
        </w:rPr>
        <w:t xml:space="preserve"> </w:t>
      </w:r>
      <w:proofErr w:type="spellStart"/>
      <w:r>
        <w:rPr>
          <w:rFonts w:cs="Arial"/>
          <w:i/>
          <w:sz w:val="18"/>
          <w:szCs w:val="18"/>
        </w:rPr>
        <w:t>Views</w:t>
      </w:r>
      <w:proofErr w:type="spellEnd"/>
      <w:r>
        <w:rPr>
          <w:rFonts w:cs="Arial"/>
          <w:i/>
          <w:sz w:val="18"/>
          <w:szCs w:val="18"/>
        </w:rPr>
        <w:t xml:space="preserve">) and </w:t>
      </w:r>
      <w:proofErr w:type="spellStart"/>
      <w:r>
        <w:rPr>
          <w:rFonts w:cs="Arial"/>
          <w:i/>
          <w:sz w:val="18"/>
          <w:szCs w:val="18"/>
        </w:rPr>
        <w:t>Animation</w:t>
      </w:r>
      <w:proofErr w:type="spellEnd"/>
    </w:p>
    <w:p w14:paraId="647DE9EA" w14:textId="77777777" w:rsidR="00C60142" w:rsidRDefault="00C60142" w:rsidP="00C60142">
      <w:pPr>
        <w:pStyle w:val="BodyText"/>
        <w:numPr>
          <w:ilvl w:val="0"/>
          <w:numId w:val="2"/>
        </w:numPr>
        <w:tabs>
          <w:tab w:val="clear" w:pos="360"/>
          <w:tab w:val="num" w:pos="720"/>
        </w:tabs>
        <w:spacing w:after="0" w:line="360" w:lineRule="auto"/>
        <w:ind w:firstLine="0"/>
        <w:jc w:val="left"/>
        <w:rPr>
          <w:rFonts w:cs="Arial"/>
          <w:sz w:val="18"/>
          <w:szCs w:val="18"/>
        </w:rPr>
      </w:pPr>
      <w:r>
        <w:rPr>
          <w:rFonts w:cs="Arial"/>
          <w:sz w:val="18"/>
          <w:szCs w:val="18"/>
        </w:rPr>
        <w:t xml:space="preserve">Κατασκευές Φυσικού Μοντέλου Κτιρίου σε Κλίμακα / </w:t>
      </w:r>
      <w:proofErr w:type="spellStart"/>
      <w:r>
        <w:rPr>
          <w:rFonts w:cs="Arial"/>
          <w:i/>
          <w:sz w:val="18"/>
          <w:szCs w:val="18"/>
        </w:rPr>
        <w:t>Physical</w:t>
      </w:r>
      <w:proofErr w:type="spellEnd"/>
      <w:r>
        <w:rPr>
          <w:rFonts w:cs="Arial"/>
          <w:i/>
          <w:sz w:val="18"/>
          <w:szCs w:val="18"/>
        </w:rPr>
        <w:t xml:space="preserve"> </w:t>
      </w:r>
      <w:proofErr w:type="spellStart"/>
      <w:r>
        <w:rPr>
          <w:rFonts w:cs="Arial"/>
          <w:i/>
          <w:sz w:val="18"/>
          <w:szCs w:val="18"/>
        </w:rPr>
        <w:t>Modelling</w:t>
      </w:r>
      <w:proofErr w:type="spellEnd"/>
      <w:r>
        <w:rPr>
          <w:rFonts w:cs="Arial"/>
          <w:i/>
          <w:sz w:val="18"/>
          <w:szCs w:val="18"/>
        </w:rPr>
        <w:t xml:space="preserve"> of </w:t>
      </w:r>
      <w:proofErr w:type="spellStart"/>
      <w:r>
        <w:rPr>
          <w:rFonts w:cs="Arial"/>
          <w:i/>
          <w:sz w:val="18"/>
          <w:szCs w:val="18"/>
        </w:rPr>
        <w:t>Buildings</w:t>
      </w:r>
      <w:proofErr w:type="spellEnd"/>
      <w:r>
        <w:rPr>
          <w:rFonts w:cs="Arial"/>
          <w:i/>
          <w:sz w:val="18"/>
          <w:szCs w:val="18"/>
        </w:rPr>
        <w:t xml:space="preserve"> in </w:t>
      </w:r>
      <w:proofErr w:type="spellStart"/>
      <w:r>
        <w:rPr>
          <w:rFonts w:cs="Arial"/>
          <w:i/>
          <w:sz w:val="18"/>
          <w:szCs w:val="18"/>
        </w:rPr>
        <w:t>Scale</w:t>
      </w:r>
      <w:proofErr w:type="spellEnd"/>
    </w:p>
    <w:p w14:paraId="4D83A67A" w14:textId="77777777" w:rsidR="00C60142" w:rsidRDefault="00C60142" w:rsidP="00C60142">
      <w:pPr>
        <w:pStyle w:val="BodyText"/>
        <w:numPr>
          <w:ilvl w:val="0"/>
          <w:numId w:val="2"/>
        </w:numPr>
        <w:tabs>
          <w:tab w:val="clear" w:pos="360"/>
          <w:tab w:val="num" w:pos="720"/>
        </w:tabs>
        <w:spacing w:after="0" w:line="360" w:lineRule="auto"/>
        <w:ind w:firstLine="0"/>
        <w:jc w:val="left"/>
        <w:rPr>
          <w:rFonts w:ascii="Tahoma" w:hAnsi="Tahoma" w:cs="Tahoma"/>
          <w:sz w:val="18"/>
          <w:szCs w:val="18"/>
        </w:rPr>
      </w:pPr>
      <w:r>
        <w:rPr>
          <w:rFonts w:cs="Arial"/>
          <w:sz w:val="18"/>
          <w:szCs w:val="18"/>
        </w:rPr>
        <w:t xml:space="preserve">Δημιουργία Γραφικών και Εντύπων Παρουσίασης-Διαφήμισης / </w:t>
      </w:r>
      <w:r>
        <w:rPr>
          <w:rFonts w:ascii="Tahoma" w:hAnsi="Tahoma" w:cs="Tahoma"/>
          <w:i/>
          <w:sz w:val="18"/>
          <w:szCs w:val="18"/>
          <w:lang w:val="en-GB"/>
        </w:rPr>
        <w:t>Presentation</w:t>
      </w:r>
      <w:r>
        <w:rPr>
          <w:rFonts w:ascii="Tahoma" w:hAnsi="Tahoma" w:cs="Tahoma"/>
          <w:i/>
          <w:sz w:val="18"/>
          <w:szCs w:val="18"/>
        </w:rPr>
        <w:t>-</w:t>
      </w:r>
      <w:r>
        <w:rPr>
          <w:rFonts w:ascii="Tahoma" w:hAnsi="Tahoma" w:cs="Tahoma"/>
          <w:i/>
          <w:sz w:val="18"/>
          <w:szCs w:val="18"/>
          <w:lang w:val="en-US"/>
        </w:rPr>
        <w:t>Advertising</w:t>
      </w:r>
      <w:r w:rsidRPr="00C60142">
        <w:rPr>
          <w:rFonts w:ascii="Tahoma" w:hAnsi="Tahoma" w:cs="Tahoma"/>
          <w:i/>
          <w:sz w:val="18"/>
          <w:szCs w:val="18"/>
        </w:rPr>
        <w:t xml:space="preserve"> </w:t>
      </w:r>
      <w:r>
        <w:rPr>
          <w:rFonts w:ascii="Tahoma" w:hAnsi="Tahoma" w:cs="Tahoma"/>
          <w:i/>
          <w:sz w:val="18"/>
          <w:szCs w:val="18"/>
          <w:lang w:val="en-GB"/>
        </w:rPr>
        <w:t>Brochure</w:t>
      </w:r>
      <w:r>
        <w:rPr>
          <w:rFonts w:ascii="Tahoma" w:hAnsi="Tahoma" w:cs="Tahoma"/>
          <w:i/>
          <w:sz w:val="18"/>
          <w:szCs w:val="18"/>
        </w:rPr>
        <w:t xml:space="preserve"> </w:t>
      </w:r>
      <w:r>
        <w:rPr>
          <w:rFonts w:ascii="Tahoma" w:hAnsi="Tahoma" w:cs="Tahoma"/>
          <w:i/>
          <w:sz w:val="18"/>
          <w:szCs w:val="18"/>
          <w:lang w:val="en-GB"/>
        </w:rPr>
        <w:t>Design</w:t>
      </w:r>
      <w:r>
        <w:rPr>
          <w:rFonts w:ascii="Tahoma" w:hAnsi="Tahoma" w:cs="Tahoma"/>
          <w:sz w:val="18"/>
          <w:szCs w:val="18"/>
        </w:rPr>
        <w:t xml:space="preserve"> </w:t>
      </w:r>
    </w:p>
    <w:p w14:paraId="4E966272" w14:textId="77777777" w:rsidR="00C60142" w:rsidRDefault="00C60142" w:rsidP="00C60142">
      <w:pPr>
        <w:pStyle w:val="BodyText"/>
        <w:spacing w:after="0"/>
        <w:ind w:left="360"/>
        <w:jc w:val="left"/>
        <w:rPr>
          <w:rFonts w:ascii="Tahoma" w:hAnsi="Tahoma" w:cs="Tahoma"/>
          <w:sz w:val="18"/>
          <w:szCs w:val="18"/>
        </w:rPr>
      </w:pPr>
    </w:p>
    <w:p w14:paraId="68FB1F71" w14:textId="70653A88" w:rsidR="00C60142" w:rsidRDefault="00C60142" w:rsidP="00C60142">
      <w:pPr>
        <w:pStyle w:val="BodyText"/>
        <w:spacing w:after="0"/>
        <w:ind w:left="360"/>
        <w:rPr>
          <w:i/>
          <w:lang w:val="en-US"/>
        </w:rPr>
      </w:pPr>
      <w:r>
        <w:t>Είμαστε</w:t>
      </w:r>
      <w:r>
        <w:rPr>
          <w:lang w:val="en-US"/>
        </w:rPr>
        <w:t xml:space="preserve"> </w:t>
      </w:r>
      <w:r>
        <w:t>στη</w:t>
      </w:r>
      <w:r>
        <w:rPr>
          <w:lang w:val="en-US"/>
        </w:rPr>
        <w:t xml:space="preserve"> </w:t>
      </w:r>
      <w:r>
        <w:t>διάθεση</w:t>
      </w:r>
      <w:r>
        <w:rPr>
          <w:lang w:val="en-US"/>
        </w:rPr>
        <w:t xml:space="preserve"> </w:t>
      </w:r>
      <w:r>
        <w:t>σας</w:t>
      </w:r>
      <w:r>
        <w:rPr>
          <w:lang w:val="en-US"/>
        </w:rPr>
        <w:t xml:space="preserve"> </w:t>
      </w:r>
      <w:r>
        <w:t>για</w:t>
      </w:r>
      <w:r>
        <w:rPr>
          <w:lang w:val="en-US"/>
        </w:rPr>
        <w:t xml:space="preserve"> </w:t>
      </w:r>
      <w:r>
        <w:t>περαιτέρω</w:t>
      </w:r>
      <w:r>
        <w:rPr>
          <w:lang w:val="en-US"/>
        </w:rPr>
        <w:t xml:space="preserve"> </w:t>
      </w:r>
      <w:r>
        <w:t>πληροφορίες</w:t>
      </w:r>
      <w:r>
        <w:rPr>
          <w:lang w:val="en-US"/>
        </w:rPr>
        <w:t xml:space="preserve"> </w:t>
      </w:r>
    </w:p>
    <w:p w14:paraId="3B8E82AB" w14:textId="77777777" w:rsidR="00C60142" w:rsidRDefault="00C60142" w:rsidP="00C60142">
      <w:pPr>
        <w:pStyle w:val="BodyText"/>
        <w:spacing w:after="0"/>
        <w:ind w:left="360"/>
        <w:rPr>
          <w:rFonts w:cs="Arial"/>
          <w:sz w:val="18"/>
          <w:szCs w:val="18"/>
          <w:lang w:val="en-GB"/>
        </w:rPr>
      </w:pPr>
    </w:p>
    <w:p w14:paraId="04F22A64" w14:textId="276F3587" w:rsidR="00C60142" w:rsidRDefault="00C60142" w:rsidP="00C60142">
      <w:pPr>
        <w:ind w:left="360"/>
        <w:jc w:val="both"/>
        <w:rPr>
          <w:rFonts w:ascii="Arial" w:hAnsi="Arial" w:cs="Arial"/>
          <w:sz w:val="18"/>
          <w:szCs w:val="18"/>
          <w:lang w:val="en-US"/>
        </w:rPr>
      </w:pPr>
      <w:proofErr w:type="spellStart"/>
      <w:r>
        <w:rPr>
          <w:rFonts w:ascii="Arial" w:hAnsi="Arial" w:cs="Arial"/>
          <w:sz w:val="18"/>
          <w:szCs w:val="18"/>
        </w:rPr>
        <w:t>Μετά</w:t>
      </w:r>
      <w:proofErr w:type="spellEnd"/>
      <w:r>
        <w:rPr>
          <w:rFonts w:ascii="Arial" w:hAnsi="Arial" w:cs="Arial"/>
          <w:sz w:val="18"/>
          <w:szCs w:val="18"/>
          <w:lang w:val="en-US"/>
        </w:rPr>
        <w:t xml:space="preserve"> </w:t>
      </w:r>
      <w:proofErr w:type="spellStart"/>
      <w:r>
        <w:rPr>
          <w:rFonts w:ascii="Arial" w:hAnsi="Arial" w:cs="Arial"/>
          <w:sz w:val="18"/>
          <w:szCs w:val="18"/>
        </w:rPr>
        <w:t>Τιμής</w:t>
      </w:r>
      <w:proofErr w:type="spellEnd"/>
      <w:r>
        <w:rPr>
          <w:rFonts w:ascii="Arial" w:hAnsi="Arial" w:cs="Arial"/>
          <w:i/>
          <w:sz w:val="18"/>
          <w:szCs w:val="18"/>
          <w:lang w:val="en-US"/>
        </w:rPr>
        <w:t>,</w:t>
      </w:r>
    </w:p>
    <w:p w14:paraId="43711994" w14:textId="4A31F0D4" w:rsidR="00C60142" w:rsidRPr="00C60142" w:rsidRDefault="00C60142" w:rsidP="00C60142">
      <w:pPr>
        <w:ind w:left="360"/>
        <w:jc w:val="both"/>
        <w:rPr>
          <w:rFonts w:ascii="Arial" w:hAnsi="Arial" w:cs="Arial"/>
          <w:sz w:val="18"/>
          <w:szCs w:val="18"/>
        </w:rPr>
      </w:pPr>
      <w:proofErr w:type="spellStart"/>
      <w:r>
        <w:rPr>
          <w:rFonts w:ascii="Arial" w:hAnsi="Arial" w:cs="Arial"/>
          <w:sz w:val="18"/>
          <w:szCs w:val="18"/>
        </w:rPr>
        <w:t>Δι</w:t>
      </w:r>
      <w:proofErr w:type="spellEnd"/>
      <w:r>
        <w:rPr>
          <w:rFonts w:ascii="Arial" w:hAnsi="Arial" w:cs="Arial"/>
          <w:sz w:val="18"/>
          <w:szCs w:val="18"/>
        </w:rPr>
        <w:t xml:space="preserve">α / For S. </w:t>
      </w:r>
      <w:r>
        <w:rPr>
          <w:rFonts w:ascii="Arial" w:hAnsi="Arial" w:cs="Arial"/>
          <w:b/>
          <w:sz w:val="18"/>
          <w:szCs w:val="18"/>
        </w:rPr>
        <w:t>Spyrou Architects</w:t>
      </w:r>
      <w:r>
        <w:rPr>
          <w:rFonts w:ascii="Arial" w:hAnsi="Arial" w:cs="Arial"/>
          <w:sz w:val="18"/>
          <w:szCs w:val="18"/>
        </w:rPr>
        <w:t xml:space="preserve"> Ltd</w:t>
      </w:r>
    </w:p>
    <w:p w14:paraId="64EF2705" w14:textId="77777777" w:rsidR="00C60142" w:rsidRDefault="00C60142" w:rsidP="00C60142">
      <w:pPr>
        <w:pStyle w:val="BodyText"/>
        <w:spacing w:after="0"/>
        <w:ind w:left="-357" w:firstLine="717"/>
        <w:rPr>
          <w:rFonts w:cs="Arial"/>
          <w:b/>
          <w:sz w:val="18"/>
          <w:szCs w:val="18"/>
          <w:lang w:val="en-GB"/>
        </w:rPr>
      </w:pPr>
      <w:smartTag w:uri="urn:schemas-microsoft-com:office:smarttags" w:element="PersonName">
        <w:r>
          <w:rPr>
            <w:b/>
            <w:sz w:val="18"/>
            <w:szCs w:val="18"/>
            <w:lang w:val="en-GB"/>
          </w:rPr>
          <w:t>Spyros Spyrou</w:t>
        </w:r>
      </w:smartTag>
    </w:p>
    <w:p w14:paraId="45B8C601" w14:textId="77777777" w:rsidR="00C60142" w:rsidRDefault="00C60142" w:rsidP="00C60142">
      <w:pPr>
        <w:pStyle w:val="Heading2"/>
        <w:ind w:left="360" w:right="512"/>
        <w:rPr>
          <w:b w:val="0"/>
          <w:bCs w:val="0"/>
          <w:i/>
          <w:iCs/>
          <w:sz w:val="18"/>
          <w:szCs w:val="18"/>
          <w:lang w:val="en-US"/>
        </w:rPr>
      </w:pPr>
      <w:r>
        <w:rPr>
          <w:b w:val="0"/>
          <w:bCs w:val="0"/>
          <w:i/>
          <w:iCs/>
          <w:sz w:val="18"/>
          <w:szCs w:val="18"/>
          <w:lang w:val="en-US"/>
        </w:rPr>
        <w:t>BSc(Hons)Arch.</w:t>
      </w:r>
    </w:p>
    <w:p w14:paraId="5C90F060" w14:textId="77777777" w:rsidR="00C60142" w:rsidRDefault="00C60142" w:rsidP="00C60142">
      <w:pPr>
        <w:pStyle w:val="ListBullet"/>
        <w:ind w:left="360" w:right="512"/>
        <w:rPr>
          <w:rFonts w:cs="Arial"/>
          <w:i/>
          <w:iCs/>
          <w:sz w:val="18"/>
          <w:szCs w:val="18"/>
          <w:lang w:val="en-US"/>
        </w:rPr>
      </w:pPr>
      <w:r>
        <w:rPr>
          <w:rFonts w:cs="Arial"/>
          <w:i/>
          <w:iCs/>
          <w:sz w:val="18"/>
          <w:szCs w:val="18"/>
          <w:lang w:val="en-US"/>
        </w:rPr>
        <w:t>MSc Arch.</w:t>
      </w:r>
    </w:p>
    <w:p w14:paraId="6B31DE92" w14:textId="77777777" w:rsidR="00C60142" w:rsidRPr="00C60142" w:rsidRDefault="00C60142" w:rsidP="00C60142">
      <w:pPr>
        <w:pStyle w:val="Heading2"/>
        <w:ind w:left="360" w:right="512"/>
        <w:rPr>
          <w:b w:val="0"/>
          <w:bCs w:val="0"/>
          <w:i/>
          <w:iCs/>
          <w:sz w:val="18"/>
          <w:szCs w:val="18"/>
          <w:lang w:val="en-US"/>
        </w:rPr>
      </w:pPr>
      <w:r w:rsidRPr="00C60142">
        <w:rPr>
          <w:b w:val="0"/>
          <w:bCs w:val="0"/>
          <w:i/>
          <w:iCs/>
          <w:sz w:val="18"/>
          <w:szCs w:val="18"/>
          <w:lang w:val="en-US"/>
        </w:rPr>
        <w:t>Diploma in Architecture</w:t>
      </w:r>
    </w:p>
    <w:p w14:paraId="3E41F688" w14:textId="25A94E69" w:rsidR="00C60142" w:rsidRPr="00C60142" w:rsidRDefault="00C60142" w:rsidP="00C60142">
      <w:pPr>
        <w:pStyle w:val="Heading2"/>
        <w:ind w:left="360" w:right="512"/>
        <w:rPr>
          <w:b w:val="0"/>
          <w:bCs w:val="0"/>
          <w:i/>
          <w:iCs/>
          <w:sz w:val="18"/>
          <w:szCs w:val="18"/>
          <w:lang w:val="en-US"/>
        </w:rPr>
      </w:pPr>
      <w:r w:rsidRPr="00C60142">
        <w:rPr>
          <w:b w:val="0"/>
          <w:bCs w:val="0"/>
          <w:i/>
          <w:iCs/>
          <w:sz w:val="18"/>
          <w:szCs w:val="18"/>
          <w:lang w:val="en-US"/>
        </w:rPr>
        <w:t>ΕΤΕΚ Member No Α63675</w:t>
      </w:r>
    </w:p>
    <w:p w14:paraId="51E53120" w14:textId="3FC268B1" w:rsidR="006513FA" w:rsidRPr="00C60142" w:rsidRDefault="006513FA" w:rsidP="00C60142">
      <w:pPr>
        <w:rPr>
          <w:rFonts w:ascii="Tahoma" w:hAnsi="Tahoma" w:cs="Tahoma"/>
          <w:color w:val="000000"/>
          <w:sz w:val="24"/>
          <w:szCs w:val="24"/>
          <w:lang w:val="en-US"/>
        </w:rPr>
      </w:pPr>
    </w:p>
    <w:p w14:paraId="11E14182" w14:textId="50A7D6B8" w:rsidR="00CF0B9A" w:rsidRPr="00893F4C" w:rsidRDefault="00CF0B9A" w:rsidP="00CF0B9A">
      <w:pPr>
        <w:ind w:right="-766"/>
        <w:rPr>
          <w:rFonts w:ascii="Tahoma" w:hAnsi="Tahoma" w:cs="Tahoma"/>
          <w:color w:val="000000"/>
          <w:sz w:val="24"/>
          <w:szCs w:val="24"/>
          <w:lang w:val="el-GR"/>
        </w:rPr>
      </w:pPr>
      <w:r>
        <w:rPr>
          <w:rFonts w:ascii="Tahoma" w:hAnsi="Tahoma" w:cs="Tahoma"/>
          <w:color w:val="000000"/>
          <w:sz w:val="24"/>
          <w:szCs w:val="24"/>
          <w:lang w:val="el-GR"/>
        </w:rPr>
        <w:lastRenderedPageBreak/>
        <w:t xml:space="preserve">Η δήλωση ενδιαφέροντος να αποσταλεί στην ΟΕΒ </w:t>
      </w:r>
      <w:hyperlink r:id="rId6" w:history="1">
        <w:r w:rsidRPr="00D732AF">
          <w:rPr>
            <w:rStyle w:val="Hyperlink"/>
            <w:rFonts w:ascii="Tahoma" w:hAnsi="Tahoma" w:cs="Tahoma"/>
            <w:sz w:val="24"/>
            <w:szCs w:val="24"/>
            <w:lang w:val="en-US"/>
          </w:rPr>
          <w:t>info</w:t>
        </w:r>
        <w:r w:rsidRPr="00D732AF">
          <w:rPr>
            <w:rStyle w:val="Hyperlink"/>
            <w:rFonts w:ascii="Tahoma" w:hAnsi="Tahoma" w:cs="Tahoma"/>
            <w:sz w:val="24"/>
            <w:szCs w:val="24"/>
            <w:lang w:val="el-GR"/>
          </w:rPr>
          <w:t>@</w:t>
        </w:r>
        <w:proofErr w:type="spellStart"/>
        <w:r w:rsidRPr="00D732AF">
          <w:rPr>
            <w:rStyle w:val="Hyperlink"/>
            <w:rFonts w:ascii="Tahoma" w:hAnsi="Tahoma" w:cs="Tahoma"/>
            <w:sz w:val="24"/>
            <w:szCs w:val="24"/>
            <w:lang w:val="en-US"/>
          </w:rPr>
          <w:t>oeb</w:t>
        </w:r>
        <w:proofErr w:type="spellEnd"/>
        <w:r w:rsidRPr="00D732AF">
          <w:rPr>
            <w:rStyle w:val="Hyperlink"/>
            <w:rFonts w:ascii="Tahoma" w:hAnsi="Tahoma" w:cs="Tahoma"/>
            <w:sz w:val="24"/>
            <w:szCs w:val="24"/>
            <w:lang w:val="el-GR"/>
          </w:rPr>
          <w:t>.</w:t>
        </w:r>
        <w:r w:rsidRPr="00D732AF">
          <w:rPr>
            <w:rStyle w:val="Hyperlink"/>
            <w:rFonts w:ascii="Tahoma" w:hAnsi="Tahoma" w:cs="Tahoma"/>
            <w:sz w:val="24"/>
            <w:szCs w:val="24"/>
            <w:lang w:val="en-US"/>
          </w:rPr>
          <w:t>org</w:t>
        </w:r>
        <w:r w:rsidRPr="00D732AF">
          <w:rPr>
            <w:rStyle w:val="Hyperlink"/>
            <w:rFonts w:ascii="Tahoma" w:hAnsi="Tahoma" w:cs="Tahoma"/>
            <w:sz w:val="24"/>
            <w:szCs w:val="24"/>
            <w:lang w:val="el-GR"/>
          </w:rPr>
          <w:t>.</w:t>
        </w:r>
        <w:r w:rsidRPr="00D732AF">
          <w:rPr>
            <w:rStyle w:val="Hyperlink"/>
            <w:rFonts w:ascii="Tahoma" w:hAnsi="Tahoma" w:cs="Tahoma"/>
            <w:sz w:val="24"/>
            <w:szCs w:val="24"/>
            <w:lang w:val="en-US"/>
          </w:rPr>
          <w:t>cy</w:t>
        </w:r>
      </w:hyperlink>
      <w:r w:rsidRPr="00893F4C">
        <w:rPr>
          <w:rFonts w:ascii="Tahoma" w:hAnsi="Tahoma" w:cs="Tahoma"/>
          <w:color w:val="000000"/>
          <w:sz w:val="24"/>
          <w:szCs w:val="24"/>
          <w:lang w:val="el-GR"/>
        </w:rPr>
        <w:t xml:space="preserve"> </w:t>
      </w:r>
      <w:r>
        <w:rPr>
          <w:rFonts w:ascii="Tahoma" w:hAnsi="Tahoma" w:cs="Tahoma"/>
          <w:color w:val="000000"/>
          <w:sz w:val="24"/>
          <w:szCs w:val="24"/>
          <w:lang w:val="el-GR"/>
        </w:rPr>
        <w:t xml:space="preserve">μέχρι τις </w:t>
      </w:r>
      <w:r>
        <w:rPr>
          <w:rFonts w:ascii="Tahoma" w:hAnsi="Tahoma" w:cs="Tahoma"/>
          <w:color w:val="000000"/>
          <w:sz w:val="24"/>
          <w:szCs w:val="24"/>
          <w:lang w:val="el-GR"/>
        </w:rPr>
        <w:br/>
        <w:t>30 Νοεμβρίου 2018.</w:t>
      </w:r>
    </w:p>
    <w:p w14:paraId="63F79941" w14:textId="77777777" w:rsidR="005B685F" w:rsidRDefault="005B685F" w:rsidP="0083236B">
      <w:pPr>
        <w:rPr>
          <w:rFonts w:ascii="Tahoma" w:hAnsi="Tahoma" w:cs="Tahoma"/>
          <w:lang w:val="el-GR"/>
        </w:rPr>
      </w:pPr>
    </w:p>
    <w:p w14:paraId="5F8E9D4E" w14:textId="77777777" w:rsidR="0083236B" w:rsidRDefault="0083236B" w:rsidP="00893F4C">
      <w:pPr>
        <w:ind w:right="-766"/>
        <w:rPr>
          <w:rFonts w:ascii="Tahoma" w:hAnsi="Tahoma" w:cs="Tahoma"/>
          <w:color w:val="000000"/>
          <w:sz w:val="24"/>
          <w:szCs w:val="24"/>
          <w:lang w:val="el-GR"/>
        </w:rPr>
      </w:pPr>
    </w:p>
    <w:p w14:paraId="64CAB231" w14:textId="77777777" w:rsidR="00893F4C" w:rsidRDefault="00893F4C" w:rsidP="00893F4C">
      <w:pPr>
        <w:ind w:right="-766"/>
        <w:rPr>
          <w:rFonts w:ascii="Tahoma" w:hAnsi="Tahoma" w:cs="Tahoma"/>
          <w:color w:val="000000"/>
          <w:sz w:val="24"/>
          <w:szCs w:val="24"/>
          <w:lang w:val="el-GR"/>
        </w:rPr>
      </w:pPr>
    </w:p>
    <w:p w14:paraId="57969EC1" w14:textId="77777777" w:rsidR="00893F4C" w:rsidRPr="00893F4C" w:rsidRDefault="00893F4C">
      <w:pPr>
        <w:rPr>
          <w:rFonts w:ascii="Tahoma" w:hAnsi="Tahoma" w:cs="Tahoma"/>
          <w:color w:val="000000"/>
          <w:sz w:val="24"/>
          <w:szCs w:val="24"/>
          <w:lang w:val="el-GR"/>
        </w:rPr>
      </w:pPr>
    </w:p>
    <w:p w14:paraId="2EB6826D" w14:textId="77777777" w:rsidR="00633A4B" w:rsidRPr="00633A4B" w:rsidRDefault="00633A4B">
      <w:pPr>
        <w:rPr>
          <w:lang w:val="el-GR"/>
        </w:rPr>
      </w:pPr>
    </w:p>
    <w:p w14:paraId="57CDA019" w14:textId="77777777" w:rsidR="00633A4B" w:rsidRPr="00633A4B" w:rsidRDefault="00633A4B">
      <w:pPr>
        <w:rPr>
          <w:lang w:val="el-GR"/>
        </w:rPr>
      </w:pPr>
    </w:p>
    <w:sectPr w:rsidR="00633A4B" w:rsidRPr="00633A4B" w:rsidSect="00C60142">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5DA5"/>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0246090"/>
    <w:multiLevelType w:val="hybridMultilevel"/>
    <w:tmpl w:val="DA941198"/>
    <w:lvl w:ilvl="0" w:tplc="A1A007C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4B"/>
    <w:rsid w:val="000A01C4"/>
    <w:rsid w:val="001F1D35"/>
    <w:rsid w:val="002524B6"/>
    <w:rsid w:val="002C2964"/>
    <w:rsid w:val="00356BE7"/>
    <w:rsid w:val="00393508"/>
    <w:rsid w:val="005A0A07"/>
    <w:rsid w:val="005B685F"/>
    <w:rsid w:val="005F03E2"/>
    <w:rsid w:val="00633A4B"/>
    <w:rsid w:val="006513FA"/>
    <w:rsid w:val="0083236B"/>
    <w:rsid w:val="008849B8"/>
    <w:rsid w:val="00893F4C"/>
    <w:rsid w:val="008E3548"/>
    <w:rsid w:val="00C30A6D"/>
    <w:rsid w:val="00C60142"/>
    <w:rsid w:val="00C77071"/>
    <w:rsid w:val="00CF0B9A"/>
    <w:rsid w:val="00E5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B0400E5"/>
  <w15:chartTrackingRefBased/>
  <w15:docId w15:val="{F856D3F7-C011-48A2-9639-1361B5F7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A4B"/>
    <w:pPr>
      <w:spacing w:after="200" w:line="276" w:lineRule="auto"/>
    </w:pPr>
    <w:rPr>
      <w:rFonts w:ascii="Calibri" w:eastAsia="Times New Roman" w:hAnsi="Calibri" w:cs="Times New Roman"/>
      <w:lang w:eastAsia="en-GB"/>
    </w:rPr>
  </w:style>
  <w:style w:type="paragraph" w:styleId="Heading2">
    <w:name w:val="heading 2"/>
    <w:basedOn w:val="Normal"/>
    <w:next w:val="Normal"/>
    <w:link w:val="Heading2Char"/>
    <w:semiHidden/>
    <w:unhideWhenUsed/>
    <w:qFormat/>
    <w:rsid w:val="00C60142"/>
    <w:pPr>
      <w:keepNext/>
      <w:spacing w:after="0" w:line="240" w:lineRule="auto"/>
      <w:outlineLvl w:val="1"/>
    </w:pPr>
    <w:rPr>
      <w:rFonts w:ascii="Arial" w:hAnsi="Arial" w:cs="Arial"/>
      <w:b/>
      <w:bCs/>
      <w:sz w:val="20"/>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F4C"/>
    <w:rPr>
      <w:color w:val="0563C1" w:themeColor="hyperlink"/>
      <w:u w:val="single"/>
    </w:rPr>
  </w:style>
  <w:style w:type="character" w:styleId="UnresolvedMention">
    <w:name w:val="Unresolved Mention"/>
    <w:basedOn w:val="DefaultParagraphFont"/>
    <w:uiPriority w:val="99"/>
    <w:semiHidden/>
    <w:unhideWhenUsed/>
    <w:rsid w:val="00893F4C"/>
    <w:rPr>
      <w:color w:val="605E5C"/>
      <w:shd w:val="clear" w:color="auto" w:fill="E1DFDD"/>
    </w:rPr>
  </w:style>
  <w:style w:type="paragraph" w:styleId="ListParagraph">
    <w:name w:val="List Paragraph"/>
    <w:basedOn w:val="Normal"/>
    <w:uiPriority w:val="34"/>
    <w:qFormat/>
    <w:rsid w:val="0083236B"/>
    <w:pPr>
      <w:ind w:left="720"/>
      <w:contextualSpacing/>
    </w:pPr>
  </w:style>
  <w:style w:type="character" w:customStyle="1" w:styleId="Heading2Char">
    <w:name w:val="Heading 2 Char"/>
    <w:basedOn w:val="DefaultParagraphFont"/>
    <w:link w:val="Heading2"/>
    <w:semiHidden/>
    <w:rsid w:val="00C60142"/>
    <w:rPr>
      <w:rFonts w:ascii="Arial" w:eastAsia="Times New Roman" w:hAnsi="Arial" w:cs="Arial"/>
      <w:b/>
      <w:bCs/>
      <w:sz w:val="20"/>
      <w:szCs w:val="20"/>
      <w:lang w:val="el-GR"/>
    </w:rPr>
  </w:style>
  <w:style w:type="paragraph" w:styleId="ListBullet">
    <w:name w:val="List Bullet"/>
    <w:basedOn w:val="List"/>
    <w:autoRedefine/>
    <w:semiHidden/>
    <w:unhideWhenUsed/>
    <w:rsid w:val="00C60142"/>
    <w:pPr>
      <w:spacing w:after="0" w:line="240" w:lineRule="auto"/>
      <w:ind w:left="0" w:firstLine="0"/>
      <w:contextualSpacing w:val="0"/>
    </w:pPr>
    <w:rPr>
      <w:rFonts w:ascii="Arial" w:hAnsi="Arial"/>
      <w:spacing w:val="-5"/>
      <w:sz w:val="20"/>
      <w:szCs w:val="20"/>
      <w:lang w:val="el-GR" w:eastAsia="en-US"/>
    </w:rPr>
  </w:style>
  <w:style w:type="paragraph" w:styleId="BodyText">
    <w:name w:val="Body Text"/>
    <w:basedOn w:val="Normal"/>
    <w:link w:val="BodyTextChar"/>
    <w:unhideWhenUsed/>
    <w:rsid w:val="00C60142"/>
    <w:pPr>
      <w:spacing w:after="120" w:line="240" w:lineRule="auto"/>
      <w:jc w:val="both"/>
    </w:pPr>
    <w:rPr>
      <w:rFonts w:ascii="Arial" w:hAnsi="Arial"/>
      <w:spacing w:val="-5"/>
      <w:sz w:val="20"/>
      <w:szCs w:val="20"/>
      <w:lang w:val="el-GR" w:eastAsia="en-US"/>
    </w:rPr>
  </w:style>
  <w:style w:type="character" w:customStyle="1" w:styleId="BodyTextChar">
    <w:name w:val="Body Text Char"/>
    <w:basedOn w:val="DefaultParagraphFont"/>
    <w:link w:val="BodyText"/>
    <w:rsid w:val="00C60142"/>
    <w:rPr>
      <w:rFonts w:ascii="Arial" w:eastAsia="Times New Roman" w:hAnsi="Arial" w:cs="Times New Roman"/>
      <w:spacing w:val="-5"/>
      <w:sz w:val="20"/>
      <w:szCs w:val="20"/>
      <w:lang w:val="el-GR"/>
    </w:rPr>
  </w:style>
  <w:style w:type="paragraph" w:styleId="List">
    <w:name w:val="List"/>
    <w:basedOn w:val="Normal"/>
    <w:uiPriority w:val="99"/>
    <w:semiHidden/>
    <w:unhideWhenUsed/>
    <w:rsid w:val="00C6014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8468">
      <w:bodyDiv w:val="1"/>
      <w:marLeft w:val="0"/>
      <w:marRight w:val="0"/>
      <w:marTop w:val="0"/>
      <w:marBottom w:val="0"/>
      <w:divBdr>
        <w:top w:val="none" w:sz="0" w:space="0" w:color="auto"/>
        <w:left w:val="none" w:sz="0" w:space="0" w:color="auto"/>
        <w:bottom w:val="none" w:sz="0" w:space="0" w:color="auto"/>
        <w:right w:val="none" w:sz="0" w:space="0" w:color="auto"/>
      </w:divBdr>
    </w:div>
    <w:div w:id="1082600615">
      <w:bodyDiv w:val="1"/>
      <w:marLeft w:val="0"/>
      <w:marRight w:val="0"/>
      <w:marTop w:val="0"/>
      <w:marBottom w:val="0"/>
      <w:divBdr>
        <w:top w:val="none" w:sz="0" w:space="0" w:color="auto"/>
        <w:left w:val="none" w:sz="0" w:space="0" w:color="auto"/>
        <w:bottom w:val="none" w:sz="0" w:space="0" w:color="auto"/>
        <w:right w:val="none" w:sz="0" w:space="0" w:color="auto"/>
      </w:divBdr>
    </w:div>
    <w:div w:id="16720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eb.org.cy" TargetMode="External"/><Relationship Id="rId5" Type="http://schemas.openxmlformats.org/officeDocument/2006/relationships/hyperlink" Target="mailto:spyros@spyrouarchite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Gregoriou</dc:creator>
  <cp:keywords/>
  <dc:description/>
  <cp:lastModifiedBy>Spyros Spyrou</cp:lastModifiedBy>
  <cp:revision>2</cp:revision>
  <dcterms:created xsi:type="dcterms:W3CDTF">2018-11-14T12:08:00Z</dcterms:created>
  <dcterms:modified xsi:type="dcterms:W3CDTF">2018-11-14T12:08:00Z</dcterms:modified>
</cp:coreProperties>
</file>