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1F21" w14:textId="77777777" w:rsidR="008521F5" w:rsidRPr="00B259E2" w:rsidRDefault="00744443" w:rsidP="00B645A3">
      <w:pPr>
        <w:jc w:val="center"/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  <w:noProof/>
          <w:lang w:eastAsia="en-GB"/>
        </w:rPr>
        <w:drawing>
          <wp:inline distT="0" distB="0" distL="0" distR="0" wp14:anchorId="0515DC20" wp14:editId="32AA6C3A">
            <wp:extent cx="1490525" cy="500954"/>
            <wp:effectExtent l="0" t="0" r="0" b="0"/>
            <wp:docPr id="12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C7F5F963-2FE6-4E9F-BD95-5E0449002E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 Placeholder 3">
                      <a:extLst>
                        <a:ext uri="{FF2B5EF4-FFF2-40B4-BE49-F238E27FC236}">
                          <a16:creationId xmlns:a16="http://schemas.microsoft.com/office/drawing/2014/main" id="{C7F5F963-2FE6-4E9F-BD95-5E0449002E0A}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3" t="29772" r="36972" b="28554"/>
                    <a:stretch/>
                  </pic:blipFill>
                  <pic:spPr>
                    <a:xfrm>
                      <a:off x="0" y="0"/>
                      <a:ext cx="1512911" cy="50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59E2">
        <w:rPr>
          <w:rFonts w:ascii="Arial Nova" w:hAnsi="Arial Nova" w:cstheme="minorHAnsi"/>
        </w:rPr>
        <w:tab/>
      </w:r>
      <w:r w:rsidR="0094747F" w:rsidRPr="00B259E2">
        <w:rPr>
          <w:rFonts w:ascii="Arial Nova" w:hAnsi="Arial Nova" w:cstheme="minorHAnsi"/>
          <w:noProof/>
          <w:lang w:eastAsia="en-GB"/>
        </w:rPr>
        <w:drawing>
          <wp:inline distT="0" distB="0" distL="0" distR="0" wp14:anchorId="4F06B42D" wp14:editId="4F3B0AA6">
            <wp:extent cx="1318260" cy="1318260"/>
            <wp:effectExtent l="0" t="0" r="0" b="0"/>
            <wp:docPr id="1" name="Picture 1" descr="C:\Users\Anthi\Dropbox\16 PROJECTS\2017 Business4Climate\4 Communication\Logos\Project logo SIGNED\BUSINESS 4 CLIMAT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i\Dropbox\16 PROJECTS\2017 Business4Climate\4 Communication\Logos\Project logo SIGNED\BUSINESS 4 CLIMATE 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E2">
        <w:rPr>
          <w:rFonts w:ascii="Arial Nova" w:hAnsi="Arial Nova" w:cstheme="minorHAnsi"/>
        </w:rPr>
        <w:tab/>
      </w:r>
      <w:r w:rsidR="00B645A3" w:rsidRPr="00B259E2">
        <w:rPr>
          <w:rFonts w:ascii="Arial Nova" w:hAnsi="Arial Nova" w:cstheme="minorHAnsi"/>
          <w:noProof/>
          <w:lang w:eastAsia="en-GB"/>
        </w:rPr>
        <w:drawing>
          <wp:inline distT="0" distB="0" distL="0" distR="0" wp14:anchorId="27145627" wp14:editId="5239D375">
            <wp:extent cx="1930400" cy="488950"/>
            <wp:effectExtent l="0" t="0" r="0" b="635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C723875-B781-4C85-AE79-E25F855D83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C723875-B781-4C85-AE79-E25F855D83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0" t="36312" r="8267" b="36276"/>
                    <a:stretch/>
                  </pic:blipFill>
                  <pic:spPr bwMode="auto">
                    <a:xfrm>
                      <a:off x="0" y="0"/>
                      <a:ext cx="193040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D2E72" w14:textId="77777777" w:rsidR="000F3335" w:rsidRPr="00B259E2" w:rsidRDefault="000F3335">
      <w:pPr>
        <w:rPr>
          <w:rFonts w:ascii="Arial Nova" w:hAnsi="Arial Nova" w:cstheme="minorHAnsi"/>
        </w:rPr>
      </w:pPr>
    </w:p>
    <w:p w14:paraId="6B7BB62F" w14:textId="77777777" w:rsidR="000F3335" w:rsidRPr="00B259E2" w:rsidRDefault="000F3335" w:rsidP="000F3335">
      <w:pPr>
        <w:rPr>
          <w:rFonts w:ascii="Arial Nova" w:hAnsi="Arial Nova" w:cstheme="minorHAnsi"/>
        </w:rPr>
      </w:pPr>
    </w:p>
    <w:p w14:paraId="04092310" w14:textId="77777777" w:rsidR="00B645A3" w:rsidRPr="00B259E2" w:rsidRDefault="00B645A3" w:rsidP="00B645A3">
      <w:pPr>
        <w:jc w:val="center"/>
        <w:rPr>
          <w:rFonts w:ascii="Arial Nova" w:hAnsi="Arial Nova" w:cstheme="minorHAnsi"/>
          <w:b/>
          <w:color w:val="002060"/>
          <w:sz w:val="72"/>
          <w:szCs w:val="72"/>
        </w:rPr>
      </w:pPr>
      <w:r w:rsidRPr="00B259E2">
        <w:rPr>
          <w:rFonts w:ascii="Arial Nova" w:hAnsi="Arial Nova" w:cstheme="minorHAnsi"/>
          <w:b/>
          <w:color w:val="002060"/>
          <w:sz w:val="72"/>
          <w:szCs w:val="72"/>
        </w:rPr>
        <w:t xml:space="preserve">ACTION PLAN </w:t>
      </w:r>
    </w:p>
    <w:p w14:paraId="6D92C532" w14:textId="77777777" w:rsidR="000F3335" w:rsidRPr="00B259E2" w:rsidRDefault="00B645A3" w:rsidP="00B645A3">
      <w:pPr>
        <w:jc w:val="center"/>
        <w:rPr>
          <w:rFonts w:ascii="Arial Nova" w:hAnsi="Arial Nova" w:cstheme="minorHAnsi"/>
          <w:b/>
          <w:color w:val="002060"/>
          <w:sz w:val="28"/>
        </w:rPr>
      </w:pPr>
      <w:r w:rsidRPr="00B259E2">
        <w:rPr>
          <w:rFonts w:ascii="Arial Nova" w:hAnsi="Arial Nova" w:cstheme="minorHAnsi"/>
          <w:b/>
          <w:color w:val="002060"/>
          <w:sz w:val="28"/>
        </w:rPr>
        <w:t xml:space="preserve">For Reducing Enterprise-Level GHG Emissions </w:t>
      </w:r>
      <w:r w:rsidR="0094747F" w:rsidRPr="00B259E2">
        <w:rPr>
          <w:rFonts w:ascii="Arial Nova" w:hAnsi="Arial Nova" w:cstheme="minorHAnsi"/>
          <w:b/>
          <w:color w:val="002060"/>
          <w:sz w:val="28"/>
        </w:rPr>
        <w:t>at least</w:t>
      </w:r>
      <w:r w:rsidRPr="00B259E2">
        <w:rPr>
          <w:rFonts w:ascii="Arial Nova" w:hAnsi="Arial Nova" w:cstheme="minorHAnsi"/>
          <w:b/>
          <w:color w:val="002060"/>
          <w:sz w:val="28"/>
        </w:rPr>
        <w:t xml:space="preserve"> 8% </w:t>
      </w:r>
      <w:r w:rsidR="0094747F" w:rsidRPr="00B259E2">
        <w:rPr>
          <w:rFonts w:ascii="Arial Nova" w:hAnsi="Arial Nova" w:cstheme="minorHAnsi"/>
          <w:b/>
          <w:color w:val="002060"/>
          <w:sz w:val="28"/>
        </w:rPr>
        <w:t>by</w:t>
      </w:r>
      <w:r w:rsidRPr="00B259E2">
        <w:rPr>
          <w:rFonts w:ascii="Arial Nova" w:hAnsi="Arial Nova" w:cstheme="minorHAnsi"/>
          <w:b/>
          <w:color w:val="002060"/>
          <w:sz w:val="28"/>
        </w:rPr>
        <w:t xml:space="preserve"> 2030</w:t>
      </w:r>
    </w:p>
    <w:p w14:paraId="32A40BB2" w14:textId="77777777" w:rsidR="000F3335" w:rsidRPr="00B259E2" w:rsidRDefault="000F3335" w:rsidP="000F3335">
      <w:pPr>
        <w:rPr>
          <w:rFonts w:ascii="Arial Nova" w:hAnsi="Arial Nova" w:cstheme="minorHAnsi"/>
        </w:rPr>
      </w:pPr>
    </w:p>
    <w:p w14:paraId="5A61814E" w14:textId="72E66BBF" w:rsidR="00B645A3" w:rsidRPr="00B259E2" w:rsidRDefault="00B645A3" w:rsidP="00552549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5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 Nova" w:hAnsi="Arial Nova" w:cstheme="minorHAnsi"/>
          <w:color w:val="002060"/>
          <w:sz w:val="24"/>
        </w:rPr>
      </w:pPr>
      <w:r w:rsidRPr="00B259E2">
        <w:rPr>
          <w:rFonts w:ascii="Arial Nova" w:hAnsi="Arial Nova" w:cstheme="minorHAnsi"/>
          <w:color w:val="002060"/>
          <w:sz w:val="24"/>
        </w:rPr>
        <w:t xml:space="preserve">This document is the </w:t>
      </w:r>
      <w:r w:rsidRPr="00B259E2">
        <w:rPr>
          <w:rFonts w:ascii="Arial Nova" w:hAnsi="Arial Nova" w:cstheme="minorHAnsi"/>
          <w:b/>
          <w:color w:val="002060"/>
          <w:sz w:val="24"/>
          <w:u w:val="single"/>
        </w:rPr>
        <w:t>template</w:t>
      </w:r>
      <w:r w:rsidRPr="00B259E2">
        <w:rPr>
          <w:rFonts w:ascii="Arial Nova" w:hAnsi="Arial Nova" w:cstheme="minorHAnsi"/>
          <w:color w:val="002060"/>
          <w:sz w:val="24"/>
        </w:rPr>
        <w:t xml:space="preserve"> to be used by all signatories of the “Business4Climate” Initiative</w:t>
      </w:r>
      <w:r w:rsidR="0022687F" w:rsidRPr="00B259E2">
        <w:rPr>
          <w:rFonts w:ascii="Arial Nova" w:hAnsi="Arial Nova" w:cstheme="minorHAnsi"/>
          <w:color w:val="002060"/>
          <w:sz w:val="24"/>
        </w:rPr>
        <w:t xml:space="preserve">, for reporting their Action Plans to reduce their GHG emissions </w:t>
      </w:r>
      <w:r w:rsidR="0094747F" w:rsidRPr="00B259E2">
        <w:rPr>
          <w:rFonts w:ascii="Arial Nova" w:hAnsi="Arial Nova" w:cstheme="minorHAnsi"/>
          <w:color w:val="002060"/>
          <w:sz w:val="24"/>
        </w:rPr>
        <w:t>at least</w:t>
      </w:r>
      <w:r w:rsidR="00744443" w:rsidRPr="00B259E2">
        <w:rPr>
          <w:rFonts w:ascii="Arial Nova" w:hAnsi="Arial Nova" w:cstheme="minorHAnsi"/>
          <w:color w:val="002060"/>
          <w:sz w:val="24"/>
        </w:rPr>
        <w:t xml:space="preserve"> </w:t>
      </w:r>
      <w:r w:rsidR="0022687F" w:rsidRPr="00B259E2">
        <w:rPr>
          <w:rFonts w:ascii="Arial Nova" w:hAnsi="Arial Nova" w:cstheme="minorHAnsi"/>
          <w:color w:val="002060"/>
          <w:sz w:val="24"/>
        </w:rPr>
        <w:t xml:space="preserve">8% </w:t>
      </w:r>
      <w:r w:rsidR="0094747F" w:rsidRPr="00B259E2">
        <w:rPr>
          <w:rFonts w:ascii="Arial Nova" w:hAnsi="Arial Nova" w:cstheme="minorHAnsi"/>
          <w:color w:val="002060"/>
          <w:sz w:val="24"/>
        </w:rPr>
        <w:t xml:space="preserve">by </w:t>
      </w:r>
      <w:r w:rsidR="0022687F" w:rsidRPr="00B259E2">
        <w:rPr>
          <w:rFonts w:ascii="Arial Nova" w:hAnsi="Arial Nova" w:cstheme="minorHAnsi"/>
          <w:color w:val="002060"/>
          <w:sz w:val="24"/>
        </w:rPr>
        <w:t>2030 compared to 2017.</w:t>
      </w:r>
      <w:r w:rsidR="00744443" w:rsidRPr="00B259E2">
        <w:rPr>
          <w:rFonts w:ascii="Arial Nova" w:hAnsi="Arial Nova" w:cstheme="minorHAnsi"/>
          <w:color w:val="002060"/>
          <w:sz w:val="24"/>
        </w:rPr>
        <w:t xml:space="preserve"> It contains a list of possible emission abatement measures that can be implemented by enterprises in order to fulfil their 2030 </w:t>
      </w:r>
      <w:r w:rsidR="0094747F" w:rsidRPr="00B259E2">
        <w:rPr>
          <w:rFonts w:ascii="Arial Nova" w:hAnsi="Arial Nova" w:cstheme="minorHAnsi"/>
          <w:color w:val="002060"/>
          <w:sz w:val="24"/>
        </w:rPr>
        <w:t xml:space="preserve">voluntary </w:t>
      </w:r>
      <w:r w:rsidR="00744443" w:rsidRPr="00B259E2">
        <w:rPr>
          <w:rFonts w:ascii="Arial Nova" w:hAnsi="Arial Nova" w:cstheme="minorHAnsi"/>
          <w:color w:val="002060"/>
          <w:sz w:val="24"/>
        </w:rPr>
        <w:t>commitment</w:t>
      </w:r>
      <w:r w:rsidR="0094747F" w:rsidRPr="00B259E2">
        <w:rPr>
          <w:rFonts w:ascii="Arial Nova" w:hAnsi="Arial Nova" w:cstheme="minorHAnsi"/>
          <w:color w:val="002060"/>
          <w:sz w:val="24"/>
        </w:rPr>
        <w:t xml:space="preserve"> by signing the Business4Climate declaration</w:t>
      </w:r>
      <w:r w:rsidR="00744443" w:rsidRPr="00B259E2">
        <w:rPr>
          <w:rFonts w:ascii="Arial Nova" w:hAnsi="Arial Nova" w:cstheme="minorHAnsi"/>
          <w:color w:val="002060"/>
          <w:sz w:val="24"/>
        </w:rPr>
        <w:t>.</w:t>
      </w:r>
      <w:r w:rsidR="000A16D4" w:rsidRPr="00B259E2">
        <w:rPr>
          <w:rFonts w:ascii="Arial Nova" w:hAnsi="Arial Nova" w:cstheme="minorHAnsi"/>
          <w:color w:val="002060"/>
          <w:sz w:val="24"/>
        </w:rPr>
        <w:br/>
      </w:r>
      <w:r w:rsidR="000A16D4" w:rsidRPr="00B259E2">
        <w:rPr>
          <w:rFonts w:ascii="Arial Nova" w:hAnsi="Arial Nova" w:cstheme="minorHAnsi"/>
          <w:color w:val="002060"/>
          <w:sz w:val="24"/>
        </w:rPr>
        <w:br/>
      </w:r>
      <w:r w:rsidR="000A16D4" w:rsidRPr="00B259E2">
        <w:rPr>
          <w:rFonts w:ascii="Arial Nova" w:hAnsi="Arial Nova" w:cstheme="minorHAnsi"/>
          <w:b/>
          <w:i/>
          <w:color w:val="002060"/>
          <w:sz w:val="24"/>
        </w:rPr>
        <w:t>Please note that the actual Action Plans will be submitted by signatories at a later stage</w:t>
      </w:r>
      <w:r w:rsidR="00CF58C6" w:rsidRPr="00B259E2">
        <w:rPr>
          <w:rFonts w:ascii="Arial Nova" w:hAnsi="Arial Nova" w:cstheme="minorHAnsi"/>
          <w:b/>
          <w:i/>
          <w:color w:val="002060"/>
          <w:sz w:val="24"/>
        </w:rPr>
        <w:t xml:space="preserve"> (two years after the signature of the </w:t>
      </w:r>
      <w:proofErr w:type="spellStart"/>
      <w:r w:rsidR="00CF58C6" w:rsidRPr="00B259E2">
        <w:rPr>
          <w:rFonts w:ascii="Arial Nova" w:hAnsi="Arial Nova" w:cstheme="minorHAnsi"/>
          <w:b/>
          <w:i/>
          <w:color w:val="002060"/>
          <w:sz w:val="24"/>
        </w:rPr>
        <w:t>Business4Climate</w:t>
      </w:r>
      <w:proofErr w:type="spellEnd"/>
      <w:r w:rsidR="00CF58C6" w:rsidRPr="00B259E2">
        <w:rPr>
          <w:rFonts w:ascii="Arial Nova" w:hAnsi="Arial Nova" w:cstheme="minorHAnsi"/>
          <w:b/>
          <w:i/>
          <w:color w:val="002060"/>
          <w:sz w:val="24"/>
        </w:rPr>
        <w:t xml:space="preserve"> Voluntary </w:t>
      </w:r>
      <w:proofErr w:type="spellStart"/>
      <w:r w:rsidR="00CF58C6" w:rsidRPr="00B259E2">
        <w:rPr>
          <w:rFonts w:ascii="Arial Nova" w:hAnsi="Arial Nova" w:cstheme="minorHAnsi"/>
          <w:b/>
          <w:i/>
          <w:color w:val="002060"/>
          <w:sz w:val="24"/>
        </w:rPr>
        <w:t>Committment</w:t>
      </w:r>
      <w:proofErr w:type="spellEnd"/>
      <w:r w:rsidR="00552549" w:rsidRPr="00B259E2">
        <w:rPr>
          <w:rFonts w:ascii="Arial Nova" w:hAnsi="Arial Nova" w:cstheme="minorHAnsi"/>
          <w:b/>
          <w:i/>
          <w:color w:val="002060"/>
          <w:sz w:val="24"/>
        </w:rPr>
        <w:t>.</w:t>
      </w:r>
    </w:p>
    <w:p w14:paraId="69AA7EC6" w14:textId="77777777" w:rsidR="00B645A3" w:rsidRPr="00B259E2" w:rsidRDefault="00B645A3" w:rsidP="000F3335">
      <w:pPr>
        <w:rPr>
          <w:rFonts w:ascii="Arial Nova" w:hAnsi="Arial Nova" w:cstheme="minorHAnsi"/>
        </w:rPr>
      </w:pPr>
    </w:p>
    <w:p w14:paraId="4CCE7248" w14:textId="77777777" w:rsidR="00D40B8C" w:rsidRPr="00B259E2" w:rsidRDefault="00D40B8C" w:rsidP="000F3335">
      <w:pPr>
        <w:rPr>
          <w:rFonts w:ascii="Arial Nova" w:hAnsi="Arial Nova" w:cstheme="minorHAnsi"/>
          <w:sz w:val="24"/>
          <w:szCs w:val="24"/>
        </w:rPr>
      </w:pPr>
      <w:r w:rsidRPr="00B259E2">
        <w:rPr>
          <w:rFonts w:ascii="Arial Nova" w:hAnsi="Arial Nova" w:cstheme="minorHAnsi"/>
          <w:sz w:val="24"/>
          <w:szCs w:val="24"/>
        </w:rPr>
        <w:t>This action plan is submitted by [please insert the name of company]</w:t>
      </w:r>
    </w:p>
    <w:p w14:paraId="270313C4" w14:textId="0FA0DF1F" w:rsidR="00D40B8C" w:rsidRPr="00B259E2" w:rsidRDefault="00D40B8C" w:rsidP="000F3335">
      <w:pPr>
        <w:rPr>
          <w:rFonts w:ascii="Arial Nova" w:hAnsi="Arial Nova" w:cstheme="minorHAnsi"/>
          <w:sz w:val="24"/>
          <w:szCs w:val="24"/>
        </w:rPr>
      </w:pPr>
      <w:r w:rsidRPr="00B259E2">
        <w:rPr>
          <w:rFonts w:ascii="Arial Nova" w:hAnsi="Arial Nova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C1A175A" w14:textId="77777777" w:rsidR="00D40B8C" w:rsidRPr="00B259E2" w:rsidRDefault="00D40B8C" w:rsidP="000F3335">
      <w:pPr>
        <w:rPr>
          <w:rFonts w:ascii="Arial Nova" w:hAnsi="Arial Nova" w:cstheme="minorHAnsi"/>
          <w:sz w:val="24"/>
          <w:szCs w:val="24"/>
        </w:rPr>
      </w:pPr>
    </w:p>
    <w:p w14:paraId="4FFEA6AB" w14:textId="77777777" w:rsidR="00D40B8C" w:rsidRPr="00B259E2" w:rsidRDefault="00D40B8C" w:rsidP="000F3335">
      <w:pPr>
        <w:rPr>
          <w:rFonts w:ascii="Arial Nova" w:hAnsi="Arial Nova" w:cstheme="minorHAnsi"/>
          <w:sz w:val="24"/>
          <w:szCs w:val="24"/>
        </w:rPr>
      </w:pPr>
      <w:r w:rsidRPr="00B259E2">
        <w:rPr>
          <w:rFonts w:ascii="Arial Nova" w:hAnsi="Arial Nova" w:cstheme="minorHAnsi"/>
          <w:sz w:val="24"/>
          <w:szCs w:val="24"/>
        </w:rPr>
        <w:t>Date of submission:</w:t>
      </w:r>
      <w:bookmarkStart w:id="0" w:name="_GoBack"/>
      <w:bookmarkEnd w:id="0"/>
    </w:p>
    <w:p w14:paraId="774CD931" w14:textId="77777777" w:rsidR="00D40B8C" w:rsidRPr="00B259E2" w:rsidRDefault="00D40B8C" w:rsidP="000F3335">
      <w:pPr>
        <w:rPr>
          <w:rFonts w:ascii="Arial Nova" w:hAnsi="Arial Nova" w:cstheme="minorHAnsi"/>
          <w:sz w:val="24"/>
          <w:szCs w:val="24"/>
        </w:rPr>
      </w:pPr>
      <w:r w:rsidRPr="00B259E2">
        <w:rPr>
          <w:rFonts w:ascii="Arial Nova" w:hAnsi="Arial Nova" w:cstheme="minorHAnsi"/>
          <w:sz w:val="24"/>
          <w:szCs w:val="24"/>
        </w:rPr>
        <w:t>Date of approval:</w:t>
      </w:r>
    </w:p>
    <w:p w14:paraId="42CCFFC1" w14:textId="39B02D8D" w:rsidR="00CF58C6" w:rsidRDefault="00CF58C6">
      <w:pPr>
        <w:rPr>
          <w:rFonts w:ascii="Arial Nova" w:hAnsi="Arial Nova" w:cstheme="minorHAnsi"/>
          <w:sz w:val="24"/>
          <w:szCs w:val="24"/>
        </w:rPr>
      </w:pPr>
    </w:p>
    <w:p w14:paraId="36D05543" w14:textId="492937CB" w:rsidR="00C16D7A" w:rsidRPr="00C16D7A" w:rsidRDefault="00C16D7A">
      <w:pPr>
        <w:rPr>
          <w:rFonts w:ascii="Arial Nova" w:hAnsi="Arial Nova" w:cstheme="minorHAnsi"/>
          <w:sz w:val="24"/>
          <w:szCs w:val="24"/>
          <w:lang w:val="en-US"/>
        </w:rPr>
      </w:pPr>
      <w:r>
        <w:rPr>
          <w:rFonts w:ascii="Arial Nova" w:hAnsi="Arial Nova" w:cstheme="minorHAnsi"/>
          <w:sz w:val="24"/>
          <w:szCs w:val="24"/>
          <w:lang w:val="en-US"/>
        </w:rPr>
        <w:t xml:space="preserve">With the submission of this report I consent the Action Plan of the Company to go online on the </w:t>
      </w:r>
      <w:proofErr w:type="spellStart"/>
      <w:r>
        <w:rPr>
          <w:rFonts w:ascii="Arial Nova" w:hAnsi="Arial Nova" w:cstheme="minorHAnsi"/>
          <w:sz w:val="24"/>
          <w:szCs w:val="24"/>
          <w:lang w:val="en-US"/>
        </w:rPr>
        <w:t>Business4Climate</w:t>
      </w:r>
      <w:proofErr w:type="spellEnd"/>
      <w:r>
        <w:rPr>
          <w:rFonts w:ascii="Arial Nova" w:hAnsi="Arial Nova" w:cstheme="minorHAnsi"/>
          <w:sz w:val="24"/>
          <w:szCs w:val="24"/>
          <w:lang w:val="en-US"/>
        </w:rPr>
        <w:t xml:space="preserve"> web site.</w:t>
      </w:r>
    </w:p>
    <w:p w14:paraId="3782F073" w14:textId="77777777" w:rsidR="00CF58C6" w:rsidRPr="00B259E2" w:rsidRDefault="00CF58C6">
      <w:pPr>
        <w:rPr>
          <w:rFonts w:ascii="Arial Nova" w:hAnsi="Arial Nova" w:cstheme="minorHAnsi"/>
        </w:rPr>
      </w:pPr>
    </w:p>
    <w:p w14:paraId="3BF6B7E6" w14:textId="4D7C6030" w:rsidR="00CF58C6" w:rsidRPr="00B259E2" w:rsidRDefault="00CF58C6">
      <w:pPr>
        <w:rPr>
          <w:rFonts w:ascii="Arial Nova" w:hAnsi="Arial Nova" w:cstheme="minorHAnsi"/>
        </w:rPr>
        <w:sectPr w:rsidR="00CF58C6" w:rsidRPr="00B259E2" w:rsidSect="002B1795">
          <w:headerReference w:type="default" r:id="rId11"/>
          <w:footerReference w:type="default" r:id="rId12"/>
          <w:pgSz w:w="11906" w:h="16838"/>
          <w:pgMar w:top="1440" w:right="1440" w:bottom="1440" w:left="1440" w:header="708" w:footer="850" w:gutter="0"/>
          <w:cols w:space="708"/>
          <w:docGrid w:linePitch="360"/>
        </w:sectPr>
      </w:pPr>
    </w:p>
    <w:p w14:paraId="5A351C4B" w14:textId="5FE3F24D" w:rsidR="00D40B8C" w:rsidRPr="00B259E2" w:rsidRDefault="00D40B8C">
      <w:pPr>
        <w:rPr>
          <w:rFonts w:ascii="Arial Nova" w:hAnsi="Arial Nova" w:cstheme="minorHAnsi"/>
        </w:rPr>
      </w:pPr>
    </w:p>
    <w:p w14:paraId="46D3554E" w14:textId="347C694E" w:rsidR="00B259E2" w:rsidRPr="00B259E2" w:rsidRDefault="00B259E2">
      <w:pPr>
        <w:rPr>
          <w:rFonts w:ascii="Arial Nova" w:hAnsi="Arial Nova" w:cstheme="minorHAnsi"/>
        </w:rPr>
      </w:pPr>
    </w:p>
    <w:sdt>
      <w:sdtPr>
        <w:rPr>
          <w:rFonts w:ascii="Arial Nova" w:eastAsiaTheme="minorHAnsi" w:hAnsi="Arial Nova" w:cstheme="minorBidi"/>
          <w:color w:val="auto"/>
          <w:sz w:val="22"/>
          <w:szCs w:val="22"/>
          <w:lang w:val="en-GB"/>
        </w:rPr>
        <w:id w:val="-14457636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95794F0" w14:textId="51B9832C" w:rsidR="00B259E2" w:rsidRPr="00B259E2" w:rsidRDefault="00B259E2">
          <w:pPr>
            <w:pStyle w:val="TOCHeading"/>
            <w:rPr>
              <w:rFonts w:ascii="Arial Nova" w:hAnsi="Arial Nova"/>
            </w:rPr>
          </w:pPr>
          <w:r w:rsidRPr="00B259E2">
            <w:rPr>
              <w:rFonts w:ascii="Arial Nova" w:hAnsi="Arial Nova"/>
            </w:rPr>
            <w:t>Table of Contents</w:t>
          </w:r>
        </w:p>
        <w:p w14:paraId="26024F34" w14:textId="16443D29" w:rsidR="00B259E2" w:rsidRPr="00B259E2" w:rsidRDefault="00B259E2">
          <w:pPr>
            <w:pStyle w:val="TOC1"/>
            <w:tabs>
              <w:tab w:val="right" w:leader="dot" w:pos="9016"/>
            </w:tabs>
            <w:rPr>
              <w:rFonts w:ascii="Arial Nova" w:eastAsiaTheme="minorEastAsia" w:hAnsi="Arial Nova"/>
              <w:noProof/>
              <w:lang w:val="el-GR" w:eastAsia="el-GR"/>
            </w:rPr>
          </w:pPr>
          <w:r w:rsidRPr="00B259E2">
            <w:rPr>
              <w:rFonts w:ascii="Arial Nova" w:hAnsi="Arial Nova"/>
              <w:b/>
              <w:bCs/>
              <w:noProof/>
            </w:rPr>
            <w:fldChar w:fldCharType="begin"/>
          </w:r>
          <w:r w:rsidRPr="00B259E2">
            <w:rPr>
              <w:rFonts w:ascii="Arial Nova" w:hAnsi="Arial Nova"/>
              <w:b/>
              <w:bCs/>
              <w:noProof/>
            </w:rPr>
            <w:instrText xml:space="preserve"> TOC \o "1-3" \h \z \u </w:instrText>
          </w:r>
          <w:r w:rsidRPr="00B259E2">
            <w:rPr>
              <w:rFonts w:ascii="Arial Nova" w:hAnsi="Arial Nova"/>
              <w:b/>
              <w:bCs/>
              <w:noProof/>
            </w:rPr>
            <w:fldChar w:fldCharType="separate"/>
          </w:r>
          <w:hyperlink w:anchor="_Toc532196179" w:history="1">
            <w:r w:rsidRPr="00B259E2">
              <w:rPr>
                <w:rStyle w:val="Hyperlink"/>
                <w:rFonts w:ascii="Arial Nova" w:hAnsi="Arial Nova"/>
                <w:b/>
                <w:noProof/>
              </w:rPr>
              <w:t>Section 1: Executive summary</w:t>
            </w:r>
            <w:r w:rsidRPr="00B259E2">
              <w:rPr>
                <w:rFonts w:ascii="Arial Nova" w:hAnsi="Arial Nova"/>
                <w:noProof/>
                <w:webHidden/>
              </w:rPr>
              <w:tab/>
            </w:r>
            <w:r w:rsidRPr="00B259E2">
              <w:rPr>
                <w:rFonts w:ascii="Arial Nova" w:hAnsi="Arial Nova"/>
                <w:noProof/>
                <w:webHidden/>
              </w:rPr>
              <w:fldChar w:fldCharType="begin"/>
            </w:r>
            <w:r w:rsidRPr="00B259E2">
              <w:rPr>
                <w:rFonts w:ascii="Arial Nova" w:hAnsi="Arial Nova"/>
                <w:noProof/>
                <w:webHidden/>
              </w:rPr>
              <w:instrText xml:space="preserve"> PAGEREF _Toc532196179 \h </w:instrText>
            </w:r>
            <w:r w:rsidRPr="00B259E2">
              <w:rPr>
                <w:rFonts w:ascii="Arial Nova" w:hAnsi="Arial Nova"/>
                <w:noProof/>
                <w:webHidden/>
              </w:rPr>
            </w:r>
            <w:r w:rsidRPr="00B259E2">
              <w:rPr>
                <w:rFonts w:ascii="Arial Nova" w:hAnsi="Arial Nova"/>
                <w:noProof/>
                <w:webHidden/>
              </w:rPr>
              <w:fldChar w:fldCharType="separate"/>
            </w:r>
            <w:r w:rsidRPr="00B259E2">
              <w:rPr>
                <w:rFonts w:ascii="Arial Nova" w:hAnsi="Arial Nova"/>
                <w:noProof/>
                <w:webHidden/>
              </w:rPr>
              <w:t>2</w:t>
            </w:r>
            <w:r w:rsidRPr="00B259E2">
              <w:rPr>
                <w:rFonts w:ascii="Arial Nova" w:hAnsi="Arial Nova"/>
                <w:noProof/>
                <w:webHidden/>
              </w:rPr>
              <w:fldChar w:fldCharType="end"/>
            </w:r>
          </w:hyperlink>
        </w:p>
        <w:p w14:paraId="41A54D17" w14:textId="3FD4FCE4" w:rsidR="00B259E2" w:rsidRPr="00B259E2" w:rsidRDefault="00062F44">
          <w:pPr>
            <w:pStyle w:val="TOC1"/>
            <w:tabs>
              <w:tab w:val="right" w:leader="dot" w:pos="9016"/>
            </w:tabs>
            <w:rPr>
              <w:rFonts w:ascii="Arial Nova" w:eastAsiaTheme="minorEastAsia" w:hAnsi="Arial Nova"/>
              <w:noProof/>
              <w:lang w:val="el-GR" w:eastAsia="el-GR"/>
            </w:rPr>
          </w:pPr>
          <w:hyperlink w:anchor="_Toc532196180" w:history="1">
            <w:r w:rsidR="00B259E2" w:rsidRPr="00B259E2">
              <w:rPr>
                <w:rStyle w:val="Hyperlink"/>
                <w:rFonts w:ascii="Arial Nova" w:hAnsi="Arial Nova"/>
                <w:b/>
                <w:noProof/>
              </w:rPr>
              <w:t>Section 2: Formulating the action plan</w:t>
            </w:r>
            <w:r w:rsidR="00B259E2" w:rsidRPr="00B259E2">
              <w:rPr>
                <w:rFonts w:ascii="Arial Nova" w:hAnsi="Arial Nova"/>
                <w:noProof/>
                <w:webHidden/>
              </w:rPr>
              <w:tab/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begin"/>
            </w:r>
            <w:r w:rsidR="00B259E2" w:rsidRPr="00B259E2">
              <w:rPr>
                <w:rFonts w:ascii="Arial Nova" w:hAnsi="Arial Nova"/>
                <w:noProof/>
                <w:webHidden/>
              </w:rPr>
              <w:instrText xml:space="preserve"> PAGEREF _Toc532196180 \h </w:instrText>
            </w:r>
            <w:r w:rsidR="00B259E2" w:rsidRPr="00B259E2">
              <w:rPr>
                <w:rFonts w:ascii="Arial Nova" w:hAnsi="Arial Nova"/>
                <w:noProof/>
                <w:webHidden/>
              </w:rPr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separate"/>
            </w:r>
            <w:r w:rsidR="00B259E2" w:rsidRPr="00B259E2">
              <w:rPr>
                <w:rFonts w:ascii="Arial Nova" w:hAnsi="Arial Nova"/>
                <w:noProof/>
                <w:webHidden/>
              </w:rPr>
              <w:t>3</w:t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end"/>
            </w:r>
          </w:hyperlink>
        </w:p>
        <w:p w14:paraId="7D8B44F7" w14:textId="36DD9904" w:rsidR="00B259E2" w:rsidRPr="00B259E2" w:rsidRDefault="00062F44">
          <w:pPr>
            <w:pStyle w:val="TOC1"/>
            <w:tabs>
              <w:tab w:val="right" w:leader="dot" w:pos="9016"/>
            </w:tabs>
            <w:rPr>
              <w:rFonts w:ascii="Arial Nova" w:eastAsiaTheme="minorEastAsia" w:hAnsi="Arial Nova"/>
              <w:noProof/>
              <w:lang w:val="el-GR" w:eastAsia="el-GR"/>
            </w:rPr>
          </w:pPr>
          <w:hyperlink w:anchor="_Toc532196181" w:history="1">
            <w:r w:rsidR="00B259E2" w:rsidRPr="00B259E2">
              <w:rPr>
                <w:rStyle w:val="Hyperlink"/>
                <w:rFonts w:ascii="Arial Nova" w:hAnsi="Arial Nova"/>
                <w:b/>
                <w:noProof/>
              </w:rPr>
              <w:t xml:space="preserve">Section </w:t>
            </w:r>
            <w:r w:rsidR="00B259E2" w:rsidRPr="00B259E2">
              <w:rPr>
                <w:rStyle w:val="Hyperlink"/>
                <w:rFonts w:ascii="Arial Nova" w:hAnsi="Arial Nova"/>
                <w:b/>
                <w:noProof/>
                <w:lang w:val="en-US"/>
              </w:rPr>
              <w:t>3</w:t>
            </w:r>
            <w:r w:rsidR="00B259E2" w:rsidRPr="00B259E2">
              <w:rPr>
                <w:rStyle w:val="Hyperlink"/>
                <w:rFonts w:ascii="Arial Nova" w:hAnsi="Arial Nova"/>
                <w:b/>
                <w:noProof/>
              </w:rPr>
              <w:t xml:space="preserve">: </w:t>
            </w:r>
            <w:r w:rsidR="00B259E2" w:rsidRPr="00B259E2">
              <w:rPr>
                <w:rStyle w:val="Hyperlink"/>
                <w:rFonts w:ascii="Arial Nova" w:hAnsi="Arial Nova"/>
                <w:b/>
                <w:noProof/>
                <w:lang w:val="en-US"/>
              </w:rPr>
              <w:t>Description of measures</w:t>
            </w:r>
            <w:r w:rsidR="00B259E2" w:rsidRPr="00B259E2">
              <w:rPr>
                <w:rFonts w:ascii="Arial Nova" w:hAnsi="Arial Nova"/>
                <w:noProof/>
                <w:webHidden/>
              </w:rPr>
              <w:tab/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begin"/>
            </w:r>
            <w:r w:rsidR="00B259E2" w:rsidRPr="00B259E2">
              <w:rPr>
                <w:rFonts w:ascii="Arial Nova" w:hAnsi="Arial Nova"/>
                <w:noProof/>
                <w:webHidden/>
              </w:rPr>
              <w:instrText xml:space="preserve"> PAGEREF _Toc532196181 \h </w:instrText>
            </w:r>
            <w:r w:rsidR="00B259E2" w:rsidRPr="00B259E2">
              <w:rPr>
                <w:rFonts w:ascii="Arial Nova" w:hAnsi="Arial Nova"/>
                <w:noProof/>
                <w:webHidden/>
              </w:rPr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separate"/>
            </w:r>
            <w:r w:rsidR="00B259E2" w:rsidRPr="00B259E2">
              <w:rPr>
                <w:rFonts w:ascii="Arial Nova" w:hAnsi="Arial Nova"/>
                <w:noProof/>
                <w:webHidden/>
              </w:rPr>
              <w:t>3</w:t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end"/>
            </w:r>
          </w:hyperlink>
        </w:p>
        <w:p w14:paraId="62E1C139" w14:textId="467E40E2" w:rsidR="00B259E2" w:rsidRPr="00B259E2" w:rsidRDefault="00062F44">
          <w:pPr>
            <w:pStyle w:val="TOC2"/>
            <w:tabs>
              <w:tab w:val="right" w:leader="dot" w:pos="9016"/>
            </w:tabs>
            <w:rPr>
              <w:rFonts w:ascii="Arial Nova" w:eastAsiaTheme="minorEastAsia" w:hAnsi="Arial Nova"/>
              <w:noProof/>
              <w:lang w:val="el-GR" w:eastAsia="el-GR"/>
            </w:rPr>
          </w:pPr>
          <w:hyperlink w:anchor="_Toc532196182" w:history="1">
            <w:r w:rsidR="00B259E2" w:rsidRPr="00B259E2">
              <w:rPr>
                <w:rStyle w:val="Hyperlink"/>
                <w:rFonts w:ascii="Arial Nova" w:hAnsi="Arial Nova"/>
                <w:noProof/>
              </w:rPr>
              <w:t>I. Low-Cost Measures</w:t>
            </w:r>
            <w:r w:rsidR="00B259E2" w:rsidRPr="00B259E2">
              <w:rPr>
                <w:rFonts w:ascii="Arial Nova" w:hAnsi="Arial Nova"/>
                <w:noProof/>
                <w:webHidden/>
              </w:rPr>
              <w:tab/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begin"/>
            </w:r>
            <w:r w:rsidR="00B259E2" w:rsidRPr="00B259E2">
              <w:rPr>
                <w:rFonts w:ascii="Arial Nova" w:hAnsi="Arial Nova"/>
                <w:noProof/>
                <w:webHidden/>
              </w:rPr>
              <w:instrText xml:space="preserve"> PAGEREF _Toc532196182 \h </w:instrText>
            </w:r>
            <w:r w:rsidR="00B259E2" w:rsidRPr="00B259E2">
              <w:rPr>
                <w:rFonts w:ascii="Arial Nova" w:hAnsi="Arial Nova"/>
                <w:noProof/>
                <w:webHidden/>
              </w:rPr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separate"/>
            </w:r>
            <w:r w:rsidR="00B259E2" w:rsidRPr="00B259E2">
              <w:rPr>
                <w:rFonts w:ascii="Arial Nova" w:hAnsi="Arial Nova"/>
                <w:noProof/>
                <w:webHidden/>
              </w:rPr>
              <w:t>3</w:t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end"/>
            </w:r>
          </w:hyperlink>
        </w:p>
        <w:p w14:paraId="09BE8D8A" w14:textId="3064B168" w:rsidR="00B259E2" w:rsidRPr="00B259E2" w:rsidRDefault="00062F44">
          <w:pPr>
            <w:pStyle w:val="TOC2"/>
            <w:tabs>
              <w:tab w:val="right" w:leader="dot" w:pos="9016"/>
            </w:tabs>
            <w:rPr>
              <w:rFonts w:ascii="Arial Nova" w:eastAsiaTheme="minorEastAsia" w:hAnsi="Arial Nova"/>
              <w:noProof/>
              <w:lang w:val="el-GR" w:eastAsia="el-GR"/>
            </w:rPr>
          </w:pPr>
          <w:hyperlink w:anchor="_Toc532196183" w:history="1">
            <w:r w:rsidR="00B259E2" w:rsidRPr="00B259E2">
              <w:rPr>
                <w:rStyle w:val="Hyperlink"/>
                <w:rFonts w:ascii="Arial Nova" w:hAnsi="Arial Nova"/>
                <w:noProof/>
              </w:rPr>
              <w:t>II. Medium-Cost Measures</w:t>
            </w:r>
            <w:r w:rsidR="00B259E2" w:rsidRPr="00B259E2">
              <w:rPr>
                <w:rFonts w:ascii="Arial Nova" w:hAnsi="Arial Nova"/>
                <w:noProof/>
                <w:webHidden/>
              </w:rPr>
              <w:tab/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begin"/>
            </w:r>
            <w:r w:rsidR="00B259E2" w:rsidRPr="00B259E2">
              <w:rPr>
                <w:rFonts w:ascii="Arial Nova" w:hAnsi="Arial Nova"/>
                <w:noProof/>
                <w:webHidden/>
              </w:rPr>
              <w:instrText xml:space="preserve"> PAGEREF _Toc532196183 \h </w:instrText>
            </w:r>
            <w:r w:rsidR="00B259E2" w:rsidRPr="00B259E2">
              <w:rPr>
                <w:rFonts w:ascii="Arial Nova" w:hAnsi="Arial Nova"/>
                <w:noProof/>
                <w:webHidden/>
              </w:rPr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separate"/>
            </w:r>
            <w:r w:rsidR="00B259E2" w:rsidRPr="00B259E2">
              <w:rPr>
                <w:rFonts w:ascii="Arial Nova" w:hAnsi="Arial Nova"/>
                <w:noProof/>
                <w:webHidden/>
              </w:rPr>
              <w:t>5</w:t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end"/>
            </w:r>
          </w:hyperlink>
        </w:p>
        <w:p w14:paraId="6E4894D6" w14:textId="082ADB93" w:rsidR="00B259E2" w:rsidRPr="00B259E2" w:rsidRDefault="00062F44">
          <w:pPr>
            <w:pStyle w:val="TOC2"/>
            <w:tabs>
              <w:tab w:val="right" w:leader="dot" w:pos="9016"/>
            </w:tabs>
            <w:rPr>
              <w:rFonts w:ascii="Arial Nova" w:eastAsiaTheme="minorEastAsia" w:hAnsi="Arial Nova"/>
              <w:noProof/>
              <w:lang w:val="el-GR" w:eastAsia="el-GR"/>
            </w:rPr>
          </w:pPr>
          <w:hyperlink w:anchor="_Toc532196184" w:history="1">
            <w:r w:rsidR="00B259E2" w:rsidRPr="00B259E2">
              <w:rPr>
                <w:rStyle w:val="Hyperlink"/>
                <w:rFonts w:ascii="Arial Nova" w:hAnsi="Arial Nova"/>
                <w:noProof/>
              </w:rPr>
              <w:t>III. High-Cost Measures</w:t>
            </w:r>
            <w:r w:rsidR="00B259E2" w:rsidRPr="00B259E2">
              <w:rPr>
                <w:rFonts w:ascii="Arial Nova" w:hAnsi="Arial Nova"/>
                <w:noProof/>
                <w:webHidden/>
              </w:rPr>
              <w:tab/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begin"/>
            </w:r>
            <w:r w:rsidR="00B259E2" w:rsidRPr="00B259E2">
              <w:rPr>
                <w:rFonts w:ascii="Arial Nova" w:hAnsi="Arial Nova"/>
                <w:noProof/>
                <w:webHidden/>
              </w:rPr>
              <w:instrText xml:space="preserve"> PAGEREF _Toc532196184 \h </w:instrText>
            </w:r>
            <w:r w:rsidR="00B259E2" w:rsidRPr="00B259E2">
              <w:rPr>
                <w:rFonts w:ascii="Arial Nova" w:hAnsi="Arial Nova"/>
                <w:noProof/>
                <w:webHidden/>
              </w:rPr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separate"/>
            </w:r>
            <w:r w:rsidR="00B259E2" w:rsidRPr="00B259E2">
              <w:rPr>
                <w:rFonts w:ascii="Arial Nova" w:hAnsi="Arial Nova"/>
                <w:noProof/>
                <w:webHidden/>
              </w:rPr>
              <w:t>7</w:t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end"/>
            </w:r>
          </w:hyperlink>
        </w:p>
        <w:p w14:paraId="7182CE4D" w14:textId="02FE879D" w:rsidR="00B259E2" w:rsidRPr="00B259E2" w:rsidRDefault="00062F44">
          <w:pPr>
            <w:pStyle w:val="TOC1"/>
            <w:tabs>
              <w:tab w:val="right" w:leader="dot" w:pos="9016"/>
            </w:tabs>
            <w:rPr>
              <w:rFonts w:ascii="Arial Nova" w:eastAsiaTheme="minorEastAsia" w:hAnsi="Arial Nova"/>
              <w:noProof/>
              <w:lang w:val="el-GR" w:eastAsia="el-GR"/>
            </w:rPr>
          </w:pPr>
          <w:hyperlink w:anchor="_Toc532196185" w:history="1">
            <w:r w:rsidR="00B259E2" w:rsidRPr="00B259E2">
              <w:rPr>
                <w:rStyle w:val="Hyperlink"/>
                <w:rFonts w:ascii="Arial Nova" w:hAnsi="Arial Nova"/>
                <w:b/>
                <w:noProof/>
              </w:rPr>
              <w:t>Section 4: Conclusions</w:t>
            </w:r>
            <w:r w:rsidR="00B259E2" w:rsidRPr="00B259E2">
              <w:rPr>
                <w:rFonts w:ascii="Arial Nova" w:hAnsi="Arial Nova"/>
                <w:noProof/>
                <w:webHidden/>
              </w:rPr>
              <w:tab/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begin"/>
            </w:r>
            <w:r w:rsidR="00B259E2" w:rsidRPr="00B259E2">
              <w:rPr>
                <w:rFonts w:ascii="Arial Nova" w:hAnsi="Arial Nova"/>
                <w:noProof/>
                <w:webHidden/>
              </w:rPr>
              <w:instrText xml:space="preserve"> PAGEREF _Toc532196185 \h </w:instrText>
            </w:r>
            <w:r w:rsidR="00B259E2" w:rsidRPr="00B259E2">
              <w:rPr>
                <w:rFonts w:ascii="Arial Nova" w:hAnsi="Arial Nova"/>
                <w:noProof/>
                <w:webHidden/>
              </w:rPr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separate"/>
            </w:r>
            <w:r w:rsidR="00B259E2" w:rsidRPr="00B259E2">
              <w:rPr>
                <w:rFonts w:ascii="Arial Nova" w:hAnsi="Arial Nova"/>
                <w:noProof/>
                <w:webHidden/>
              </w:rPr>
              <w:t>9</w:t>
            </w:r>
            <w:r w:rsidR="00B259E2" w:rsidRPr="00B259E2">
              <w:rPr>
                <w:rFonts w:ascii="Arial Nova" w:hAnsi="Arial Nova"/>
                <w:noProof/>
                <w:webHidden/>
              </w:rPr>
              <w:fldChar w:fldCharType="end"/>
            </w:r>
          </w:hyperlink>
        </w:p>
        <w:p w14:paraId="2FF9A669" w14:textId="79A5339A" w:rsidR="00B259E2" w:rsidRPr="00B259E2" w:rsidRDefault="00B259E2">
          <w:pPr>
            <w:rPr>
              <w:rFonts w:ascii="Arial Nova" w:hAnsi="Arial Nova"/>
            </w:rPr>
          </w:pPr>
          <w:r w:rsidRPr="00B259E2">
            <w:rPr>
              <w:rFonts w:ascii="Arial Nova" w:hAnsi="Arial Nova"/>
              <w:b/>
              <w:bCs/>
              <w:noProof/>
            </w:rPr>
            <w:fldChar w:fldCharType="end"/>
          </w:r>
        </w:p>
      </w:sdtContent>
    </w:sdt>
    <w:p w14:paraId="23E09241" w14:textId="3761AEE4" w:rsidR="00B259E2" w:rsidRPr="00B259E2" w:rsidRDefault="00B259E2">
      <w:p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br w:type="page"/>
      </w:r>
    </w:p>
    <w:p w14:paraId="397F3AE5" w14:textId="77777777" w:rsidR="00B259E2" w:rsidRPr="00B259E2" w:rsidRDefault="00B259E2">
      <w:pPr>
        <w:rPr>
          <w:rFonts w:ascii="Arial Nova" w:hAnsi="Arial Nova" w:cstheme="minorHAnsi"/>
        </w:rPr>
      </w:pPr>
    </w:p>
    <w:p w14:paraId="428B4DE0" w14:textId="77777777" w:rsidR="00D40B8C" w:rsidRPr="00B259E2" w:rsidRDefault="00D40B8C" w:rsidP="00CF58C6">
      <w:pPr>
        <w:pStyle w:val="Heading1"/>
        <w:rPr>
          <w:rFonts w:ascii="Arial Nova" w:hAnsi="Arial Nova"/>
          <w:b/>
        </w:rPr>
      </w:pPr>
      <w:bookmarkStart w:id="1" w:name="_Toc532196179"/>
      <w:r w:rsidRPr="00B259E2">
        <w:rPr>
          <w:rFonts w:ascii="Arial Nova" w:hAnsi="Arial Nova"/>
          <w:b/>
        </w:rPr>
        <w:t>Section 1: Executive summary</w:t>
      </w:r>
      <w:bookmarkEnd w:id="1"/>
    </w:p>
    <w:p w14:paraId="7537620A" w14:textId="77777777" w:rsidR="00D40B8C" w:rsidRPr="00B259E2" w:rsidRDefault="00D40B8C" w:rsidP="000F3335">
      <w:p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Please describe here the main activities of your company, when sign the B4C initiative, main goals and strategies regarding GHG emissions reduction</w:t>
      </w:r>
    </w:p>
    <w:p w14:paraId="68B90767" w14:textId="77777777" w:rsidR="00D40B8C" w:rsidRPr="00B259E2" w:rsidRDefault="00D40B8C" w:rsidP="000F3335">
      <w:pPr>
        <w:rPr>
          <w:rFonts w:ascii="Arial Nova" w:hAnsi="Arial Nova" w:cstheme="minorHAnsi"/>
        </w:rPr>
      </w:pPr>
    </w:p>
    <w:p w14:paraId="1D5DD84E" w14:textId="77777777" w:rsidR="00D40B8C" w:rsidRPr="00B259E2" w:rsidRDefault="00D40B8C" w:rsidP="007F643D">
      <w:p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Key examples of mitigation strategies from the Climate Action Plan are:</w:t>
      </w:r>
    </w:p>
    <w:p w14:paraId="343FF2AA" w14:textId="77777777" w:rsidR="00D40B8C" w:rsidRPr="00B259E2" w:rsidRDefault="00D40B8C" w:rsidP="00974F42">
      <w:pPr>
        <w:spacing w:before="240"/>
        <w:rPr>
          <w:rFonts w:ascii="Arial Nova" w:hAnsi="Arial Nova" w:cstheme="minorHAnsi"/>
          <w:b/>
        </w:rPr>
      </w:pPr>
      <w:r w:rsidRPr="00B259E2">
        <w:rPr>
          <w:rFonts w:ascii="Arial Nova" w:hAnsi="Arial Nova" w:cstheme="minorHAnsi"/>
          <w:b/>
        </w:rPr>
        <w:t>Energy Savings &amp; Supply</w:t>
      </w:r>
    </w:p>
    <w:p w14:paraId="144D44CB" w14:textId="77777777" w:rsidR="00533D33" w:rsidRPr="00B259E2" w:rsidRDefault="00D40B8C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 xml:space="preserve">Reduce the energy consumption of existing buildings </w:t>
      </w:r>
    </w:p>
    <w:p w14:paraId="7354DBD6" w14:textId="77777777" w:rsidR="00533D33" w:rsidRPr="00B259E2" w:rsidRDefault="00D40B8C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 xml:space="preserve">Promote generation of renewable energy </w:t>
      </w:r>
    </w:p>
    <w:p w14:paraId="19829482" w14:textId="77777777" w:rsidR="00533D33" w:rsidRPr="00B259E2" w:rsidRDefault="00D40B8C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Adopt energy efficiency and green building standards</w:t>
      </w:r>
      <w:r w:rsidR="00533D33" w:rsidRPr="00B259E2">
        <w:rPr>
          <w:rFonts w:ascii="Arial Nova" w:hAnsi="Arial Nova" w:cstheme="minorHAnsi"/>
        </w:rPr>
        <w:t>, EMAS etc</w:t>
      </w:r>
    </w:p>
    <w:p w14:paraId="41880B21" w14:textId="77777777" w:rsidR="00533D33" w:rsidRPr="00B259E2" w:rsidRDefault="00533D33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Employees awareness measures/capacity building</w:t>
      </w:r>
    </w:p>
    <w:p w14:paraId="1B1FCAE8" w14:textId="77777777" w:rsidR="00533D33" w:rsidRPr="00B259E2" w:rsidRDefault="00533D33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+++</w:t>
      </w:r>
    </w:p>
    <w:p w14:paraId="562CA81C" w14:textId="77777777" w:rsidR="00CF58C6" w:rsidRPr="00B259E2" w:rsidRDefault="00CF58C6" w:rsidP="00974F42">
      <w:pPr>
        <w:tabs>
          <w:tab w:val="center" w:pos="4513"/>
        </w:tabs>
        <w:spacing w:before="240"/>
        <w:rPr>
          <w:rFonts w:ascii="Arial Nova" w:hAnsi="Arial Nova" w:cstheme="minorHAnsi"/>
          <w:b/>
        </w:rPr>
      </w:pPr>
    </w:p>
    <w:p w14:paraId="2DB7D88F" w14:textId="40B761B8" w:rsidR="00D40B8C" w:rsidRPr="00B259E2" w:rsidRDefault="00D40B8C" w:rsidP="00974F42">
      <w:pPr>
        <w:tabs>
          <w:tab w:val="center" w:pos="4513"/>
        </w:tabs>
        <w:spacing w:before="240"/>
        <w:rPr>
          <w:rFonts w:ascii="Arial Nova" w:hAnsi="Arial Nova" w:cstheme="minorHAnsi"/>
          <w:b/>
        </w:rPr>
      </w:pPr>
      <w:r w:rsidRPr="00B259E2">
        <w:rPr>
          <w:rFonts w:ascii="Arial Nova" w:hAnsi="Arial Nova" w:cstheme="minorHAnsi"/>
          <w:b/>
        </w:rPr>
        <w:t>Processes</w:t>
      </w:r>
      <w:r w:rsidR="00974F42" w:rsidRPr="00B259E2">
        <w:rPr>
          <w:rFonts w:ascii="Arial Nova" w:hAnsi="Arial Nova" w:cstheme="minorHAnsi"/>
          <w:b/>
        </w:rPr>
        <w:tab/>
      </w:r>
    </w:p>
    <w:p w14:paraId="00FBBB39" w14:textId="77777777" w:rsidR="007B53ED" w:rsidRPr="00B259E2" w:rsidRDefault="007B53ED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  <w:lang w:val="en-US"/>
        </w:rPr>
        <w:t>Replace machinery or equipment (burners, motors, transformers etc.) with modern more efficient one</w:t>
      </w:r>
    </w:p>
    <w:p w14:paraId="544A21F1" w14:textId="77777777" w:rsidR="007B53ED" w:rsidRPr="00B259E2" w:rsidRDefault="007B53ED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  <w:lang w:val="en-US"/>
        </w:rPr>
        <w:t>Invest in cogeneration</w:t>
      </w:r>
    </w:p>
    <w:p w14:paraId="3B050926" w14:textId="77777777" w:rsidR="00533D33" w:rsidRPr="00B259E2" w:rsidRDefault="00533D33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+++</w:t>
      </w:r>
    </w:p>
    <w:p w14:paraId="70F64A92" w14:textId="77777777" w:rsidR="00CF58C6" w:rsidRPr="00B259E2" w:rsidRDefault="00CF58C6" w:rsidP="00974F42">
      <w:pPr>
        <w:spacing w:before="240"/>
        <w:rPr>
          <w:rFonts w:ascii="Arial Nova" w:hAnsi="Arial Nova" w:cstheme="minorHAnsi"/>
          <w:b/>
        </w:rPr>
      </w:pPr>
    </w:p>
    <w:p w14:paraId="4B3CB9A4" w14:textId="0A3A12F7" w:rsidR="00D40B8C" w:rsidRPr="00B259E2" w:rsidRDefault="00D40B8C" w:rsidP="00974F42">
      <w:pPr>
        <w:spacing w:before="240"/>
        <w:rPr>
          <w:rFonts w:ascii="Arial Nova" w:hAnsi="Arial Nova" w:cstheme="minorHAnsi"/>
          <w:b/>
        </w:rPr>
      </w:pPr>
      <w:r w:rsidRPr="00B259E2">
        <w:rPr>
          <w:rFonts w:ascii="Arial Nova" w:hAnsi="Arial Nova" w:cstheme="minorHAnsi"/>
          <w:b/>
        </w:rPr>
        <w:t>Transportation</w:t>
      </w:r>
    </w:p>
    <w:p w14:paraId="73AAA350" w14:textId="77777777" w:rsidR="00533D33" w:rsidRPr="00B259E2" w:rsidRDefault="00974F42" w:rsidP="007F643D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proofErr w:type="spellStart"/>
      <w:r w:rsidRPr="00B259E2">
        <w:rPr>
          <w:rFonts w:ascii="Arial Nova" w:hAnsi="Arial Nova" w:cstheme="minorHAnsi"/>
        </w:rPr>
        <w:t>Replac</w:t>
      </w:r>
      <w:proofErr w:type="spellEnd"/>
      <w:r w:rsidRPr="00B259E2">
        <w:rPr>
          <w:rFonts w:ascii="Arial Nova" w:hAnsi="Arial Nova" w:cstheme="minorHAnsi"/>
          <w:lang w:val="en-US"/>
        </w:rPr>
        <w:t>e</w:t>
      </w:r>
      <w:r w:rsidR="00533D33" w:rsidRPr="00B259E2">
        <w:rPr>
          <w:rFonts w:ascii="Arial Nova" w:hAnsi="Arial Nova" w:cstheme="minorHAnsi"/>
        </w:rPr>
        <w:t xml:space="preserve"> current vehicles with lower emission vehicles</w:t>
      </w:r>
    </w:p>
    <w:p w14:paraId="744832FD" w14:textId="77777777" w:rsidR="00D40B8C" w:rsidRPr="00B259E2" w:rsidRDefault="00D40B8C" w:rsidP="007F643D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 xml:space="preserve">Support alternative fuel options </w:t>
      </w:r>
    </w:p>
    <w:p w14:paraId="10D908BA" w14:textId="77777777" w:rsidR="00D40B8C" w:rsidRPr="00B259E2" w:rsidRDefault="00D40B8C" w:rsidP="007F643D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Increase efficiency of fleet</w:t>
      </w:r>
    </w:p>
    <w:p w14:paraId="713081F0" w14:textId="77777777" w:rsidR="007B53ED" w:rsidRPr="00B259E2" w:rsidRDefault="007B53ED" w:rsidP="007F643D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Employees awareness measures for eco</w:t>
      </w:r>
      <w:r w:rsidR="00974F42" w:rsidRPr="00B259E2">
        <w:rPr>
          <w:rFonts w:ascii="Arial Nova" w:hAnsi="Arial Nova" w:cstheme="minorHAnsi"/>
        </w:rPr>
        <w:t>-</w:t>
      </w:r>
      <w:r w:rsidRPr="00B259E2">
        <w:rPr>
          <w:rFonts w:ascii="Arial Nova" w:hAnsi="Arial Nova" w:cstheme="minorHAnsi"/>
        </w:rPr>
        <w:t>driving</w:t>
      </w:r>
    </w:p>
    <w:p w14:paraId="6CF5C121" w14:textId="77777777" w:rsidR="00533D33" w:rsidRPr="00B259E2" w:rsidRDefault="00533D33" w:rsidP="007F643D">
      <w:pPr>
        <w:pStyle w:val="ListParagraph"/>
        <w:numPr>
          <w:ilvl w:val="0"/>
          <w:numId w:val="6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+++</w:t>
      </w:r>
    </w:p>
    <w:p w14:paraId="5D3E94E5" w14:textId="77777777" w:rsidR="00CF58C6" w:rsidRPr="00B259E2" w:rsidRDefault="00CF58C6" w:rsidP="00974F42">
      <w:pPr>
        <w:spacing w:before="240"/>
        <w:rPr>
          <w:rFonts w:ascii="Arial Nova" w:hAnsi="Arial Nova" w:cstheme="minorHAnsi"/>
          <w:b/>
        </w:rPr>
      </w:pPr>
    </w:p>
    <w:p w14:paraId="2AFF1363" w14:textId="3397AFC3" w:rsidR="00D40B8C" w:rsidRPr="00B259E2" w:rsidRDefault="00533D33" w:rsidP="00974F42">
      <w:pPr>
        <w:spacing w:before="240"/>
        <w:rPr>
          <w:rFonts w:ascii="Arial Nova" w:hAnsi="Arial Nova" w:cstheme="minorHAnsi"/>
          <w:b/>
        </w:rPr>
      </w:pPr>
      <w:r w:rsidRPr="00B259E2">
        <w:rPr>
          <w:rFonts w:ascii="Arial Nova" w:hAnsi="Arial Nova" w:cstheme="minorHAnsi"/>
          <w:b/>
        </w:rPr>
        <w:t>Waste</w:t>
      </w:r>
    </w:p>
    <w:p w14:paraId="1697954F" w14:textId="77777777" w:rsidR="00533D33" w:rsidRPr="00B259E2" w:rsidRDefault="00533D33" w:rsidP="007F643D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Promotion of reduction, recycling, management &amp; treatment</w:t>
      </w:r>
    </w:p>
    <w:p w14:paraId="5047B118" w14:textId="77777777" w:rsidR="00533D33" w:rsidRPr="00B259E2" w:rsidRDefault="00533D33" w:rsidP="00533D33">
      <w:pPr>
        <w:pStyle w:val="ListParagraph"/>
        <w:numPr>
          <w:ilvl w:val="0"/>
          <w:numId w:val="5"/>
        </w:num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Employees awareness measures</w:t>
      </w:r>
    </w:p>
    <w:p w14:paraId="6961C4CD" w14:textId="77777777" w:rsidR="00533D33" w:rsidRPr="00B259E2" w:rsidRDefault="00533D33">
      <w:p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br w:type="page"/>
      </w:r>
    </w:p>
    <w:p w14:paraId="66C7D991" w14:textId="77777777" w:rsidR="00D40B8C" w:rsidRPr="00B259E2" w:rsidRDefault="00D40B8C" w:rsidP="00CF58C6">
      <w:pPr>
        <w:pStyle w:val="Heading1"/>
        <w:rPr>
          <w:rFonts w:ascii="Arial Nova" w:hAnsi="Arial Nova"/>
          <w:b/>
        </w:rPr>
      </w:pPr>
      <w:bookmarkStart w:id="2" w:name="_Toc532196180"/>
      <w:r w:rsidRPr="00B259E2">
        <w:rPr>
          <w:rFonts w:ascii="Arial Nova" w:hAnsi="Arial Nova"/>
          <w:b/>
        </w:rPr>
        <w:lastRenderedPageBreak/>
        <w:t>Section 2: Formulating the action plan</w:t>
      </w:r>
      <w:bookmarkEnd w:id="2"/>
    </w:p>
    <w:p w14:paraId="1BF27B80" w14:textId="77777777" w:rsidR="00533D33" w:rsidRPr="00B259E2" w:rsidRDefault="00533D33" w:rsidP="007F643D">
      <w:pPr>
        <w:jc w:val="both"/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 xml:space="preserve">Is it reasonable? Meaning, if your goal states in 13 years you will achieve an 8% reduction in greenhouse gas emissions, what is the likelihood that will happen? Evaluate not only the percentage reduction, but the deadline for achieving it. </w:t>
      </w:r>
    </w:p>
    <w:p w14:paraId="40789F96" w14:textId="77777777" w:rsidR="00533D33" w:rsidRPr="00B259E2" w:rsidRDefault="00533D33" w:rsidP="007F643D">
      <w:pPr>
        <w:jc w:val="both"/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 xml:space="preserve">What is the timeframe for achieving the goal? Give enough time to realize the benefits of initiatives taken to reduce greenhouse gas emissions. </w:t>
      </w:r>
    </w:p>
    <w:p w14:paraId="6E8F1F45" w14:textId="77777777" w:rsidR="00533D33" w:rsidRPr="00B259E2" w:rsidRDefault="00533D33" w:rsidP="007F643D">
      <w:pPr>
        <w:jc w:val="both"/>
        <w:rPr>
          <w:rFonts w:ascii="Arial Nova" w:hAnsi="Arial Nova" w:cstheme="minorHAnsi"/>
        </w:rPr>
      </w:pPr>
    </w:p>
    <w:p w14:paraId="03AF9BD9" w14:textId="77777777" w:rsidR="00D40B8C" w:rsidRPr="00B259E2" w:rsidRDefault="00D40B8C" w:rsidP="000F3335">
      <w:pPr>
        <w:rPr>
          <w:rFonts w:ascii="Arial Nova" w:hAnsi="Arial Nova" w:cstheme="minorHAnsi"/>
        </w:rPr>
      </w:pPr>
      <w:r w:rsidRPr="00B259E2">
        <w:rPr>
          <w:rFonts w:ascii="Arial Nova" w:hAnsi="Arial Nova" w:cstheme="minorHAnsi"/>
        </w:rPr>
        <w:t>Please insert here the emissions for 2017 and try to estimate (project) your emissions by 2030 in a Table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903"/>
        <w:gridCol w:w="902"/>
        <w:gridCol w:w="902"/>
        <w:gridCol w:w="902"/>
        <w:gridCol w:w="902"/>
        <w:gridCol w:w="902"/>
        <w:gridCol w:w="867"/>
        <w:gridCol w:w="868"/>
        <w:gridCol w:w="903"/>
      </w:tblGrid>
      <w:tr w:rsidR="00D40B8C" w:rsidRPr="00B259E2" w14:paraId="7A9E3960" w14:textId="77777777" w:rsidTr="00D40B8C">
        <w:tc>
          <w:tcPr>
            <w:tcW w:w="924" w:type="dxa"/>
          </w:tcPr>
          <w:p w14:paraId="02FA7807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5DDB4DC1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2017</w:t>
            </w:r>
          </w:p>
        </w:tc>
        <w:tc>
          <w:tcPr>
            <w:tcW w:w="924" w:type="dxa"/>
          </w:tcPr>
          <w:p w14:paraId="4142BB35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2018</w:t>
            </w:r>
          </w:p>
        </w:tc>
        <w:tc>
          <w:tcPr>
            <w:tcW w:w="924" w:type="dxa"/>
          </w:tcPr>
          <w:p w14:paraId="3814C5C8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2019</w:t>
            </w:r>
          </w:p>
        </w:tc>
        <w:tc>
          <w:tcPr>
            <w:tcW w:w="924" w:type="dxa"/>
          </w:tcPr>
          <w:p w14:paraId="0FF46838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2020</w:t>
            </w:r>
          </w:p>
        </w:tc>
        <w:tc>
          <w:tcPr>
            <w:tcW w:w="924" w:type="dxa"/>
          </w:tcPr>
          <w:p w14:paraId="2E4EE8AA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2021</w:t>
            </w:r>
          </w:p>
        </w:tc>
        <w:tc>
          <w:tcPr>
            <w:tcW w:w="924" w:type="dxa"/>
          </w:tcPr>
          <w:p w14:paraId="24407DB4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2022</w:t>
            </w:r>
          </w:p>
        </w:tc>
        <w:tc>
          <w:tcPr>
            <w:tcW w:w="924" w:type="dxa"/>
          </w:tcPr>
          <w:p w14:paraId="592321DB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+</w:t>
            </w:r>
          </w:p>
        </w:tc>
        <w:tc>
          <w:tcPr>
            <w:tcW w:w="925" w:type="dxa"/>
          </w:tcPr>
          <w:p w14:paraId="33D6A2A1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+</w:t>
            </w:r>
          </w:p>
        </w:tc>
        <w:tc>
          <w:tcPr>
            <w:tcW w:w="925" w:type="dxa"/>
          </w:tcPr>
          <w:p w14:paraId="4C29CCAF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2030</w:t>
            </w:r>
          </w:p>
        </w:tc>
      </w:tr>
      <w:tr w:rsidR="00D40B8C" w:rsidRPr="00B259E2" w14:paraId="6961FE5D" w14:textId="77777777" w:rsidTr="00D40B8C">
        <w:tc>
          <w:tcPr>
            <w:tcW w:w="924" w:type="dxa"/>
          </w:tcPr>
          <w:p w14:paraId="230C15FB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Emissions</w:t>
            </w:r>
          </w:p>
          <w:p w14:paraId="21B40CA3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  <w:r w:rsidRPr="00B259E2">
              <w:rPr>
                <w:rFonts w:ascii="Arial Nova" w:hAnsi="Arial Nova" w:cstheme="minorHAnsi"/>
              </w:rPr>
              <w:t>Tons CO</w:t>
            </w:r>
            <w:r w:rsidRPr="00B259E2">
              <w:rPr>
                <w:rFonts w:ascii="Arial Nova" w:hAnsi="Arial Nova" w:cstheme="minorHAnsi"/>
                <w:vertAlign w:val="subscript"/>
              </w:rPr>
              <w:t>2</w:t>
            </w:r>
            <w:r w:rsidRPr="00B259E2">
              <w:rPr>
                <w:rFonts w:ascii="Arial Nova" w:hAnsi="Arial Nova" w:cstheme="minorHAnsi"/>
              </w:rPr>
              <w:t xml:space="preserve"> </w:t>
            </w:r>
            <w:proofErr w:type="spellStart"/>
            <w:r w:rsidRPr="00B259E2">
              <w:rPr>
                <w:rFonts w:ascii="Arial Nova" w:hAnsi="Arial Nova" w:cstheme="minorHAnsi"/>
              </w:rPr>
              <w:t>eq</w:t>
            </w:r>
            <w:proofErr w:type="spellEnd"/>
            <w:r w:rsidRPr="00B259E2">
              <w:rPr>
                <w:rFonts w:ascii="Arial Nova" w:hAnsi="Arial Nova" w:cstheme="minorHAnsi"/>
              </w:rPr>
              <w:t>/</w:t>
            </w:r>
            <w:proofErr w:type="spellStart"/>
            <w:r w:rsidRPr="00B259E2">
              <w:rPr>
                <w:rFonts w:ascii="Arial Nova" w:hAnsi="Arial Nova" w:cstheme="minorHAnsi"/>
              </w:rPr>
              <w:t>yr</w:t>
            </w:r>
            <w:proofErr w:type="spellEnd"/>
          </w:p>
        </w:tc>
        <w:tc>
          <w:tcPr>
            <w:tcW w:w="924" w:type="dxa"/>
          </w:tcPr>
          <w:p w14:paraId="13558383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52A2F834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5118C4E5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3E467582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3016E0C8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78BA295A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18D15397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5" w:type="dxa"/>
          </w:tcPr>
          <w:p w14:paraId="31807EEE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5" w:type="dxa"/>
          </w:tcPr>
          <w:p w14:paraId="29923758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</w:tr>
      <w:tr w:rsidR="00D40B8C" w:rsidRPr="00B259E2" w14:paraId="189006C9" w14:textId="77777777" w:rsidTr="00D40B8C">
        <w:tc>
          <w:tcPr>
            <w:tcW w:w="924" w:type="dxa"/>
          </w:tcPr>
          <w:p w14:paraId="6F6815FE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072093CF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07D31A49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48A40AD5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58405C94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382C7361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1C53335F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4" w:type="dxa"/>
          </w:tcPr>
          <w:p w14:paraId="3EE682E7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5" w:type="dxa"/>
          </w:tcPr>
          <w:p w14:paraId="2C38A505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  <w:tc>
          <w:tcPr>
            <w:tcW w:w="925" w:type="dxa"/>
          </w:tcPr>
          <w:p w14:paraId="141F8723" w14:textId="77777777" w:rsidR="00D40B8C" w:rsidRPr="00B259E2" w:rsidRDefault="00D40B8C" w:rsidP="000F3335">
            <w:pPr>
              <w:rPr>
                <w:rFonts w:ascii="Arial Nova" w:hAnsi="Arial Nova" w:cstheme="minorHAnsi"/>
              </w:rPr>
            </w:pPr>
          </w:p>
        </w:tc>
      </w:tr>
    </w:tbl>
    <w:p w14:paraId="686101EB" w14:textId="77777777" w:rsidR="00D40B8C" w:rsidRPr="00B259E2" w:rsidRDefault="00D40B8C" w:rsidP="000F3335">
      <w:pPr>
        <w:rPr>
          <w:rFonts w:ascii="Arial Nova" w:hAnsi="Arial Nova" w:cstheme="minorHAnsi"/>
        </w:rPr>
      </w:pPr>
    </w:p>
    <w:p w14:paraId="75428855" w14:textId="4ADC9420" w:rsidR="00CF58C6" w:rsidRPr="00B259E2" w:rsidRDefault="00CF58C6" w:rsidP="00CF58C6">
      <w:pPr>
        <w:pStyle w:val="Heading1"/>
        <w:rPr>
          <w:rFonts w:ascii="Arial Nova" w:hAnsi="Arial Nova"/>
          <w:b/>
          <w:lang w:val="en-US"/>
        </w:rPr>
      </w:pPr>
      <w:bookmarkStart w:id="3" w:name="_Toc532196181"/>
      <w:r w:rsidRPr="00B259E2">
        <w:rPr>
          <w:rFonts w:ascii="Arial Nova" w:hAnsi="Arial Nova"/>
          <w:b/>
        </w:rPr>
        <w:t xml:space="preserve">Section </w:t>
      </w:r>
      <w:r w:rsidRPr="00B259E2">
        <w:rPr>
          <w:rFonts w:ascii="Arial Nova" w:hAnsi="Arial Nova"/>
          <w:b/>
          <w:lang w:val="en-US"/>
        </w:rPr>
        <w:t>3</w:t>
      </w:r>
      <w:r w:rsidRPr="00B259E2">
        <w:rPr>
          <w:rFonts w:ascii="Arial Nova" w:hAnsi="Arial Nova"/>
          <w:b/>
        </w:rPr>
        <w:t xml:space="preserve">: </w:t>
      </w:r>
      <w:r w:rsidRPr="00B259E2">
        <w:rPr>
          <w:rFonts w:ascii="Arial Nova" w:hAnsi="Arial Nova"/>
          <w:b/>
          <w:lang w:val="en-US"/>
        </w:rPr>
        <w:t>Description of measures</w:t>
      </w:r>
      <w:bookmarkEnd w:id="3"/>
    </w:p>
    <w:p w14:paraId="6C937759" w14:textId="77777777" w:rsidR="00D40B8C" w:rsidRPr="00B259E2" w:rsidRDefault="00D40B8C" w:rsidP="000F3335">
      <w:pPr>
        <w:rPr>
          <w:rFonts w:ascii="Arial Nova" w:hAnsi="Arial Nova" w:cstheme="minorHAnsi"/>
        </w:rPr>
      </w:pPr>
    </w:p>
    <w:p w14:paraId="70568F82" w14:textId="77777777" w:rsidR="000F3335" w:rsidRPr="00B259E2" w:rsidRDefault="002B1795" w:rsidP="00CF58C6">
      <w:pPr>
        <w:pStyle w:val="Heading2"/>
        <w:rPr>
          <w:rFonts w:ascii="Arial Nova" w:hAnsi="Arial Nova"/>
          <w:b w:val="0"/>
        </w:rPr>
      </w:pPr>
      <w:bookmarkStart w:id="4" w:name="_Toc532196182"/>
      <w:r w:rsidRPr="00B259E2">
        <w:rPr>
          <w:rFonts w:ascii="Arial Nova" w:hAnsi="Arial Nova"/>
        </w:rPr>
        <w:t>I. Low-Cost Measures</w:t>
      </w:r>
      <w:bookmarkEnd w:id="4"/>
    </w:p>
    <w:p w14:paraId="43CC69EF" w14:textId="77777777" w:rsidR="00744443" w:rsidRPr="00B259E2" w:rsidRDefault="002B1795" w:rsidP="00CF58C6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I.1. Reduction in Energy Consumption of Buildings</w:t>
      </w:r>
    </w:p>
    <w:p w14:paraId="1408CB78" w14:textId="77777777" w:rsidR="002B1795" w:rsidRPr="00B259E2" w:rsidRDefault="002B1795" w:rsidP="000F3335">
      <w:p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307285AC" w14:textId="77777777" w:rsidR="002B1795" w:rsidRPr="00B259E2" w:rsidRDefault="002B179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Roof insulation</w:t>
      </w:r>
    </w:p>
    <w:p w14:paraId="347EF179" w14:textId="77777777" w:rsidR="002B1795" w:rsidRPr="00B259E2" w:rsidRDefault="002B179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Wall insulation</w:t>
      </w:r>
    </w:p>
    <w:p w14:paraId="05028E92" w14:textId="77777777" w:rsidR="002B1795" w:rsidRPr="00B259E2" w:rsidRDefault="002B179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proofErr w:type="spellStart"/>
      <w:r w:rsidRPr="00B259E2">
        <w:rPr>
          <w:rFonts w:ascii="Arial Nova" w:hAnsi="Arial Nova" w:cstheme="minorHAnsi"/>
          <w:sz w:val="24"/>
        </w:rPr>
        <w:t>Pilotis</w:t>
      </w:r>
      <w:proofErr w:type="spellEnd"/>
      <w:r w:rsidRPr="00B259E2">
        <w:rPr>
          <w:rFonts w:ascii="Arial Nova" w:hAnsi="Arial Nova" w:cstheme="minorHAnsi"/>
          <w:sz w:val="24"/>
        </w:rPr>
        <w:t xml:space="preserve"> insulation</w:t>
      </w:r>
    </w:p>
    <w:p w14:paraId="4E2421D3" w14:textId="77777777" w:rsidR="002B1795" w:rsidRPr="00B259E2" w:rsidRDefault="002B179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heating and cooling systems with highly effici</w:t>
      </w:r>
      <w:r w:rsidR="00A12775" w:rsidRPr="00B259E2">
        <w:rPr>
          <w:rFonts w:ascii="Arial Nova" w:hAnsi="Arial Nova" w:cstheme="minorHAnsi"/>
          <w:sz w:val="24"/>
        </w:rPr>
        <w:t>ent heat pumps</w:t>
      </w:r>
    </w:p>
    <w:p w14:paraId="5B326AA0" w14:textId="77777777" w:rsidR="002B1795" w:rsidRPr="00B259E2" w:rsidRDefault="00A1277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windows</w:t>
      </w:r>
    </w:p>
    <w:p w14:paraId="38316733" w14:textId="77777777" w:rsidR="002B1795" w:rsidRPr="00B259E2" w:rsidRDefault="002B179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Replacement of lightbulbs </w:t>
      </w:r>
      <w:r w:rsidR="00A12775" w:rsidRPr="00B259E2">
        <w:rPr>
          <w:rFonts w:ascii="Arial Nova" w:hAnsi="Arial Nova" w:cstheme="minorHAnsi"/>
          <w:sz w:val="24"/>
        </w:rPr>
        <w:t>with highly efficient ones</w:t>
      </w:r>
    </w:p>
    <w:p w14:paraId="5A50D8A8" w14:textId="77777777" w:rsidR="002B1795" w:rsidRPr="00B259E2" w:rsidRDefault="002B179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Replacement of electric appliances with </w:t>
      </w:r>
      <w:r w:rsidR="00A12775" w:rsidRPr="00B259E2">
        <w:rPr>
          <w:rFonts w:ascii="Arial Nova" w:hAnsi="Arial Nova" w:cstheme="minorHAnsi"/>
          <w:sz w:val="24"/>
        </w:rPr>
        <w:t>highly efficient ones</w:t>
      </w:r>
      <w:r w:rsidRPr="00B259E2">
        <w:rPr>
          <w:rFonts w:ascii="Arial Nova" w:hAnsi="Arial Nova" w:cstheme="minorHAnsi"/>
          <w:sz w:val="24"/>
        </w:rPr>
        <w:t xml:space="preserve"> </w:t>
      </w:r>
    </w:p>
    <w:p w14:paraId="6A9489A8" w14:textId="77777777" w:rsidR="002B1795" w:rsidRPr="00B259E2" w:rsidRDefault="002B179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Installation of solar thermal water heaters</w:t>
      </w:r>
    </w:p>
    <w:p w14:paraId="5F71F00F" w14:textId="77777777" w:rsidR="000A7D75" w:rsidRPr="00B259E2" w:rsidRDefault="000A7D7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Employees awareness campaigns</w:t>
      </w:r>
    </w:p>
    <w:p w14:paraId="31135D38" w14:textId="77777777" w:rsidR="002B1795" w:rsidRPr="00B259E2" w:rsidRDefault="002B1795" w:rsidP="002B1795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4EEC0B27" w14:textId="77777777" w:rsidR="002B1795" w:rsidRPr="00B259E2" w:rsidRDefault="00A12775" w:rsidP="002B179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Total area to be refurbished</w:t>
      </w:r>
      <w:r w:rsidR="002B1795" w:rsidRPr="00B259E2">
        <w:rPr>
          <w:rFonts w:ascii="Arial Nova" w:hAnsi="Arial Nova" w:cstheme="minorHAnsi"/>
          <w:sz w:val="24"/>
        </w:rPr>
        <w:t xml:space="preserve"> </w:t>
      </w:r>
    </w:p>
    <w:p w14:paraId="5074C0E4" w14:textId="77777777" w:rsidR="002B1795" w:rsidRPr="00B259E2" w:rsidRDefault="002B1795" w:rsidP="002B179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windows, appliances, light bulbs etc. to be replaced</w:t>
      </w:r>
    </w:p>
    <w:p w14:paraId="2A18CFFC" w14:textId="77777777" w:rsidR="002B1795" w:rsidRPr="00B259E2" w:rsidRDefault="002B1795" w:rsidP="002B179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hours of operation (of lighting, cooling system etc.) per year </w:t>
      </w:r>
    </w:p>
    <w:p w14:paraId="14EFB245" w14:textId="77777777" w:rsidR="000A7D75" w:rsidRPr="00B259E2" w:rsidRDefault="000A7D75" w:rsidP="002B179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4A96ABA0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1142F990" w14:textId="77777777" w:rsidR="00A12775" w:rsidRPr="00B259E2" w:rsidRDefault="00A12775" w:rsidP="00A12775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516CB405" w14:textId="77777777" w:rsidR="00A12775" w:rsidRPr="00B259E2" w:rsidRDefault="00A12775" w:rsidP="00A12775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lastRenderedPageBreak/>
        <w:t>I.2. Reduction in Energy Consumption of Processes/Machinery</w:t>
      </w:r>
    </w:p>
    <w:p w14:paraId="5243122F" w14:textId="77777777" w:rsidR="00A12775" w:rsidRPr="00B259E2" w:rsidRDefault="00A12775" w:rsidP="00A12775">
      <w:pPr>
        <w:keepNext/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721D8444" w14:textId="77777777" w:rsidR="00A12775" w:rsidRPr="00B259E2" w:rsidRDefault="00A1277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burners with highly efficient ones (using the same fuel or an alternative low-carbon fuel)</w:t>
      </w:r>
    </w:p>
    <w:p w14:paraId="716813D2" w14:textId="77777777" w:rsidR="00A12775" w:rsidRPr="00B259E2" w:rsidRDefault="00A1277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Installation of solar thermal water heaters for process heat</w:t>
      </w:r>
    </w:p>
    <w:p w14:paraId="40CD4784" w14:textId="77777777" w:rsidR="000A7D75" w:rsidRPr="00B259E2" w:rsidRDefault="000A7D75" w:rsidP="002B6857">
      <w:pPr>
        <w:pStyle w:val="ListParagraph"/>
        <w:tabs>
          <w:tab w:val="left" w:pos="1640"/>
        </w:tabs>
        <w:ind w:left="360"/>
        <w:rPr>
          <w:rFonts w:ascii="Arial Nova" w:hAnsi="Arial Nova" w:cstheme="minorHAnsi"/>
          <w:sz w:val="24"/>
        </w:rPr>
      </w:pPr>
    </w:p>
    <w:p w14:paraId="1E3D5FE8" w14:textId="77777777" w:rsidR="00A12775" w:rsidRPr="00B259E2" w:rsidRDefault="00A12775" w:rsidP="00A12775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33950FAA" w14:textId="77777777" w:rsidR="00A12775" w:rsidRPr="00B259E2" w:rsidRDefault="00A12775" w:rsidP="00A127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machinery units to be replaced</w:t>
      </w:r>
    </w:p>
    <w:p w14:paraId="7886B210" w14:textId="77777777" w:rsidR="00A12775" w:rsidRPr="00B259E2" w:rsidRDefault="00A12775" w:rsidP="00A127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hours of operation of machinery per year </w:t>
      </w:r>
    </w:p>
    <w:p w14:paraId="626A10B0" w14:textId="77777777" w:rsidR="005D07E3" w:rsidRPr="00B259E2" w:rsidRDefault="005D07E3" w:rsidP="00A127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Specifications of existing and new equipment </w:t>
      </w:r>
      <w:r w:rsidR="002F42B1" w:rsidRPr="00B259E2">
        <w:rPr>
          <w:rFonts w:ascii="Arial Nova" w:hAnsi="Arial Nova" w:cstheme="minorHAnsi"/>
          <w:sz w:val="24"/>
        </w:rPr>
        <w:t xml:space="preserve">/ </w:t>
      </w:r>
      <w:r w:rsidRPr="00B259E2">
        <w:rPr>
          <w:rFonts w:ascii="Arial Nova" w:hAnsi="Arial Nova" w:cstheme="minorHAnsi"/>
          <w:sz w:val="24"/>
        </w:rPr>
        <w:t>machinery (e.g. thermal efficiency of burners)</w:t>
      </w:r>
    </w:p>
    <w:p w14:paraId="1A0F19F7" w14:textId="77777777" w:rsidR="000A7D75" w:rsidRPr="00B259E2" w:rsidRDefault="000A7D75" w:rsidP="00A127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5063CD08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1FBD7D81" w14:textId="77777777" w:rsidR="005C65FA" w:rsidRPr="00B259E2" w:rsidRDefault="005C65FA" w:rsidP="00CF58C6">
      <w:pPr>
        <w:jc w:val="both"/>
        <w:rPr>
          <w:rFonts w:ascii="Arial Nova" w:hAnsi="Arial Nova" w:cstheme="minorHAnsi"/>
        </w:rPr>
      </w:pPr>
    </w:p>
    <w:p w14:paraId="43849049" w14:textId="77777777" w:rsidR="005C65FA" w:rsidRPr="00B259E2" w:rsidRDefault="005C65FA" w:rsidP="005C65FA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I.3. Reduction in Energy Consumption of Motor Vehicles</w:t>
      </w:r>
    </w:p>
    <w:p w14:paraId="4FA012DD" w14:textId="77777777" w:rsidR="005C65FA" w:rsidRPr="00B259E2" w:rsidRDefault="005C65FA" w:rsidP="005C65FA">
      <w:pPr>
        <w:keepNext/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4B009A07" w14:textId="77777777" w:rsidR="005C65FA" w:rsidRPr="00B259E2" w:rsidRDefault="005C65FA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Regular technical inspection and maintenance of the firm’s motor vehicle fleet</w:t>
      </w:r>
    </w:p>
    <w:p w14:paraId="7121CE0A" w14:textId="77777777" w:rsidR="005C65FA" w:rsidRPr="00B259E2" w:rsidRDefault="005C65FA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Eco-driving lessons to the firm’s drivers</w:t>
      </w:r>
    </w:p>
    <w:p w14:paraId="38EA4B1F" w14:textId="77777777" w:rsidR="000A7D75" w:rsidRPr="00B259E2" w:rsidRDefault="000A7D7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Employee awareness campaigns</w:t>
      </w:r>
    </w:p>
    <w:p w14:paraId="0F50B6E9" w14:textId="77777777" w:rsidR="005C65FA" w:rsidRPr="00B259E2" w:rsidRDefault="005C65FA" w:rsidP="005C65FA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2685C989" w14:textId="77777777" w:rsidR="005C65FA" w:rsidRPr="00B259E2" w:rsidRDefault="005C65FA" w:rsidP="005C65FA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Number of vehicles to be </w:t>
      </w:r>
      <w:r w:rsidR="002F42B1" w:rsidRPr="00B259E2">
        <w:rPr>
          <w:rFonts w:ascii="Arial Nova" w:hAnsi="Arial Nova" w:cstheme="minorHAnsi"/>
          <w:sz w:val="24"/>
        </w:rPr>
        <w:t xml:space="preserve">properly maintained </w:t>
      </w:r>
      <w:r w:rsidRPr="00B259E2">
        <w:rPr>
          <w:rFonts w:ascii="Arial Nova" w:hAnsi="Arial Nova" w:cstheme="minorHAnsi"/>
          <w:sz w:val="24"/>
        </w:rPr>
        <w:t>by type (e.g. small cars, medium-sized cars, mini buses, trucks up to 3.5 tonnes gross weight etc.)</w:t>
      </w:r>
    </w:p>
    <w:p w14:paraId="75914BC8" w14:textId="77777777" w:rsidR="005C65FA" w:rsidRPr="00B259E2" w:rsidRDefault="005C65FA" w:rsidP="005C65FA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kilometres travelled by each vehicle per vehicle type and year </w:t>
      </w:r>
    </w:p>
    <w:p w14:paraId="62152EA4" w14:textId="77777777" w:rsidR="005C65FA" w:rsidRPr="00B259E2" w:rsidRDefault="002F42B1" w:rsidP="005C65FA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Expected savings in fuel consumption due to eco-driving lessons</w:t>
      </w:r>
    </w:p>
    <w:p w14:paraId="61AB3480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0009F410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18E4A9F6" w14:textId="77777777" w:rsidR="00D50109" w:rsidRPr="00B259E2" w:rsidRDefault="00D50109" w:rsidP="00CF58C6">
      <w:pPr>
        <w:jc w:val="both"/>
        <w:rPr>
          <w:rFonts w:ascii="Arial Nova" w:hAnsi="Arial Nova" w:cstheme="minorHAnsi"/>
        </w:rPr>
      </w:pPr>
    </w:p>
    <w:p w14:paraId="1758F2ED" w14:textId="77777777" w:rsidR="00D50109" w:rsidRPr="00B259E2" w:rsidRDefault="00D50109" w:rsidP="00D50109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I.4. Measures Related to Waste Management</w:t>
      </w:r>
    </w:p>
    <w:p w14:paraId="4A6C23D7" w14:textId="77777777" w:rsidR="00D50109" w:rsidRPr="00B259E2" w:rsidRDefault="00D50109" w:rsidP="00D50109">
      <w:pPr>
        <w:keepNext/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31A7CA2A" w14:textId="77777777" w:rsidR="00D50109" w:rsidRPr="00B259E2" w:rsidRDefault="00B04F7C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Increased recycling of solid waste</w:t>
      </w:r>
    </w:p>
    <w:p w14:paraId="0D037378" w14:textId="77777777" w:rsidR="00B04F7C" w:rsidRPr="00B259E2" w:rsidRDefault="00B04F7C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Composting of solid waste</w:t>
      </w:r>
    </w:p>
    <w:p w14:paraId="58717DA3" w14:textId="77777777" w:rsidR="000A7D75" w:rsidRPr="00B259E2" w:rsidRDefault="000A7D7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Employee awareness campaigns</w:t>
      </w:r>
    </w:p>
    <w:p w14:paraId="14EDB527" w14:textId="77777777" w:rsidR="00D50109" w:rsidRPr="00B259E2" w:rsidRDefault="00D50109" w:rsidP="00D50109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7E4B51F6" w14:textId="77777777" w:rsidR="00D50109" w:rsidRPr="00B259E2" w:rsidRDefault="00B04F7C" w:rsidP="00D50109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Amount of waste to be recycled / composted</w:t>
      </w:r>
    </w:p>
    <w:p w14:paraId="2A943E6F" w14:textId="77777777" w:rsidR="00B04F7C" w:rsidRPr="00B259E2" w:rsidRDefault="00B04F7C" w:rsidP="00D50109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customers / visitors served by company</w:t>
      </w:r>
    </w:p>
    <w:p w14:paraId="142BE9BD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lastRenderedPageBreak/>
        <w:t>Year of implementing the measure</w:t>
      </w:r>
    </w:p>
    <w:p w14:paraId="73B2C116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2BA6697F" w14:textId="77777777" w:rsidR="00B04F7C" w:rsidRPr="00B259E2" w:rsidRDefault="00B04F7C" w:rsidP="00B04F7C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2A29F465" w14:textId="77777777" w:rsidR="00D50109" w:rsidRPr="00B259E2" w:rsidRDefault="00D50109" w:rsidP="00D50109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I.5. Reduction in the Use of Fluorinated Gases</w:t>
      </w:r>
    </w:p>
    <w:p w14:paraId="26919691" w14:textId="77777777" w:rsidR="00D50109" w:rsidRPr="00B259E2" w:rsidRDefault="00D50109" w:rsidP="00D50109">
      <w:pPr>
        <w:keepNext/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3A4A0447" w14:textId="77777777" w:rsidR="00D50109" w:rsidRPr="00B259E2" w:rsidRDefault="008D69AC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cooling / air conditioning equipment</w:t>
      </w:r>
    </w:p>
    <w:p w14:paraId="4492FC32" w14:textId="77777777" w:rsidR="00D50109" w:rsidRPr="00B259E2" w:rsidRDefault="00D50109" w:rsidP="00D50109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55E1F34A" w14:textId="77777777" w:rsidR="00CE6811" w:rsidRPr="00B259E2" w:rsidRDefault="00CE6811" w:rsidP="00CE681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cooling / air conditioning  units to be replaced</w:t>
      </w:r>
    </w:p>
    <w:p w14:paraId="583F31A7" w14:textId="77777777" w:rsidR="00CE6811" w:rsidRPr="00B259E2" w:rsidRDefault="00CE6811" w:rsidP="00CE681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hours of operation of units per year </w:t>
      </w:r>
    </w:p>
    <w:p w14:paraId="0B60B05C" w14:textId="77777777" w:rsidR="00CE6811" w:rsidRPr="00B259E2" w:rsidRDefault="00CE6811" w:rsidP="00CE681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Specifications of existing and new equipment (e.g. type of gas used, installation year of existing units etc.)</w:t>
      </w:r>
    </w:p>
    <w:p w14:paraId="175A60FD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014779CB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2E1816D9" w14:textId="77777777" w:rsidR="000A7D75" w:rsidRPr="00B259E2" w:rsidRDefault="000A7D75" w:rsidP="007F643D">
      <w:pPr>
        <w:pStyle w:val="ListParagraph"/>
        <w:tabs>
          <w:tab w:val="left" w:pos="1640"/>
        </w:tabs>
        <w:ind w:left="360"/>
        <w:rPr>
          <w:rFonts w:ascii="Arial Nova" w:hAnsi="Arial Nova" w:cstheme="minorHAnsi"/>
          <w:sz w:val="24"/>
        </w:rPr>
      </w:pPr>
    </w:p>
    <w:p w14:paraId="6D313BDA" w14:textId="77777777" w:rsidR="00D50109" w:rsidRPr="00B259E2" w:rsidRDefault="00D50109" w:rsidP="00CF58C6">
      <w:pPr>
        <w:pStyle w:val="ListParagraph"/>
        <w:tabs>
          <w:tab w:val="left" w:pos="1640"/>
        </w:tabs>
        <w:ind w:left="360"/>
        <w:rPr>
          <w:rFonts w:ascii="Arial Nova" w:hAnsi="Arial Nova" w:cstheme="minorHAnsi"/>
          <w:sz w:val="24"/>
        </w:rPr>
      </w:pPr>
    </w:p>
    <w:p w14:paraId="14D2084E" w14:textId="77777777" w:rsidR="002F42B1" w:rsidRPr="00B259E2" w:rsidRDefault="002F42B1" w:rsidP="00CF58C6">
      <w:pPr>
        <w:pStyle w:val="Heading2"/>
        <w:rPr>
          <w:rFonts w:ascii="Arial Nova" w:hAnsi="Arial Nova"/>
        </w:rPr>
      </w:pPr>
      <w:bookmarkStart w:id="5" w:name="_Toc532196183"/>
      <w:r w:rsidRPr="00B259E2">
        <w:rPr>
          <w:rFonts w:ascii="Arial Nova" w:hAnsi="Arial Nova"/>
        </w:rPr>
        <w:t>II. Medium-Cost Measures</w:t>
      </w:r>
      <w:bookmarkEnd w:id="5"/>
    </w:p>
    <w:p w14:paraId="58955BFF" w14:textId="77777777" w:rsidR="002F42B1" w:rsidRPr="00B259E2" w:rsidRDefault="002F42B1" w:rsidP="00CF58C6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II.1. Reduction in Energy Consumption of Buildings</w:t>
      </w:r>
    </w:p>
    <w:p w14:paraId="74F7204C" w14:textId="77777777" w:rsidR="002F42B1" w:rsidRPr="00B259E2" w:rsidRDefault="002F42B1" w:rsidP="002F42B1">
      <w:p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479EFB92" w14:textId="77777777" w:rsidR="002F42B1" w:rsidRPr="00B259E2" w:rsidRDefault="002F42B1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Installation of solar photovoltaic systems for electricity production</w:t>
      </w:r>
    </w:p>
    <w:p w14:paraId="3925E289" w14:textId="77777777" w:rsidR="002F42B1" w:rsidRPr="00B259E2" w:rsidRDefault="002F42B1" w:rsidP="002F42B1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7D707B15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Area (or capacity) of solar PVs to be installed</w:t>
      </w:r>
    </w:p>
    <w:p w14:paraId="5F2EC23F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Electricity production of PVs per installed kW per year</w:t>
      </w:r>
    </w:p>
    <w:p w14:paraId="1FDEE133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44723419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6C45835D" w14:textId="77777777" w:rsidR="002F42B1" w:rsidRPr="00B259E2" w:rsidRDefault="002F42B1" w:rsidP="002F42B1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41CD7049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II.2. Reduction in Energy Consumption of Processes/Machinery</w:t>
      </w:r>
    </w:p>
    <w:p w14:paraId="015970C6" w14:textId="77777777" w:rsidR="002F42B1" w:rsidRPr="00B259E2" w:rsidRDefault="002F42B1" w:rsidP="00B259E2">
      <w:pPr>
        <w:tabs>
          <w:tab w:val="left" w:pos="1640"/>
        </w:tabs>
        <w:spacing w:before="240"/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>Examples:</w:t>
      </w:r>
    </w:p>
    <w:p w14:paraId="5F47FDA5" w14:textId="77777777" w:rsidR="002F42B1" w:rsidRPr="00B259E2" w:rsidRDefault="002F42B1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electric motors with highly efficient ones</w:t>
      </w:r>
    </w:p>
    <w:p w14:paraId="67DA991A" w14:textId="77777777" w:rsidR="002F42B1" w:rsidRPr="00B259E2" w:rsidRDefault="002F42B1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electric inverters with highly efficient ones</w:t>
      </w:r>
    </w:p>
    <w:p w14:paraId="483070E8" w14:textId="77777777" w:rsidR="002F42B1" w:rsidRPr="00B259E2" w:rsidRDefault="002F42B1" w:rsidP="00B259E2">
      <w:pPr>
        <w:tabs>
          <w:tab w:val="left" w:pos="1640"/>
        </w:tabs>
        <w:spacing w:before="240"/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 xml:space="preserve">Required information (depending on measure): </w:t>
      </w:r>
    </w:p>
    <w:p w14:paraId="056854CB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machinery units to be replaced</w:t>
      </w:r>
    </w:p>
    <w:p w14:paraId="0E89A16D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hours of operation of machinery per year </w:t>
      </w:r>
    </w:p>
    <w:p w14:paraId="5102967B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Specifications of existing and new equipment / machinery (e.g. efficiency class of electric motors etc.)</w:t>
      </w:r>
    </w:p>
    <w:p w14:paraId="6B53DC40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lastRenderedPageBreak/>
        <w:t>Year of implementing the measure</w:t>
      </w:r>
    </w:p>
    <w:p w14:paraId="0B356EDA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1BEA4E61" w14:textId="77777777" w:rsidR="002F42B1" w:rsidRPr="00B259E2" w:rsidRDefault="002F42B1" w:rsidP="002B6857">
      <w:pPr>
        <w:pStyle w:val="ListParagraph"/>
        <w:tabs>
          <w:tab w:val="left" w:pos="1640"/>
        </w:tabs>
        <w:ind w:left="360"/>
        <w:rPr>
          <w:rFonts w:ascii="Arial Nova" w:hAnsi="Arial Nova" w:cstheme="minorHAnsi"/>
          <w:sz w:val="24"/>
        </w:rPr>
      </w:pPr>
    </w:p>
    <w:p w14:paraId="06CDA706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II.3. Reduction in Energy Consumption of Motor Vehicles</w:t>
      </w:r>
    </w:p>
    <w:p w14:paraId="1A8D451C" w14:textId="77777777" w:rsidR="002F42B1" w:rsidRPr="00B259E2" w:rsidRDefault="002F42B1" w:rsidP="00B259E2">
      <w:pPr>
        <w:tabs>
          <w:tab w:val="left" w:pos="1640"/>
        </w:tabs>
        <w:spacing w:before="240"/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>Examples:</w:t>
      </w:r>
    </w:p>
    <w:p w14:paraId="38A0F1EE" w14:textId="77777777" w:rsidR="002F42B1" w:rsidRPr="00B259E2" w:rsidRDefault="002F42B1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existing fleet of the firm’s cars/buses/trucks with very efficient ones (using the same fuel or a low-carbon fuel or electricity)</w:t>
      </w:r>
    </w:p>
    <w:p w14:paraId="116DF821" w14:textId="77777777" w:rsidR="002F42B1" w:rsidRPr="00B259E2" w:rsidRDefault="002F42B1" w:rsidP="002F42B1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42D4B419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vehicles to be replaced by type (e.g. small cars, medium-sized cars, mini buses, trucks up to 3.5 tonnes gross weight etc.)</w:t>
      </w:r>
    </w:p>
    <w:p w14:paraId="750E0011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kilometres travelled by each vehicle per vehicle type and year </w:t>
      </w:r>
    </w:p>
    <w:p w14:paraId="352575FA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Energy-related specifications of existing and new vehicles (e.g. fuel consumption in litres per 100 kilometres)</w:t>
      </w:r>
    </w:p>
    <w:p w14:paraId="792BBD93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1E14B4BA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1B661505" w14:textId="77777777" w:rsidR="002F42B1" w:rsidRPr="00B259E2" w:rsidRDefault="002F42B1" w:rsidP="00B259E2">
      <w:pPr>
        <w:pStyle w:val="ListParagraph"/>
        <w:tabs>
          <w:tab w:val="left" w:pos="1640"/>
        </w:tabs>
        <w:ind w:left="360"/>
        <w:rPr>
          <w:rFonts w:ascii="Arial Nova" w:hAnsi="Arial Nova" w:cstheme="minorHAnsi"/>
          <w:sz w:val="24"/>
        </w:rPr>
      </w:pPr>
    </w:p>
    <w:p w14:paraId="3641254D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proofErr w:type="spellStart"/>
      <w:r w:rsidRPr="00B259E2">
        <w:rPr>
          <w:rFonts w:ascii="Arial Nova" w:hAnsi="Arial Nova" w:cstheme="minorHAnsi"/>
          <w:b/>
          <w:sz w:val="24"/>
        </w:rPr>
        <w:t>II.4</w:t>
      </w:r>
      <w:proofErr w:type="spellEnd"/>
      <w:r w:rsidRPr="00B259E2">
        <w:rPr>
          <w:rFonts w:ascii="Arial Nova" w:hAnsi="Arial Nova" w:cstheme="minorHAnsi"/>
          <w:b/>
          <w:sz w:val="24"/>
        </w:rPr>
        <w:t>. Measures Related to Waste Management</w:t>
      </w:r>
    </w:p>
    <w:p w14:paraId="7C40D58F" w14:textId="77777777" w:rsidR="002F42B1" w:rsidRPr="00B259E2" w:rsidRDefault="002F42B1" w:rsidP="00B259E2">
      <w:pPr>
        <w:tabs>
          <w:tab w:val="left" w:pos="1640"/>
        </w:tabs>
        <w:spacing w:before="240"/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>Examples:</w:t>
      </w:r>
    </w:p>
    <w:p w14:paraId="5E4DBFF1" w14:textId="77777777" w:rsidR="002F42B1" w:rsidRPr="00B259E2" w:rsidRDefault="000A7D75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Zero Waste plan</w:t>
      </w:r>
    </w:p>
    <w:p w14:paraId="67C95717" w14:textId="77777777" w:rsidR="002F42B1" w:rsidRPr="00B259E2" w:rsidRDefault="002F42B1" w:rsidP="002F42B1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321F05B1" w14:textId="77777777" w:rsidR="000A7D75" w:rsidRPr="00B259E2" w:rsidRDefault="000A7D75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proofErr w:type="spellStart"/>
      <w:r w:rsidRPr="00B259E2">
        <w:rPr>
          <w:rFonts w:ascii="Arial Nova" w:hAnsi="Arial Nova" w:cstheme="minorHAnsi"/>
          <w:sz w:val="24"/>
        </w:rPr>
        <w:t>Persentage</w:t>
      </w:r>
      <w:proofErr w:type="spellEnd"/>
      <w:r w:rsidRPr="00B259E2">
        <w:rPr>
          <w:rFonts w:ascii="Arial Nova" w:hAnsi="Arial Nova" w:cstheme="minorHAnsi"/>
          <w:sz w:val="24"/>
        </w:rPr>
        <w:t xml:space="preserve"> of food waste separated, and other material</w:t>
      </w:r>
    </w:p>
    <w:p w14:paraId="6B2A2633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4B0856A2" w14:textId="77777777" w:rsidR="002F42B1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19F0521B" w14:textId="77777777" w:rsidR="002F42B1" w:rsidRPr="00B259E2" w:rsidRDefault="002F42B1" w:rsidP="002F42B1">
      <w:pPr>
        <w:keepNext/>
        <w:tabs>
          <w:tab w:val="left" w:pos="1640"/>
        </w:tabs>
        <w:spacing w:before="480"/>
        <w:rPr>
          <w:rFonts w:ascii="Arial Nova" w:hAnsi="Arial Nova" w:cstheme="minorHAnsi"/>
          <w:b/>
          <w:sz w:val="26"/>
        </w:rPr>
      </w:pPr>
    </w:p>
    <w:p w14:paraId="338A93B3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II.5. Reduction in the Use of Fluorinated Gases</w:t>
      </w:r>
    </w:p>
    <w:p w14:paraId="66511537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4FA7BAFE" w14:textId="77777777" w:rsidR="002F42B1" w:rsidRPr="00B259E2" w:rsidRDefault="002F42B1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Replacement of cooling / air conditioning equipment</w:t>
      </w:r>
    </w:p>
    <w:p w14:paraId="70BD7E35" w14:textId="77777777" w:rsidR="002F42B1" w:rsidRPr="00B259E2" w:rsidRDefault="002F42B1" w:rsidP="00917C59">
      <w:pPr>
        <w:keepNext/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309FB296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cooling / air conditioning  units to be replaced</w:t>
      </w:r>
    </w:p>
    <w:p w14:paraId="7992FDBB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hours of operation of units per year </w:t>
      </w:r>
    </w:p>
    <w:p w14:paraId="171CD597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Specifications of existing and new equipment (e.g. type of gas used, installation year of existing units etc.)</w:t>
      </w:r>
    </w:p>
    <w:p w14:paraId="483AAFA3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0E70D962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lastRenderedPageBreak/>
        <w:t>Calculated GHG savings</w:t>
      </w:r>
    </w:p>
    <w:p w14:paraId="1A503DED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13645EDA" w14:textId="77777777" w:rsidR="002F42B1" w:rsidRPr="00B259E2" w:rsidRDefault="002F42B1" w:rsidP="00B259E2">
      <w:pPr>
        <w:pStyle w:val="Heading2"/>
        <w:rPr>
          <w:rFonts w:ascii="Arial Nova" w:hAnsi="Arial Nova"/>
        </w:rPr>
      </w:pPr>
      <w:bookmarkStart w:id="6" w:name="_Toc532196184"/>
      <w:r w:rsidRPr="00B259E2">
        <w:rPr>
          <w:rFonts w:ascii="Arial Nova" w:hAnsi="Arial Nova"/>
        </w:rPr>
        <w:t xml:space="preserve">III. </w:t>
      </w:r>
      <w:r w:rsidR="000A16D4" w:rsidRPr="00B259E2">
        <w:rPr>
          <w:rFonts w:ascii="Arial Nova" w:hAnsi="Arial Nova"/>
        </w:rPr>
        <w:t>High</w:t>
      </w:r>
      <w:r w:rsidRPr="00B259E2">
        <w:rPr>
          <w:rFonts w:ascii="Arial Nova" w:hAnsi="Arial Nova"/>
        </w:rPr>
        <w:t>-Cost Measures</w:t>
      </w:r>
      <w:bookmarkEnd w:id="6"/>
    </w:p>
    <w:p w14:paraId="0C979C0D" w14:textId="77777777" w:rsidR="002F42B1" w:rsidRPr="00B259E2" w:rsidRDefault="002F42B1" w:rsidP="00B259E2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III.1. Reduction in Energy Consumption of Buildings</w:t>
      </w:r>
    </w:p>
    <w:p w14:paraId="2F4A63CF" w14:textId="77777777" w:rsidR="002F42B1" w:rsidRPr="00B259E2" w:rsidRDefault="002F42B1" w:rsidP="002F42B1">
      <w:p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Examples</w:t>
      </w:r>
      <w:r w:rsidRPr="00B259E2">
        <w:rPr>
          <w:rFonts w:ascii="Arial Nova" w:hAnsi="Arial Nova" w:cstheme="minorHAnsi"/>
          <w:sz w:val="24"/>
        </w:rPr>
        <w:t>:</w:t>
      </w:r>
    </w:p>
    <w:p w14:paraId="53E3C1CF" w14:textId="77777777" w:rsidR="002F42B1" w:rsidRPr="00B259E2" w:rsidRDefault="000A16D4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Geothermal systems for space and water heating</w:t>
      </w:r>
    </w:p>
    <w:p w14:paraId="638EF239" w14:textId="77777777" w:rsidR="002F42B1" w:rsidRPr="00B259E2" w:rsidRDefault="002F42B1" w:rsidP="002F42B1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7DEF4E3E" w14:textId="77777777" w:rsidR="002F42B1" w:rsidRPr="00B259E2" w:rsidRDefault="000A16D4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Heat to be produced by the new system per year</w:t>
      </w:r>
    </w:p>
    <w:p w14:paraId="6099A30C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0110ED63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016FA345" w14:textId="77777777" w:rsidR="002F42B1" w:rsidRPr="00B259E2" w:rsidRDefault="002F42B1" w:rsidP="002F42B1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32D7394D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III.2. Reduction in Energy Consumption of Processes/Machinery</w:t>
      </w:r>
    </w:p>
    <w:p w14:paraId="05BE1CE6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>Examples:</w:t>
      </w:r>
    </w:p>
    <w:p w14:paraId="6967472E" w14:textId="77777777" w:rsidR="002F42B1" w:rsidRPr="00B259E2" w:rsidRDefault="000A16D4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Cogeneration of heat and electricity</w:t>
      </w:r>
    </w:p>
    <w:p w14:paraId="3A22AAEE" w14:textId="77777777" w:rsidR="002F42B1" w:rsidRPr="00B259E2" w:rsidRDefault="002F42B1" w:rsidP="002F42B1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5F044E51" w14:textId="77777777" w:rsidR="002F42B1" w:rsidRPr="00B259E2" w:rsidRDefault="000A16D4" w:rsidP="000A16D4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Heat and electricity to be produced by the new system per year </w:t>
      </w:r>
    </w:p>
    <w:p w14:paraId="433D5BCF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23F7DAA2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768B48CC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5874B30B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III.3. Reduction in Energy Consumption of Motor Vehicles</w:t>
      </w:r>
    </w:p>
    <w:p w14:paraId="10058D6F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>Examples:</w:t>
      </w:r>
    </w:p>
    <w:p w14:paraId="400F8609" w14:textId="6C9D321B" w:rsidR="002F42B1" w:rsidRPr="00B259E2" w:rsidRDefault="00B259E2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Eco-driving lessons to personnel</w:t>
      </w:r>
    </w:p>
    <w:p w14:paraId="659832A3" w14:textId="23F405FD" w:rsidR="00B259E2" w:rsidRPr="00B259E2" w:rsidRDefault="00B259E2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Optimisation of roots</w:t>
      </w:r>
    </w:p>
    <w:p w14:paraId="63968BD5" w14:textId="6A7E0658" w:rsidR="00B259E2" w:rsidRPr="00B259E2" w:rsidRDefault="00B259E2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GPS system</w:t>
      </w:r>
    </w:p>
    <w:p w14:paraId="7FC64B6F" w14:textId="445D1FD8" w:rsidR="00B259E2" w:rsidRPr="00B259E2" w:rsidRDefault="00B259E2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+++</w:t>
      </w:r>
    </w:p>
    <w:p w14:paraId="60E42997" w14:textId="77777777" w:rsidR="00B259E2" w:rsidRPr="00B259E2" w:rsidRDefault="00B259E2" w:rsidP="00B259E2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2C1C7DBE" w14:textId="31B80D09" w:rsidR="00B259E2" w:rsidRPr="00B259E2" w:rsidRDefault="00B259E2" w:rsidP="00B259E2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Specifications of new vehicles or software installed </w:t>
      </w:r>
    </w:p>
    <w:p w14:paraId="5C10AD7A" w14:textId="77777777" w:rsidR="00B259E2" w:rsidRPr="00B259E2" w:rsidRDefault="00B259E2" w:rsidP="00B259E2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06DBF7CB" w14:textId="77777777" w:rsidR="00B259E2" w:rsidRPr="00B259E2" w:rsidRDefault="00B259E2" w:rsidP="00B259E2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Calculated </w:t>
      </w:r>
      <w:proofErr w:type="spellStart"/>
      <w:r w:rsidRPr="00B259E2">
        <w:rPr>
          <w:rFonts w:ascii="Arial Nova" w:hAnsi="Arial Nova" w:cstheme="minorHAnsi"/>
          <w:sz w:val="24"/>
        </w:rPr>
        <w:t>GHG</w:t>
      </w:r>
      <w:proofErr w:type="spellEnd"/>
      <w:r w:rsidRPr="00B259E2">
        <w:rPr>
          <w:rFonts w:ascii="Arial Nova" w:hAnsi="Arial Nova" w:cstheme="minorHAnsi"/>
          <w:sz w:val="24"/>
        </w:rPr>
        <w:t xml:space="preserve"> savings</w:t>
      </w:r>
    </w:p>
    <w:p w14:paraId="2E95CF47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443D9FA0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III.4. Measures Related to Waste Management</w:t>
      </w:r>
    </w:p>
    <w:p w14:paraId="0B2185E2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>Examples:</w:t>
      </w:r>
    </w:p>
    <w:p w14:paraId="2019F0E4" w14:textId="77777777" w:rsidR="002F42B1" w:rsidRPr="00B259E2" w:rsidRDefault="00BE1BD1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lastRenderedPageBreak/>
        <w:t>Use of anaerobic digestion for solid waste</w:t>
      </w:r>
    </w:p>
    <w:p w14:paraId="1E3B20BD" w14:textId="77777777" w:rsidR="002F42B1" w:rsidRPr="00B259E2" w:rsidRDefault="002F42B1" w:rsidP="002F42B1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5D63B831" w14:textId="77777777" w:rsidR="002F42B1" w:rsidRPr="00B259E2" w:rsidRDefault="00BE1BD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Amount of waste per year to be directed to anaerobic digesters</w:t>
      </w:r>
    </w:p>
    <w:p w14:paraId="559E1F38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2E208501" w14:textId="77777777" w:rsidR="000A7D75" w:rsidRPr="00B259E2" w:rsidRDefault="000A7D75" w:rsidP="002B6857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309B5327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51D1C633" w14:textId="77777777" w:rsidR="002F42B1" w:rsidRPr="00B259E2" w:rsidRDefault="002F42B1" w:rsidP="002F42B1">
      <w:pPr>
        <w:keepNext/>
        <w:tabs>
          <w:tab w:val="left" w:pos="1640"/>
        </w:tabs>
        <w:rPr>
          <w:rFonts w:ascii="Arial Nova" w:hAnsi="Arial Nova" w:cstheme="minorHAnsi"/>
          <w:b/>
          <w:sz w:val="24"/>
        </w:rPr>
      </w:pPr>
      <w:r w:rsidRPr="00B259E2">
        <w:rPr>
          <w:rFonts w:ascii="Arial Nova" w:hAnsi="Arial Nova" w:cstheme="minorHAnsi"/>
          <w:b/>
          <w:sz w:val="24"/>
        </w:rPr>
        <w:t>III.5. Reduction in the Use of Fluorinated Gases</w:t>
      </w:r>
    </w:p>
    <w:p w14:paraId="77AD73DB" w14:textId="77777777" w:rsidR="002F42B1" w:rsidRPr="00B259E2" w:rsidRDefault="002F42B1" w:rsidP="00B259E2">
      <w:pPr>
        <w:tabs>
          <w:tab w:val="left" w:pos="1640"/>
        </w:tabs>
        <w:rPr>
          <w:rFonts w:ascii="Arial Nova" w:hAnsi="Arial Nova" w:cstheme="minorHAnsi"/>
          <w:sz w:val="24"/>
          <w:u w:val="single"/>
        </w:rPr>
      </w:pPr>
      <w:r w:rsidRPr="00B259E2">
        <w:rPr>
          <w:rFonts w:ascii="Arial Nova" w:hAnsi="Arial Nova" w:cstheme="minorHAnsi"/>
          <w:sz w:val="24"/>
          <w:u w:val="single"/>
        </w:rPr>
        <w:t>Examples:</w:t>
      </w:r>
    </w:p>
    <w:p w14:paraId="544296E3" w14:textId="77777777" w:rsidR="002F42B1" w:rsidRPr="00B259E2" w:rsidRDefault="002F42B1" w:rsidP="00CF58C6">
      <w:pPr>
        <w:pStyle w:val="ListParagraph"/>
        <w:numPr>
          <w:ilvl w:val="0"/>
          <w:numId w:val="7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Replacement of </w:t>
      </w:r>
      <w:r w:rsidR="0095487C" w:rsidRPr="00B259E2">
        <w:rPr>
          <w:rFonts w:ascii="Arial Nova" w:hAnsi="Arial Nova" w:cstheme="minorHAnsi"/>
          <w:sz w:val="24"/>
        </w:rPr>
        <w:t xml:space="preserve">expensive </w:t>
      </w:r>
      <w:r w:rsidRPr="00B259E2">
        <w:rPr>
          <w:rFonts w:ascii="Arial Nova" w:hAnsi="Arial Nova" w:cstheme="minorHAnsi"/>
          <w:sz w:val="24"/>
        </w:rPr>
        <w:t>cooling / air conditioning equipment</w:t>
      </w:r>
    </w:p>
    <w:p w14:paraId="19A365E6" w14:textId="77777777" w:rsidR="002F42B1" w:rsidRPr="00B259E2" w:rsidRDefault="002F42B1" w:rsidP="002F42B1">
      <w:pPr>
        <w:tabs>
          <w:tab w:val="left" w:pos="1640"/>
        </w:tabs>
        <w:spacing w:before="240"/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  <w:u w:val="single"/>
        </w:rPr>
        <w:t>Required information</w:t>
      </w:r>
      <w:r w:rsidRPr="00B259E2">
        <w:rPr>
          <w:rFonts w:ascii="Arial Nova" w:hAnsi="Arial Nova" w:cstheme="minorHAnsi"/>
          <w:sz w:val="24"/>
        </w:rPr>
        <w:t xml:space="preserve"> (depending on measure): </w:t>
      </w:r>
    </w:p>
    <w:p w14:paraId="2C88DD75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Number of cooling / air conditioning  units to be replaced</w:t>
      </w:r>
    </w:p>
    <w:p w14:paraId="19A48E20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 xml:space="preserve">Total hours of operation of units per year </w:t>
      </w:r>
    </w:p>
    <w:p w14:paraId="58ED1314" w14:textId="77777777" w:rsidR="002F42B1" w:rsidRPr="00B259E2" w:rsidRDefault="002F42B1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Specifications of existing and new equipment (e.g. type of gas used, installation year of existing units etc.)</w:t>
      </w:r>
    </w:p>
    <w:p w14:paraId="1A01BB9D" w14:textId="77777777" w:rsidR="000A7D75" w:rsidRPr="00B259E2" w:rsidRDefault="000A7D75" w:rsidP="000A7D75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Year of implementing the measure</w:t>
      </w:r>
    </w:p>
    <w:p w14:paraId="4F87253D" w14:textId="77777777" w:rsidR="000A7D75" w:rsidRPr="00B259E2" w:rsidRDefault="000A7D75" w:rsidP="002F42B1">
      <w:pPr>
        <w:pStyle w:val="ListParagraph"/>
        <w:numPr>
          <w:ilvl w:val="0"/>
          <w:numId w:val="2"/>
        </w:num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Calculated GHG savings</w:t>
      </w:r>
    </w:p>
    <w:p w14:paraId="0EAC7FA3" w14:textId="53A10EF2" w:rsidR="00CF58C6" w:rsidRPr="00B259E2" w:rsidRDefault="00CF58C6">
      <w:pPr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br w:type="page"/>
      </w:r>
    </w:p>
    <w:p w14:paraId="64C7345A" w14:textId="77777777" w:rsidR="002F42B1" w:rsidRPr="00B259E2" w:rsidRDefault="002F42B1" w:rsidP="00CF58C6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4DEAC751" w14:textId="746B4E20" w:rsidR="00CF58C6" w:rsidRPr="00B259E2" w:rsidRDefault="00CF58C6" w:rsidP="00CF58C6">
      <w:pPr>
        <w:pStyle w:val="Heading1"/>
        <w:rPr>
          <w:rFonts w:ascii="Arial Nova" w:hAnsi="Arial Nova"/>
          <w:b/>
        </w:rPr>
      </w:pPr>
      <w:bookmarkStart w:id="7" w:name="_Toc532196185"/>
      <w:r w:rsidRPr="00B259E2">
        <w:rPr>
          <w:rFonts w:ascii="Arial Nova" w:hAnsi="Arial Nova"/>
          <w:b/>
        </w:rPr>
        <w:t>Section 4: Conclusions</w:t>
      </w:r>
      <w:bookmarkEnd w:id="7"/>
    </w:p>
    <w:p w14:paraId="0AA947F7" w14:textId="77777777" w:rsidR="00DD1B45" w:rsidRPr="00B259E2" w:rsidRDefault="00DD1B45" w:rsidP="00DD1B45">
      <w:pPr>
        <w:tabs>
          <w:tab w:val="left" w:pos="1640"/>
        </w:tabs>
        <w:rPr>
          <w:rFonts w:ascii="Arial Nova" w:hAnsi="Arial Nova" w:cstheme="minorHAnsi"/>
          <w:sz w:val="24"/>
        </w:rPr>
      </w:pPr>
    </w:p>
    <w:p w14:paraId="1B3A879B" w14:textId="0D3C505B" w:rsidR="002B1795" w:rsidRPr="00B259E2" w:rsidRDefault="00CF58C6" w:rsidP="002B1795">
      <w:pPr>
        <w:tabs>
          <w:tab w:val="left" w:pos="1640"/>
        </w:tabs>
        <w:rPr>
          <w:rFonts w:ascii="Arial Nova" w:hAnsi="Arial Nova" w:cstheme="minorHAnsi"/>
          <w:sz w:val="24"/>
        </w:rPr>
      </w:pPr>
      <w:r w:rsidRPr="00B259E2">
        <w:rPr>
          <w:rFonts w:ascii="Arial Nova" w:hAnsi="Arial Nova" w:cstheme="minorHAnsi"/>
          <w:sz w:val="24"/>
        </w:rPr>
        <w:t>Please give at this section the conclusions of the action plan.</w:t>
      </w:r>
    </w:p>
    <w:sectPr w:rsidR="002B1795" w:rsidRPr="00B259E2" w:rsidSect="002B1795">
      <w:headerReference w:type="default" r:id="rId13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8840B" w14:textId="77777777" w:rsidR="00062F44" w:rsidRDefault="00062F44" w:rsidP="000F3335">
      <w:pPr>
        <w:spacing w:after="0" w:line="240" w:lineRule="auto"/>
      </w:pPr>
      <w:r>
        <w:separator/>
      </w:r>
    </w:p>
  </w:endnote>
  <w:endnote w:type="continuationSeparator" w:id="0">
    <w:p w14:paraId="6608B4C2" w14:textId="77777777" w:rsidR="00062F44" w:rsidRDefault="00062F44" w:rsidP="000F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A1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23A3" w14:textId="77777777" w:rsidR="000F3335" w:rsidRDefault="002B1795">
    <w:pPr>
      <w:pStyle w:val="Footer"/>
    </w:pPr>
    <w:r w:rsidRPr="000F333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19CC573" wp14:editId="4D117386">
          <wp:simplePos x="0" y="0"/>
          <wp:positionH relativeFrom="column">
            <wp:posOffset>4495800</wp:posOffset>
          </wp:positionH>
          <wp:positionV relativeFrom="paragraph">
            <wp:posOffset>-18415</wp:posOffset>
          </wp:positionV>
          <wp:extent cx="838200" cy="564515"/>
          <wp:effectExtent l="0" t="0" r="0" b="6985"/>
          <wp:wrapThrough wrapText="bothSides">
            <wp:wrapPolygon edited="0">
              <wp:start x="0" y="0"/>
              <wp:lineTo x="0" y="21138"/>
              <wp:lineTo x="21109" y="21138"/>
              <wp:lineTo x="21109" y="0"/>
              <wp:lineTo x="0" y="0"/>
            </wp:wrapPolygon>
          </wp:wrapThrough>
          <wp:docPr id="46" name="Picture 8" descr="A picture containing clipar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C6746AC8-B4B5-4699-864C-5EDB13F05B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clipart&#10;&#10;Description generated with high confidence">
                    <a:extLst>
                      <a:ext uri="{FF2B5EF4-FFF2-40B4-BE49-F238E27FC236}">
                        <a16:creationId xmlns:a16="http://schemas.microsoft.com/office/drawing/2014/main" id="{C6746AC8-B4B5-4699-864C-5EDB13F05BB6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545"/>
                  <a:stretch/>
                </pic:blipFill>
                <pic:spPr bwMode="auto">
                  <a:xfrm>
                    <a:off x="0" y="0"/>
                    <a:ext cx="838200" cy="564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335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16B6121" wp14:editId="3F7A27FF">
          <wp:simplePos x="0" y="0"/>
          <wp:positionH relativeFrom="margin">
            <wp:posOffset>19050</wp:posOffset>
          </wp:positionH>
          <wp:positionV relativeFrom="paragraph">
            <wp:posOffset>-31750</wp:posOffset>
          </wp:positionV>
          <wp:extent cx="1347470" cy="583565"/>
          <wp:effectExtent l="19050" t="0" r="24130" b="216535"/>
          <wp:wrapTight wrapText="bothSides">
            <wp:wrapPolygon edited="0">
              <wp:start x="-305" y="0"/>
              <wp:lineTo x="-305" y="28910"/>
              <wp:lineTo x="21681" y="28910"/>
              <wp:lineTo x="21681" y="0"/>
              <wp:lineTo x="-305" y="0"/>
            </wp:wrapPolygon>
          </wp:wrapTight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1E9CD1A9-B1BC-4862-AA19-7C048710D0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1E9CD1A9-B1BC-4862-AA19-7C048710D027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6" t="24448" r="13832" b="21778"/>
                  <a:stretch/>
                </pic:blipFill>
                <pic:spPr bwMode="auto">
                  <a:xfrm>
                    <a:off x="0" y="0"/>
                    <a:ext cx="1347470" cy="5835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333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5D48F6" wp14:editId="31C4F1B7">
          <wp:simplePos x="0" y="0"/>
          <wp:positionH relativeFrom="column">
            <wp:posOffset>2584450</wp:posOffset>
          </wp:positionH>
          <wp:positionV relativeFrom="paragraph">
            <wp:posOffset>-64135</wp:posOffset>
          </wp:positionV>
          <wp:extent cx="575945" cy="648335"/>
          <wp:effectExtent l="0" t="0" r="0" b="0"/>
          <wp:wrapTight wrapText="bothSides">
            <wp:wrapPolygon edited="0">
              <wp:start x="0" y="0"/>
              <wp:lineTo x="0" y="20944"/>
              <wp:lineTo x="20719" y="20944"/>
              <wp:lineTo x="20719" y="0"/>
              <wp:lineTo x="0" y="0"/>
            </wp:wrapPolygon>
          </wp:wrapTight>
          <wp:docPr id="11" name="Picture 10">
            <a:extLst xmlns:a="http://schemas.openxmlformats.org/drawingml/2006/main">
              <a:ext uri="{FF2B5EF4-FFF2-40B4-BE49-F238E27FC236}">
                <a16:creationId xmlns:a16="http://schemas.microsoft.com/office/drawing/2014/main" id="{7ADCA623-A410-4436-8170-EE7414EEE0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7ADCA623-A410-4436-8170-EE7414EEE0D3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C3BFF" w14:textId="77777777" w:rsidR="00062F44" w:rsidRDefault="00062F44" w:rsidP="000F3335">
      <w:pPr>
        <w:spacing w:after="0" w:line="240" w:lineRule="auto"/>
      </w:pPr>
      <w:r>
        <w:separator/>
      </w:r>
    </w:p>
  </w:footnote>
  <w:footnote w:type="continuationSeparator" w:id="0">
    <w:p w14:paraId="6373E8F6" w14:textId="77777777" w:rsidR="00062F44" w:rsidRDefault="00062F44" w:rsidP="000F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6486" w14:textId="77777777" w:rsidR="000F3335" w:rsidRDefault="000F3335">
    <w:pPr>
      <w:pStyle w:val="Header"/>
    </w:pPr>
    <w:r w:rsidRPr="000F3335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5AC3B76" wp14:editId="6B720E55">
          <wp:simplePos x="0" y="0"/>
          <wp:positionH relativeFrom="column">
            <wp:posOffset>7188200</wp:posOffset>
          </wp:positionH>
          <wp:positionV relativeFrom="paragraph">
            <wp:posOffset>3169285</wp:posOffset>
          </wp:positionV>
          <wp:extent cx="1287780" cy="1143000"/>
          <wp:effectExtent l="0" t="0" r="7620" b="0"/>
          <wp:wrapNone/>
          <wp:docPr id="9" name="Picture 8" descr="A picture containing clipar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C6746AC8-B4B5-4699-864C-5EDB13F05BB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clipart&#10;&#10;Description generated with high confidence">
                    <a:extLst>
                      <a:ext uri="{FF2B5EF4-FFF2-40B4-BE49-F238E27FC236}">
                        <a16:creationId xmlns:a16="http://schemas.microsoft.com/office/drawing/2014/main" id="{C6746AC8-B4B5-4699-864C-5EDB13F05BB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4A1E" w14:textId="281EC6AA" w:rsidR="00CF58C6" w:rsidRDefault="00CF58C6">
    <w:pPr>
      <w:pStyle w:val="Header"/>
    </w:pPr>
    <w:r w:rsidRPr="000F3335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EE04022" wp14:editId="0C092D06">
          <wp:simplePos x="0" y="0"/>
          <wp:positionH relativeFrom="column">
            <wp:posOffset>7188200</wp:posOffset>
          </wp:positionH>
          <wp:positionV relativeFrom="paragraph">
            <wp:posOffset>3169285</wp:posOffset>
          </wp:positionV>
          <wp:extent cx="1287780" cy="1143000"/>
          <wp:effectExtent l="0" t="0" r="7620" b="0"/>
          <wp:wrapNone/>
          <wp:docPr id="2" name="Picture 8" descr="A picture containing clipart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C6746AC8-B4B5-4699-864C-5EDB13F05BB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A picture containing clipart&#10;&#10;Description generated with high confidence">
                    <a:extLst>
                      <a:ext uri="{FF2B5EF4-FFF2-40B4-BE49-F238E27FC236}">
                        <a16:creationId xmlns:a16="http://schemas.microsoft.com/office/drawing/2014/main" id="{C6746AC8-B4B5-4699-864C-5EDB13F05BB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Action Plan for the </w:t>
    </w:r>
    <w:proofErr w:type="spellStart"/>
    <w:r>
      <w:t>GHG</w:t>
    </w:r>
    <w:proofErr w:type="spellEnd"/>
    <w:r>
      <w:t xml:space="preserve"> emissions reduction by 2030 of the Company [please insert the name of the company]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0CB"/>
    <w:multiLevelType w:val="hybridMultilevel"/>
    <w:tmpl w:val="367E0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63AF"/>
    <w:multiLevelType w:val="hybridMultilevel"/>
    <w:tmpl w:val="1F9E4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49E"/>
    <w:multiLevelType w:val="hybridMultilevel"/>
    <w:tmpl w:val="B180F4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239F1"/>
    <w:multiLevelType w:val="multilevel"/>
    <w:tmpl w:val="08FC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87A58"/>
    <w:multiLevelType w:val="hybridMultilevel"/>
    <w:tmpl w:val="BF82872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187B"/>
    <w:multiLevelType w:val="hybridMultilevel"/>
    <w:tmpl w:val="B18E1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42B1B"/>
    <w:multiLevelType w:val="multilevel"/>
    <w:tmpl w:val="D0C0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335"/>
    <w:rsid w:val="00062377"/>
    <w:rsid w:val="00062F44"/>
    <w:rsid w:val="000A16D4"/>
    <w:rsid w:val="000A549F"/>
    <w:rsid w:val="000A7D75"/>
    <w:rsid w:val="000F3335"/>
    <w:rsid w:val="001B71AD"/>
    <w:rsid w:val="0022687F"/>
    <w:rsid w:val="002A2D1E"/>
    <w:rsid w:val="002B1795"/>
    <w:rsid w:val="002B6857"/>
    <w:rsid w:val="002F42B1"/>
    <w:rsid w:val="00322CDD"/>
    <w:rsid w:val="00533D33"/>
    <w:rsid w:val="00552549"/>
    <w:rsid w:val="005C65FA"/>
    <w:rsid w:val="005D07E3"/>
    <w:rsid w:val="006B7383"/>
    <w:rsid w:val="00744443"/>
    <w:rsid w:val="007B53ED"/>
    <w:rsid w:val="007F643D"/>
    <w:rsid w:val="008521F5"/>
    <w:rsid w:val="008D69AC"/>
    <w:rsid w:val="00917C59"/>
    <w:rsid w:val="0094747F"/>
    <w:rsid w:val="0095487C"/>
    <w:rsid w:val="00974F42"/>
    <w:rsid w:val="009B1A18"/>
    <w:rsid w:val="009C78D3"/>
    <w:rsid w:val="00A12775"/>
    <w:rsid w:val="00B04F7C"/>
    <w:rsid w:val="00B259E2"/>
    <w:rsid w:val="00B645A3"/>
    <w:rsid w:val="00BE1BD1"/>
    <w:rsid w:val="00C16D7A"/>
    <w:rsid w:val="00CE6811"/>
    <w:rsid w:val="00CF58C6"/>
    <w:rsid w:val="00D40B8C"/>
    <w:rsid w:val="00D50109"/>
    <w:rsid w:val="00D91ADA"/>
    <w:rsid w:val="00D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D197B"/>
  <w15:docId w15:val="{A31CB653-E94F-410C-9DF7-F5253AA4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D40B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35"/>
  </w:style>
  <w:style w:type="paragraph" w:styleId="Footer">
    <w:name w:val="footer"/>
    <w:basedOn w:val="Normal"/>
    <w:link w:val="FooterChar"/>
    <w:uiPriority w:val="99"/>
    <w:unhideWhenUsed/>
    <w:rsid w:val="000F33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35"/>
  </w:style>
  <w:style w:type="paragraph" w:styleId="ListParagraph">
    <w:name w:val="List Paragraph"/>
    <w:basedOn w:val="Normal"/>
    <w:uiPriority w:val="34"/>
    <w:qFormat/>
    <w:rsid w:val="002B1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40B8C"/>
    <w:rPr>
      <w:rFonts w:ascii="Times New Roman" w:eastAsia="Times New Roman" w:hAnsi="Times New Roman" w:cs="Times New Roman"/>
      <w:b/>
      <w:bCs/>
      <w:sz w:val="15"/>
      <w:szCs w:val="15"/>
      <w:lang w:val="el-GR" w:eastAsia="el-GR"/>
    </w:rPr>
  </w:style>
  <w:style w:type="paragraph" w:customStyle="1" w:styleId="indented">
    <w:name w:val="indented"/>
    <w:basedOn w:val="Normal"/>
    <w:rsid w:val="00D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D40B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F5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58C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259E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59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59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25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78CF5-7F08-4265-BF85-B945FC5B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10</Pages>
  <Words>1490</Words>
  <Characters>8046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Zachariadis</dc:creator>
  <cp:lastModifiedBy>Anthi Charalambous</cp:lastModifiedBy>
  <cp:revision>11</cp:revision>
  <dcterms:created xsi:type="dcterms:W3CDTF">2018-11-20T18:45:00Z</dcterms:created>
  <dcterms:modified xsi:type="dcterms:W3CDTF">2018-12-10T07:13:00Z</dcterms:modified>
</cp:coreProperties>
</file>