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74" w:rsidRPr="00284374" w:rsidRDefault="00284374" w:rsidP="00C54E41">
      <w:pPr>
        <w:jc w:val="both"/>
        <w:rPr>
          <w:rFonts w:ascii="Tahoma" w:hAnsi="Tahoma" w:cs="Tahoma"/>
          <w:sz w:val="24"/>
          <w:szCs w:val="24"/>
        </w:rPr>
      </w:pPr>
    </w:p>
    <w:p w:rsidR="00284374" w:rsidRPr="00284374" w:rsidRDefault="00284374" w:rsidP="00BF4722">
      <w:pPr>
        <w:rPr>
          <w:rFonts w:ascii="Tahoma" w:hAnsi="Tahoma" w:cs="Tahoma"/>
          <w:b/>
          <w:sz w:val="24"/>
          <w:szCs w:val="24"/>
        </w:rPr>
      </w:pPr>
      <w:r w:rsidRPr="00284374">
        <w:rPr>
          <w:rFonts w:ascii="Tahoma" w:hAnsi="Tahoma" w:cs="Tahoma"/>
          <w:b/>
          <w:sz w:val="24"/>
          <w:szCs w:val="24"/>
        </w:rPr>
        <w:t>Νικόλας Χατζηγιάννης</w:t>
      </w:r>
    </w:p>
    <w:p w:rsidR="00760C7B" w:rsidRPr="00284374" w:rsidRDefault="00BF4722" w:rsidP="00C54E4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1743075" cy="26136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holas Hadjiyiann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76" w:rsidRPr="00284374">
        <w:rPr>
          <w:rFonts w:ascii="Tahoma" w:hAnsi="Tahoma" w:cs="Tahoma"/>
          <w:sz w:val="24"/>
          <w:szCs w:val="24"/>
          <w:lang w:val="en-US"/>
        </w:rPr>
        <w:t>E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ίναι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απόφοιτος της Αγγλικής Σχολής Λευκωσίας, κάτοχος πτυχίου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Quantity</w:t>
      </w:r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Surveying</w:t>
      </w:r>
      <w:r w:rsidR="00760C7B" w:rsidRPr="00284374">
        <w:rPr>
          <w:rFonts w:ascii="Tahoma" w:hAnsi="Tahoma" w:cs="Tahoma"/>
          <w:sz w:val="24"/>
          <w:szCs w:val="24"/>
        </w:rPr>
        <w:t xml:space="preserve"> από το Πανεπιστήμιο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Reading</w:t>
      </w:r>
      <w:r w:rsidR="00760C7B" w:rsidRPr="00284374">
        <w:rPr>
          <w:rFonts w:ascii="Tahoma" w:hAnsi="Tahoma" w:cs="Tahoma"/>
          <w:sz w:val="24"/>
          <w:szCs w:val="24"/>
        </w:rPr>
        <w:t xml:space="preserve"> της Αγγλίας και μεταπτυχιακού στον τομέα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Shipping</w:t>
      </w:r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Trade</w:t>
      </w:r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and</w:t>
      </w:r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Finance</w:t>
      </w:r>
      <w:r w:rsidR="00760C7B" w:rsidRPr="00284374">
        <w:rPr>
          <w:rFonts w:ascii="Tahoma" w:hAnsi="Tahoma" w:cs="Tahoma"/>
          <w:sz w:val="24"/>
          <w:szCs w:val="24"/>
        </w:rPr>
        <w:t xml:space="preserve"> από το πανεπιστήμιο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City</w:t>
      </w:r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University</w:t>
      </w:r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Business</w:t>
      </w:r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r w:rsidR="00760C7B" w:rsidRPr="00284374">
        <w:rPr>
          <w:rFonts w:ascii="Tahoma" w:hAnsi="Tahoma" w:cs="Tahoma"/>
          <w:sz w:val="24"/>
          <w:szCs w:val="24"/>
          <w:lang w:val="en-US"/>
        </w:rPr>
        <w:t>School</w:t>
      </w:r>
      <w:r w:rsidR="00760C7B" w:rsidRPr="00284374">
        <w:rPr>
          <w:rFonts w:ascii="Tahoma" w:hAnsi="Tahoma" w:cs="Tahoma"/>
          <w:sz w:val="24"/>
          <w:szCs w:val="24"/>
        </w:rPr>
        <w:t xml:space="preserve"> της Αγγλίας. </w:t>
      </w:r>
    </w:p>
    <w:p w:rsidR="00760C7B" w:rsidRPr="00284374" w:rsidRDefault="00760C7B" w:rsidP="00C54E41">
      <w:pPr>
        <w:jc w:val="both"/>
        <w:rPr>
          <w:rFonts w:ascii="Tahoma" w:hAnsi="Tahoma" w:cs="Tahoma"/>
          <w:sz w:val="24"/>
          <w:szCs w:val="24"/>
        </w:rPr>
      </w:pPr>
      <w:r w:rsidRPr="00284374">
        <w:rPr>
          <w:rFonts w:ascii="Tahoma" w:hAnsi="Tahoma" w:cs="Tahoma"/>
          <w:sz w:val="24"/>
          <w:szCs w:val="24"/>
        </w:rPr>
        <w:t xml:space="preserve">Διαθέτει πολυετή τραπεζική και χρηματοοικονομική εμπειρία με διεθνή καριέρα καθώς εργάστηκε πέραν των 10 ετών στην BNP </w:t>
      </w:r>
      <w:proofErr w:type="spellStart"/>
      <w:r w:rsidRPr="00284374">
        <w:rPr>
          <w:rFonts w:ascii="Tahoma" w:hAnsi="Tahoma" w:cs="Tahoma"/>
          <w:sz w:val="24"/>
          <w:szCs w:val="24"/>
        </w:rPr>
        <w:t>Paribas</w:t>
      </w:r>
      <w:proofErr w:type="spellEnd"/>
      <w:r w:rsidRPr="00284374">
        <w:rPr>
          <w:rFonts w:ascii="Tahoma" w:hAnsi="Tahoma" w:cs="Tahoma"/>
          <w:sz w:val="24"/>
          <w:szCs w:val="24"/>
        </w:rPr>
        <w:t xml:space="preserve"> και στην </w:t>
      </w:r>
      <w:proofErr w:type="spellStart"/>
      <w:r w:rsidRPr="00284374">
        <w:rPr>
          <w:rFonts w:ascii="Tahoma" w:hAnsi="Tahoma" w:cs="Tahoma"/>
          <w:sz w:val="24"/>
          <w:szCs w:val="24"/>
        </w:rPr>
        <w:t>Merrill</w:t>
      </w:r>
      <w:proofErr w:type="spellEnd"/>
      <w:r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374">
        <w:rPr>
          <w:rFonts w:ascii="Tahoma" w:hAnsi="Tahoma" w:cs="Tahoma"/>
          <w:sz w:val="24"/>
          <w:szCs w:val="24"/>
        </w:rPr>
        <w:t>Lynch</w:t>
      </w:r>
      <w:proofErr w:type="spellEnd"/>
      <w:r w:rsidRPr="00284374">
        <w:rPr>
          <w:rFonts w:ascii="Tahoma" w:hAnsi="Tahoma" w:cs="Tahoma"/>
          <w:sz w:val="24"/>
          <w:szCs w:val="24"/>
        </w:rPr>
        <w:t xml:space="preserve"> σε Αθήνα, Κύπρο, Λονδίνο και Γενεύη. Εργάστηκε επίσης στην Τράπεζα Κύπρου στην Αθήνα και στην </w:t>
      </w:r>
      <w:proofErr w:type="spellStart"/>
      <w:r w:rsidRPr="00284374">
        <w:rPr>
          <w:rFonts w:ascii="Tahoma" w:hAnsi="Tahoma" w:cs="Tahoma"/>
          <w:sz w:val="24"/>
          <w:szCs w:val="24"/>
        </w:rPr>
        <w:t>Forester</w:t>
      </w:r>
      <w:proofErr w:type="spellEnd"/>
      <w:r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84374">
        <w:rPr>
          <w:rFonts w:ascii="Tahoma" w:hAnsi="Tahoma" w:cs="Tahoma"/>
          <w:sz w:val="24"/>
          <w:szCs w:val="24"/>
        </w:rPr>
        <w:t>Life</w:t>
      </w:r>
      <w:proofErr w:type="spellEnd"/>
      <w:r w:rsidRPr="00284374">
        <w:rPr>
          <w:rFonts w:ascii="Tahoma" w:hAnsi="Tahoma" w:cs="Tahoma"/>
          <w:sz w:val="24"/>
          <w:szCs w:val="24"/>
        </w:rPr>
        <w:t xml:space="preserve"> του Λονδίνου. Επαναπατρίστηκε από τη Γενεύη το 2007, για τη Λαϊκή Τράπεζα, όπου και διετέλεσε Διευθυντής Διεύθυνσης Ιδιωτικής Τρα</w:t>
      </w:r>
      <w:bookmarkStart w:id="0" w:name="_GoBack"/>
      <w:bookmarkEnd w:id="0"/>
      <w:r w:rsidRPr="00284374">
        <w:rPr>
          <w:rFonts w:ascii="Tahoma" w:hAnsi="Tahoma" w:cs="Tahoma"/>
          <w:sz w:val="24"/>
          <w:szCs w:val="24"/>
        </w:rPr>
        <w:t xml:space="preserve">πεζικής. </w:t>
      </w:r>
    </w:p>
    <w:p w:rsidR="00284522" w:rsidRPr="00284374" w:rsidRDefault="00284522" w:rsidP="00C54E41">
      <w:pPr>
        <w:jc w:val="both"/>
        <w:rPr>
          <w:rFonts w:ascii="Tahoma" w:hAnsi="Tahoma" w:cs="Tahoma"/>
          <w:sz w:val="24"/>
          <w:szCs w:val="24"/>
        </w:rPr>
      </w:pPr>
      <w:r w:rsidRPr="00284374">
        <w:rPr>
          <w:rFonts w:ascii="Tahoma" w:hAnsi="Tahoma" w:cs="Tahoma"/>
          <w:sz w:val="24"/>
          <w:szCs w:val="24"/>
        </w:rPr>
        <w:t xml:space="preserve">Το Δεκέμβριο του 2015 έχει διοριστεί στη θέση του Γενικού Διευθυντή της Συνεργατικής Κεντρικής Τράπεζας  </w:t>
      </w:r>
    </w:p>
    <w:p w:rsidR="00760C7B" w:rsidRPr="00284374" w:rsidRDefault="00BA0A25" w:rsidP="00C54E41">
      <w:pPr>
        <w:jc w:val="both"/>
        <w:rPr>
          <w:rFonts w:ascii="Tahoma" w:hAnsi="Tahoma" w:cs="Tahoma"/>
          <w:sz w:val="24"/>
          <w:szCs w:val="24"/>
        </w:rPr>
      </w:pPr>
      <w:r w:rsidRPr="00284374">
        <w:rPr>
          <w:rFonts w:ascii="Tahoma" w:hAnsi="Tahoma" w:cs="Tahoma"/>
          <w:sz w:val="24"/>
          <w:szCs w:val="24"/>
        </w:rPr>
        <w:t>Είναι</w:t>
      </w:r>
      <w:r w:rsidRPr="00284374">
        <w:rPr>
          <w:rFonts w:ascii="Tahoma" w:hAnsi="Tahoma" w:cs="Tahoma"/>
          <w:sz w:val="24"/>
          <w:szCs w:val="24"/>
          <w:lang w:val="en-US"/>
        </w:rPr>
        <w:t xml:space="preserve"> fellow member (FRICS) </w:t>
      </w:r>
      <w:r w:rsidRPr="00284374">
        <w:rPr>
          <w:rFonts w:ascii="Tahoma" w:hAnsi="Tahoma" w:cs="Tahoma"/>
          <w:sz w:val="24"/>
          <w:szCs w:val="24"/>
        </w:rPr>
        <w:t>του</w:t>
      </w:r>
      <w:r w:rsidRPr="00284374">
        <w:rPr>
          <w:rFonts w:ascii="Tahoma" w:hAnsi="Tahoma" w:cs="Tahoma"/>
          <w:sz w:val="24"/>
          <w:szCs w:val="24"/>
          <w:lang w:val="en-US"/>
        </w:rPr>
        <w:t xml:space="preserve"> Royal Institution of Chartered Surveyors, UK. </w:t>
      </w:r>
      <w:r w:rsidR="00284522" w:rsidRPr="00284374">
        <w:rPr>
          <w:rFonts w:ascii="Tahoma" w:hAnsi="Tahoma" w:cs="Tahoma"/>
          <w:sz w:val="24"/>
          <w:szCs w:val="24"/>
        </w:rPr>
        <w:t>Είναι ε</w:t>
      </w:r>
      <w:r w:rsidR="00760C7B" w:rsidRPr="00284374">
        <w:rPr>
          <w:rFonts w:ascii="Tahoma" w:hAnsi="Tahoma" w:cs="Tahoma"/>
          <w:sz w:val="24"/>
          <w:szCs w:val="24"/>
        </w:rPr>
        <w:t xml:space="preserve">πίσης κάτοχος των επαγγελματικών πιστοποιητικών της Επιτροπής Κεφαλαιαγοράς για παροχή συμβουλευτικών υπηρεσιών και διαχείρισης χαρτοφυλακίου, του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Investment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Management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Certificate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Institute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of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Investment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Managers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, UK) και έχει πιστοποιηθεί ως σύμβουλος επενδύσεων στην Αγγλία από το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Financial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Services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0C7B" w:rsidRPr="00284374">
        <w:rPr>
          <w:rFonts w:ascii="Tahoma" w:hAnsi="Tahoma" w:cs="Tahoma"/>
          <w:sz w:val="24"/>
          <w:szCs w:val="24"/>
        </w:rPr>
        <w:t>Authority</w:t>
      </w:r>
      <w:proofErr w:type="spellEnd"/>
      <w:r w:rsidR="00760C7B" w:rsidRPr="00284374">
        <w:rPr>
          <w:rFonts w:ascii="Tahoma" w:hAnsi="Tahoma" w:cs="Tahoma"/>
          <w:sz w:val="24"/>
          <w:szCs w:val="24"/>
        </w:rPr>
        <w:t xml:space="preserve"> (FSA) και τις Ηνωμένες Πολιτείες από το Χρηματιστήριο Νέας Υόρκης (NYSE). </w:t>
      </w:r>
    </w:p>
    <w:p w:rsidR="00284522" w:rsidRPr="00284374" w:rsidRDefault="00760C7B" w:rsidP="00C54E41">
      <w:pPr>
        <w:jc w:val="both"/>
        <w:rPr>
          <w:rFonts w:ascii="Tahoma" w:hAnsi="Tahoma" w:cs="Tahoma"/>
          <w:sz w:val="24"/>
          <w:szCs w:val="24"/>
        </w:rPr>
      </w:pPr>
      <w:r w:rsidRPr="00284374">
        <w:rPr>
          <w:rFonts w:ascii="Tahoma" w:hAnsi="Tahoma" w:cs="Tahoma"/>
          <w:sz w:val="24"/>
          <w:szCs w:val="24"/>
        </w:rPr>
        <w:t xml:space="preserve">Έχει διδάξει θέματα χρηματοοικονομικών και επενδύσεων στο Αμερικανικό Κολλέγιο στην Αθήνα, στο Πανεπιστήμιο Λευκωσίας και στο </w:t>
      </w:r>
      <w:r w:rsidR="00284522" w:rsidRPr="00284374">
        <w:rPr>
          <w:rFonts w:ascii="Tahoma" w:hAnsi="Tahoma" w:cs="Tahoma"/>
          <w:sz w:val="24"/>
          <w:szCs w:val="24"/>
        </w:rPr>
        <w:t>Ευρωπαϊκό</w:t>
      </w:r>
      <w:r w:rsidRPr="00284374">
        <w:rPr>
          <w:rFonts w:ascii="Tahoma" w:hAnsi="Tahoma" w:cs="Tahoma"/>
          <w:sz w:val="24"/>
          <w:szCs w:val="24"/>
        </w:rPr>
        <w:t xml:space="preserve"> Πανεπιστήμιο Κύπρου.</w:t>
      </w:r>
    </w:p>
    <w:p w:rsidR="00D20265" w:rsidRPr="00284374" w:rsidRDefault="00D20265" w:rsidP="00C54E41">
      <w:pPr>
        <w:jc w:val="both"/>
        <w:rPr>
          <w:rFonts w:ascii="Tahoma" w:hAnsi="Tahoma" w:cs="Tahoma"/>
          <w:sz w:val="24"/>
          <w:szCs w:val="24"/>
        </w:rPr>
      </w:pPr>
      <w:r w:rsidRPr="00284374">
        <w:rPr>
          <w:rFonts w:ascii="Tahoma" w:hAnsi="Tahoma" w:cs="Tahoma"/>
          <w:sz w:val="24"/>
          <w:szCs w:val="24"/>
          <w:lang w:val="en-US"/>
        </w:rPr>
        <w:t>A</w:t>
      </w:r>
      <w:proofErr w:type="spellStart"/>
      <w:r w:rsidRPr="00284374">
        <w:rPr>
          <w:rFonts w:ascii="Tahoma" w:hAnsi="Tahoma" w:cs="Tahoma"/>
          <w:sz w:val="24"/>
          <w:szCs w:val="24"/>
        </w:rPr>
        <w:t>πό</w:t>
      </w:r>
      <w:proofErr w:type="spellEnd"/>
      <w:r w:rsidRPr="00284374">
        <w:rPr>
          <w:rFonts w:ascii="Tahoma" w:hAnsi="Tahoma" w:cs="Tahoma"/>
          <w:sz w:val="24"/>
          <w:szCs w:val="24"/>
        </w:rPr>
        <w:t xml:space="preserve"> τις 16 Μαΐου 2016 είναι μέλος του Διοικητικού Συμβουλίου της Ομοσπονδίας Εργοδοτών και Βιομηχάνων. </w:t>
      </w:r>
    </w:p>
    <w:sectPr w:rsidR="00D20265" w:rsidRPr="00284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D"/>
    <w:rsid w:val="001A2C11"/>
    <w:rsid w:val="00284374"/>
    <w:rsid w:val="00284522"/>
    <w:rsid w:val="00634976"/>
    <w:rsid w:val="006B233D"/>
    <w:rsid w:val="00760C7B"/>
    <w:rsid w:val="0084068F"/>
    <w:rsid w:val="0097325E"/>
    <w:rsid w:val="00A5040D"/>
    <w:rsid w:val="00AD5ED8"/>
    <w:rsid w:val="00BA0A25"/>
    <w:rsid w:val="00BF4722"/>
    <w:rsid w:val="00C54E41"/>
    <w:rsid w:val="00D20265"/>
    <w:rsid w:val="00D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Fournidou</dc:creator>
  <cp:lastModifiedBy>Marcos Kallis</cp:lastModifiedBy>
  <cp:revision>4</cp:revision>
  <dcterms:created xsi:type="dcterms:W3CDTF">2016-05-20T09:34:00Z</dcterms:created>
  <dcterms:modified xsi:type="dcterms:W3CDTF">2016-07-08T08:34:00Z</dcterms:modified>
</cp:coreProperties>
</file>