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4E" w:rsidRDefault="00CE714E" w:rsidP="004D5FA8">
      <w:pPr>
        <w:spacing w:line="276" w:lineRule="auto"/>
        <w:jc w:val="center"/>
        <w:rPr>
          <w:rFonts w:ascii="Arial" w:hAnsi="Arial" w:cs="Arial"/>
          <w:u w:val="single"/>
        </w:rPr>
      </w:pPr>
      <w:r w:rsidRPr="005C42EB">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HOTO CM" style="width:87.75pt;height:99pt;visibility:visible">
            <v:imagedata r:id="rId5" o:title="" croptop="5624f" cropbottom="13899f"/>
          </v:shape>
        </w:pict>
      </w:r>
    </w:p>
    <w:p w:rsidR="00CE714E" w:rsidRPr="00D35CB9" w:rsidRDefault="00CE714E" w:rsidP="004D5FA8">
      <w:pPr>
        <w:spacing w:line="276" w:lineRule="auto"/>
        <w:jc w:val="center"/>
        <w:rPr>
          <w:rFonts w:ascii="Arial" w:hAnsi="Arial" w:cs="Arial"/>
          <w:u w:val="single"/>
          <w:lang w:val="el-GR"/>
        </w:rPr>
      </w:pPr>
      <w:r>
        <w:rPr>
          <w:rFonts w:ascii="Arial" w:hAnsi="Arial" w:cs="Arial"/>
          <w:u w:val="single"/>
          <w:lang w:val="el-GR"/>
        </w:rPr>
        <w:t>Σύντομο Βιογραφικό Χρίστου Μιχαηλίδη</w:t>
      </w:r>
    </w:p>
    <w:p w:rsidR="00CE714E" w:rsidRPr="004D5FA8" w:rsidRDefault="00CE714E" w:rsidP="004D5FA8">
      <w:pPr>
        <w:spacing w:line="276" w:lineRule="auto"/>
        <w:jc w:val="both"/>
        <w:rPr>
          <w:rFonts w:ascii="Arial" w:hAnsi="Arial" w:cs="Arial"/>
          <w:lang w:val="el-GR"/>
        </w:rPr>
      </w:pPr>
    </w:p>
    <w:p w:rsidR="00CE714E" w:rsidRDefault="00CE714E" w:rsidP="004D5FA8">
      <w:pPr>
        <w:spacing w:after="120" w:line="276" w:lineRule="auto"/>
        <w:jc w:val="both"/>
        <w:rPr>
          <w:rFonts w:ascii="Arial" w:hAnsi="Arial" w:cs="Arial"/>
          <w:lang w:val="el-GR"/>
        </w:rPr>
      </w:pPr>
      <w:r>
        <w:rPr>
          <w:rFonts w:ascii="Arial" w:hAnsi="Arial" w:cs="Arial"/>
          <w:lang w:val="el-GR"/>
        </w:rPr>
        <w:t>Ο Χρίστος Μιχαηλίδης γεννήθηκε στη Λεμεσό το 1959, είναι νυμφευμένος και πατέρας τριών παιδιών.</w:t>
      </w:r>
      <w:r w:rsidRPr="00095D60">
        <w:rPr>
          <w:rFonts w:ascii="Arial" w:hAnsi="Arial" w:cs="Arial"/>
          <w:lang w:val="el-GR"/>
        </w:rPr>
        <w:t xml:space="preserve"> </w:t>
      </w:r>
      <w:r>
        <w:rPr>
          <w:rFonts w:ascii="Arial" w:hAnsi="Arial" w:cs="Arial"/>
          <w:lang w:val="el-GR"/>
        </w:rPr>
        <w:t xml:space="preserve">Σπούδασε στο Πανεπιστήμιο του Έρλαγκεν – Νυρεμβέργης στη Γερμανία Διοίκηση Επιχειρήσεων (Μ.Β.Α.) με ειδικότητα στο Μάρκετινγκ και στην Επιχειρηματική Έρευνα. Με το πέρας των σπουδών του εργάστηκε στο τμήμα μάρκετινγκ και ανάπτυξης νέων προϊόντων της πολυεθνικής </w:t>
      </w:r>
      <w:r>
        <w:rPr>
          <w:rFonts w:ascii="Arial" w:hAnsi="Arial" w:cs="Arial"/>
        </w:rPr>
        <w:t>Uni</w:t>
      </w:r>
      <w:r w:rsidRPr="008C0B3C">
        <w:rPr>
          <w:rFonts w:ascii="Arial" w:hAnsi="Arial" w:cs="Arial"/>
          <w:lang w:val="el-GR"/>
        </w:rPr>
        <w:t xml:space="preserve"> </w:t>
      </w:r>
      <w:r>
        <w:rPr>
          <w:rFonts w:ascii="Arial" w:hAnsi="Arial" w:cs="Arial"/>
        </w:rPr>
        <w:t>Lever</w:t>
      </w:r>
      <w:r>
        <w:rPr>
          <w:rFonts w:ascii="Arial" w:hAnsi="Arial" w:cs="Arial"/>
          <w:lang w:val="el-GR"/>
        </w:rPr>
        <w:t>. Επιστρέφοντας στην Κύπρο</w:t>
      </w:r>
      <w:r w:rsidRPr="000C348D">
        <w:rPr>
          <w:rFonts w:ascii="Arial" w:hAnsi="Arial" w:cs="Arial"/>
          <w:lang w:val="el-GR"/>
        </w:rPr>
        <w:t xml:space="preserve"> </w:t>
      </w:r>
      <w:r>
        <w:rPr>
          <w:rFonts w:ascii="Arial" w:hAnsi="Arial" w:cs="Arial"/>
          <w:lang w:val="el-GR"/>
        </w:rPr>
        <w:t>το 1987 εργάστηκε ως Διευθύνων Σύμβουλος στην εταιρεία</w:t>
      </w:r>
      <w:r w:rsidRPr="000C348D">
        <w:rPr>
          <w:rFonts w:ascii="Arial" w:hAnsi="Arial" w:cs="Arial"/>
          <w:lang w:val="el-GR"/>
        </w:rPr>
        <w:t xml:space="preserve"> </w:t>
      </w:r>
      <w:r>
        <w:rPr>
          <w:rFonts w:ascii="Arial" w:hAnsi="Arial" w:cs="Arial"/>
        </w:rPr>
        <w:t>Cyproservus</w:t>
      </w:r>
      <w:r w:rsidRPr="003E7BCD">
        <w:rPr>
          <w:rFonts w:ascii="Arial" w:hAnsi="Arial" w:cs="Arial"/>
          <w:lang w:val="el-GR"/>
        </w:rPr>
        <w:t xml:space="preserve">, </w:t>
      </w:r>
      <w:r>
        <w:rPr>
          <w:rFonts w:ascii="Arial" w:hAnsi="Arial" w:cs="Arial"/>
          <w:lang w:val="el-GR"/>
        </w:rPr>
        <w:t>οίκο</w:t>
      </w:r>
      <w:r w:rsidRPr="00F136D8">
        <w:rPr>
          <w:rFonts w:ascii="Arial" w:hAnsi="Arial" w:cs="Arial"/>
          <w:lang w:val="el-GR"/>
        </w:rPr>
        <w:t xml:space="preserve"> </w:t>
      </w:r>
      <w:r>
        <w:rPr>
          <w:rFonts w:ascii="Arial" w:hAnsi="Arial" w:cs="Arial"/>
          <w:lang w:val="el-GR"/>
        </w:rPr>
        <w:t xml:space="preserve">Διαχείρισης εταιρειών διεθνούς δραστηριότητας. Στη συνέχεια ίδρυσε την </w:t>
      </w:r>
      <w:r>
        <w:rPr>
          <w:rFonts w:ascii="Arial" w:hAnsi="Arial" w:cs="Arial"/>
        </w:rPr>
        <w:t>Cypronetwork</w:t>
      </w:r>
      <w:r>
        <w:rPr>
          <w:rFonts w:ascii="Arial" w:hAnsi="Arial" w:cs="Arial"/>
          <w:lang w:val="el-GR"/>
        </w:rPr>
        <w:t xml:space="preserve"> που σταδιακά εξελίχθηκε στον ομώνυμο όμιλο εταιρειών Συμβουλευτικής και Ερευνών Αγοράς με δραστηριότητα στην Κύπρο, Ελλάδα και Μέση Ανατολή. </w:t>
      </w:r>
    </w:p>
    <w:p w:rsidR="00CE714E" w:rsidRDefault="00CE714E" w:rsidP="004D5FA8">
      <w:pPr>
        <w:spacing w:after="120" w:line="276" w:lineRule="auto"/>
        <w:jc w:val="both"/>
        <w:rPr>
          <w:rFonts w:ascii="Arial" w:hAnsi="Arial" w:cs="Arial"/>
        </w:rPr>
      </w:pPr>
      <w:r>
        <w:rPr>
          <w:rFonts w:ascii="Arial" w:hAnsi="Arial" w:cs="Arial"/>
          <w:lang w:val="el-GR"/>
        </w:rPr>
        <w:t>Διετέλεσε μεταξύ άλλων</w:t>
      </w:r>
      <w:r>
        <w:rPr>
          <w:rFonts w:ascii="Arial" w:hAnsi="Arial" w:cs="Arial"/>
        </w:rPr>
        <w:t>:</w:t>
      </w:r>
    </w:p>
    <w:p w:rsidR="00CE714E" w:rsidRDefault="00CE714E" w:rsidP="004D5FA8">
      <w:pPr>
        <w:numPr>
          <w:ilvl w:val="0"/>
          <w:numId w:val="1"/>
        </w:numPr>
        <w:spacing w:after="120" w:line="276" w:lineRule="auto"/>
        <w:jc w:val="both"/>
        <w:rPr>
          <w:rFonts w:ascii="Arial" w:hAnsi="Arial" w:cs="Arial"/>
          <w:lang w:val="el-GR"/>
        </w:rPr>
      </w:pPr>
      <w:r>
        <w:rPr>
          <w:rFonts w:ascii="Arial" w:hAnsi="Arial" w:cs="Arial"/>
          <w:lang w:val="el-GR"/>
        </w:rPr>
        <w:t>Συνιδρυτής και Γενικός Γραμματέας του Συνδέσμου Επιχειρήσεων Διεθνών Δραστηριοτήτων</w:t>
      </w:r>
    </w:p>
    <w:p w:rsidR="00CE714E" w:rsidRDefault="00CE714E" w:rsidP="004D5FA8">
      <w:pPr>
        <w:numPr>
          <w:ilvl w:val="0"/>
          <w:numId w:val="1"/>
        </w:numPr>
        <w:spacing w:after="120" w:line="276" w:lineRule="auto"/>
        <w:jc w:val="both"/>
        <w:rPr>
          <w:rFonts w:ascii="Arial" w:hAnsi="Arial" w:cs="Arial"/>
          <w:lang w:val="el-GR"/>
        </w:rPr>
      </w:pPr>
      <w:r>
        <w:rPr>
          <w:rFonts w:ascii="Arial" w:hAnsi="Arial" w:cs="Arial"/>
          <w:lang w:val="el-GR"/>
        </w:rPr>
        <w:t>Πρόεδρος του Συνδέσμου Εταιρειών Δημοσκοπήσεων και Ερευνών Αγοράς Κύπρου (ΣΕΔΕΑΚ)</w:t>
      </w:r>
    </w:p>
    <w:p w:rsidR="00CE714E" w:rsidRDefault="00CE714E" w:rsidP="004D5FA8">
      <w:pPr>
        <w:numPr>
          <w:ilvl w:val="0"/>
          <w:numId w:val="1"/>
        </w:numPr>
        <w:spacing w:after="120" w:line="276" w:lineRule="auto"/>
        <w:jc w:val="both"/>
        <w:rPr>
          <w:rFonts w:ascii="Arial" w:hAnsi="Arial" w:cs="Arial"/>
          <w:lang w:val="el-GR"/>
        </w:rPr>
      </w:pPr>
      <w:r>
        <w:rPr>
          <w:rFonts w:ascii="Arial" w:hAnsi="Arial" w:cs="Arial"/>
          <w:lang w:val="el-GR"/>
        </w:rPr>
        <w:t>Πρόεδρος του Κυπρογερμανικού Πολιτιστικού Συνδέσμου</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Πρόεδρος του Κυπριακού Συνδέσμου Συμβούλων Επιχειρήσεων (ΚΣΣΕ)</w:t>
      </w:r>
      <w:r w:rsidRPr="00D35CB9">
        <w:rPr>
          <w:rFonts w:ascii="Arial" w:hAnsi="Arial" w:cs="Arial"/>
          <w:lang w:val="el-GR"/>
        </w:rPr>
        <w:t xml:space="preserve"> </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 xml:space="preserve">Πρόεδρος της Επιτροπής Ενέργειας της Ομοσπονδίας Εργοδοτών και Βιομηχάνων </w:t>
      </w:r>
      <w:r w:rsidRPr="0028424B">
        <w:rPr>
          <w:rFonts w:ascii="Arial" w:hAnsi="Arial" w:cs="Arial"/>
          <w:lang w:val="el-GR"/>
        </w:rPr>
        <w:t>(</w:t>
      </w:r>
      <w:r>
        <w:rPr>
          <w:rFonts w:ascii="Arial" w:hAnsi="Arial" w:cs="Arial"/>
          <w:lang w:val="el-GR"/>
        </w:rPr>
        <w:t>ΟΕΒ</w:t>
      </w:r>
      <w:r w:rsidRPr="0028424B">
        <w:rPr>
          <w:rFonts w:ascii="Arial" w:hAnsi="Arial" w:cs="Arial"/>
          <w:lang w:val="el-GR"/>
        </w:rPr>
        <w:t>)</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Αντιπρόεδρος του Κυπρο-Ελλαδικού Επιχειρηματικού Συνδέσμου</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Μέλος του Διοικητικού Συμβουλίου της Ευρωπαϊκής Ομοσπονδίας Συνδέσμων Συμβούλων Επιχειρήσεων (</w:t>
      </w:r>
      <w:r>
        <w:rPr>
          <w:rFonts w:ascii="Arial" w:hAnsi="Arial" w:cs="Arial"/>
        </w:rPr>
        <w:t>FEACO</w:t>
      </w:r>
      <w:r w:rsidRPr="00F136D8">
        <w:rPr>
          <w:rFonts w:ascii="Arial" w:hAnsi="Arial" w:cs="Arial"/>
          <w:lang w:val="el-GR"/>
        </w:rPr>
        <w:t>)</w:t>
      </w:r>
      <w:r>
        <w:rPr>
          <w:rFonts w:ascii="Arial" w:hAnsi="Arial" w:cs="Arial"/>
          <w:lang w:val="el-GR"/>
        </w:rPr>
        <w:t>.</w:t>
      </w:r>
      <w:r w:rsidRPr="00C27298">
        <w:rPr>
          <w:rFonts w:ascii="Arial" w:hAnsi="Arial" w:cs="Arial"/>
          <w:lang w:val="el-GR"/>
        </w:rPr>
        <w:t xml:space="preserve"> </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Μέλος του Διοικητικού Συμβουλίου της Αρχής Λιμένων Κύπρου</w:t>
      </w:r>
      <w:r w:rsidRPr="00E27144">
        <w:rPr>
          <w:rFonts w:ascii="Arial" w:hAnsi="Arial" w:cs="Arial"/>
          <w:lang w:val="el-GR"/>
        </w:rPr>
        <w:t xml:space="preserve"> </w:t>
      </w:r>
    </w:p>
    <w:p w:rsidR="00CE714E" w:rsidRPr="00E27144" w:rsidRDefault="00CE714E" w:rsidP="004D5FA8">
      <w:pPr>
        <w:numPr>
          <w:ilvl w:val="0"/>
          <w:numId w:val="2"/>
        </w:numPr>
        <w:spacing w:after="120" w:line="276" w:lineRule="auto"/>
        <w:jc w:val="both"/>
        <w:rPr>
          <w:rFonts w:ascii="Arial" w:hAnsi="Arial" w:cs="Arial"/>
          <w:lang w:val="el-GR"/>
        </w:rPr>
      </w:pPr>
      <w:r>
        <w:rPr>
          <w:rFonts w:ascii="Arial" w:hAnsi="Arial" w:cs="Arial"/>
          <w:lang w:val="el-GR"/>
        </w:rPr>
        <w:t>Μέλος του Διοικητικού Συμβουλίου του Εμπορικού Βιομηχανικού Επιμελητηρίου Λεμεσού (ΕΒΕΛ)</w:t>
      </w:r>
    </w:p>
    <w:p w:rsidR="00CE714E" w:rsidRDefault="00CE714E" w:rsidP="004D5FA8">
      <w:pPr>
        <w:spacing w:after="120" w:line="276" w:lineRule="auto"/>
        <w:jc w:val="both"/>
        <w:rPr>
          <w:rFonts w:ascii="Arial" w:hAnsi="Arial" w:cs="Arial"/>
          <w:lang w:val="el-GR"/>
        </w:rPr>
      </w:pPr>
      <w:r>
        <w:rPr>
          <w:rFonts w:ascii="Arial" w:hAnsi="Arial" w:cs="Arial"/>
          <w:lang w:val="el-GR"/>
        </w:rPr>
        <w:t>Είναι σήμερα:</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 xml:space="preserve">Πρόεδρος της Ομοσπονδίας Εργοδοτών και Βιομηχάνων </w:t>
      </w:r>
      <w:r w:rsidRPr="0028424B">
        <w:rPr>
          <w:rFonts w:ascii="Arial" w:hAnsi="Arial" w:cs="Arial"/>
          <w:lang w:val="el-GR"/>
        </w:rPr>
        <w:t>(</w:t>
      </w:r>
      <w:r>
        <w:rPr>
          <w:rFonts w:ascii="Arial" w:hAnsi="Arial" w:cs="Arial"/>
          <w:lang w:val="el-GR"/>
        </w:rPr>
        <w:t>ΟΕΒ</w:t>
      </w:r>
      <w:r w:rsidRPr="0028424B">
        <w:rPr>
          <w:rFonts w:ascii="Arial" w:hAnsi="Arial" w:cs="Arial"/>
          <w:lang w:val="el-GR"/>
        </w:rPr>
        <w:t>)</w:t>
      </w:r>
    </w:p>
    <w:p w:rsidR="00CE714E" w:rsidRPr="00A53468" w:rsidRDefault="00CE714E" w:rsidP="004D5FA8">
      <w:pPr>
        <w:numPr>
          <w:ilvl w:val="0"/>
          <w:numId w:val="2"/>
        </w:numPr>
        <w:spacing w:after="120" w:line="276" w:lineRule="auto"/>
        <w:jc w:val="both"/>
        <w:rPr>
          <w:rFonts w:ascii="Arial" w:hAnsi="Arial" w:cs="Arial"/>
          <w:lang w:val="el-GR"/>
        </w:rPr>
      </w:pPr>
      <w:r>
        <w:rPr>
          <w:rFonts w:ascii="Arial" w:hAnsi="Arial" w:cs="Arial"/>
          <w:lang w:val="el-GR"/>
        </w:rPr>
        <w:t>Ειδικός Σύμβουλος του Ελληνικού Οργανισμού Εξωτερικού Εμπορίου στην Κύπρο και Μέση Ανατολή</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Επίτιμο μέλος του Συνδέσμου Εταιρειών Διεθνών Δραστηριοτήτων</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Επίτιμος Πρόεδρος του Κυπριακού Συνδέσμου Συμβούλων Επιχειρήσεων (ΚΣΣΕ)</w:t>
      </w:r>
    </w:p>
    <w:p w:rsidR="00CE714E" w:rsidRPr="0028424B" w:rsidRDefault="00CE714E" w:rsidP="004D5FA8">
      <w:pPr>
        <w:numPr>
          <w:ilvl w:val="0"/>
          <w:numId w:val="2"/>
        </w:numPr>
        <w:spacing w:after="120" w:line="276" w:lineRule="auto"/>
        <w:jc w:val="both"/>
        <w:rPr>
          <w:rFonts w:ascii="Arial" w:hAnsi="Arial" w:cs="Arial"/>
        </w:rPr>
      </w:pPr>
      <w:r>
        <w:rPr>
          <w:rFonts w:ascii="Arial" w:hAnsi="Arial" w:cs="Arial"/>
        </w:rPr>
        <w:t>Honorary</w:t>
      </w:r>
      <w:r w:rsidRPr="0028424B">
        <w:rPr>
          <w:rFonts w:ascii="Arial" w:hAnsi="Arial" w:cs="Arial"/>
        </w:rPr>
        <w:t xml:space="preserve"> </w:t>
      </w:r>
      <w:r>
        <w:rPr>
          <w:rFonts w:ascii="Arial" w:hAnsi="Arial" w:cs="Arial"/>
        </w:rPr>
        <w:t>Fellow</w:t>
      </w:r>
      <w:r w:rsidRPr="0028424B">
        <w:rPr>
          <w:rFonts w:ascii="Arial" w:hAnsi="Arial" w:cs="Arial"/>
        </w:rPr>
        <w:t xml:space="preserve"> </w:t>
      </w:r>
      <w:r>
        <w:rPr>
          <w:rFonts w:ascii="Arial" w:hAnsi="Arial" w:cs="Arial"/>
          <w:lang w:val="el-GR"/>
        </w:rPr>
        <w:t>του</w:t>
      </w:r>
      <w:r w:rsidRPr="0028424B">
        <w:rPr>
          <w:rFonts w:ascii="Arial" w:hAnsi="Arial" w:cs="Arial"/>
        </w:rPr>
        <w:t xml:space="preserve"> </w:t>
      </w:r>
      <w:r>
        <w:rPr>
          <w:rFonts w:ascii="Arial" w:hAnsi="Arial" w:cs="Arial"/>
        </w:rPr>
        <w:t xml:space="preserve">Cyprus Institute of Marketing (CIM) </w:t>
      </w:r>
    </w:p>
    <w:p w:rsidR="00CE714E" w:rsidRPr="00095D60" w:rsidRDefault="00CE714E" w:rsidP="004D5FA8">
      <w:pPr>
        <w:numPr>
          <w:ilvl w:val="0"/>
          <w:numId w:val="2"/>
        </w:numPr>
        <w:spacing w:after="120" w:line="276" w:lineRule="auto"/>
        <w:jc w:val="both"/>
        <w:rPr>
          <w:rFonts w:ascii="Arial" w:hAnsi="Arial" w:cs="Arial"/>
        </w:rPr>
      </w:pPr>
      <w:r>
        <w:rPr>
          <w:rFonts w:ascii="Arial" w:hAnsi="Arial" w:cs="Arial"/>
          <w:lang w:val="el-GR"/>
        </w:rPr>
        <w:t>Μ</w:t>
      </w:r>
      <w:r w:rsidRPr="00DA023D">
        <w:rPr>
          <w:rFonts w:ascii="Arial" w:hAnsi="Arial" w:cs="Arial"/>
          <w:lang w:val="el-GR"/>
        </w:rPr>
        <w:t>έλος</w:t>
      </w:r>
      <w:r w:rsidRPr="00095D60">
        <w:rPr>
          <w:rFonts w:ascii="Arial" w:hAnsi="Arial" w:cs="Arial"/>
        </w:rPr>
        <w:t xml:space="preserve"> </w:t>
      </w:r>
      <w:r w:rsidRPr="00DA023D">
        <w:rPr>
          <w:rFonts w:ascii="Arial" w:hAnsi="Arial" w:cs="Arial"/>
          <w:lang w:val="el-GR"/>
        </w:rPr>
        <w:t>της</w:t>
      </w:r>
      <w:r w:rsidRPr="00095D60">
        <w:rPr>
          <w:rFonts w:ascii="Arial" w:hAnsi="Arial" w:cs="Arial"/>
        </w:rPr>
        <w:t xml:space="preserve"> </w:t>
      </w:r>
      <w:r w:rsidRPr="00DA023D">
        <w:rPr>
          <w:rFonts w:ascii="Arial" w:hAnsi="Arial" w:cs="Arial"/>
        </w:rPr>
        <w:t>European</w:t>
      </w:r>
      <w:r w:rsidRPr="00095D60">
        <w:rPr>
          <w:rFonts w:ascii="Arial" w:hAnsi="Arial" w:cs="Arial"/>
        </w:rPr>
        <w:t xml:space="preserve"> </w:t>
      </w:r>
      <w:r w:rsidRPr="00DA023D">
        <w:rPr>
          <w:rFonts w:ascii="Arial" w:hAnsi="Arial" w:cs="Arial"/>
        </w:rPr>
        <w:t>Society</w:t>
      </w:r>
      <w:r w:rsidRPr="00095D60">
        <w:rPr>
          <w:rFonts w:ascii="Arial" w:hAnsi="Arial" w:cs="Arial"/>
        </w:rPr>
        <w:t xml:space="preserve"> </w:t>
      </w:r>
      <w:r w:rsidRPr="00DA023D">
        <w:rPr>
          <w:rFonts w:ascii="Arial" w:hAnsi="Arial" w:cs="Arial"/>
        </w:rPr>
        <w:t>of</w:t>
      </w:r>
      <w:r w:rsidRPr="00095D60">
        <w:rPr>
          <w:rFonts w:ascii="Arial" w:hAnsi="Arial" w:cs="Arial"/>
        </w:rPr>
        <w:t xml:space="preserve"> </w:t>
      </w:r>
      <w:r w:rsidRPr="00DA023D">
        <w:rPr>
          <w:rFonts w:ascii="Arial" w:hAnsi="Arial" w:cs="Arial"/>
        </w:rPr>
        <w:t>Opinion</w:t>
      </w:r>
      <w:r w:rsidRPr="00095D60">
        <w:rPr>
          <w:rFonts w:ascii="Arial" w:hAnsi="Arial" w:cs="Arial"/>
        </w:rPr>
        <w:t xml:space="preserve"> </w:t>
      </w:r>
      <w:r w:rsidRPr="00DA023D">
        <w:rPr>
          <w:rFonts w:ascii="Arial" w:hAnsi="Arial" w:cs="Arial"/>
        </w:rPr>
        <w:t>and</w:t>
      </w:r>
      <w:r w:rsidRPr="00095D60">
        <w:rPr>
          <w:rFonts w:ascii="Arial" w:hAnsi="Arial" w:cs="Arial"/>
        </w:rPr>
        <w:t xml:space="preserve"> </w:t>
      </w:r>
      <w:r w:rsidRPr="00DA023D">
        <w:rPr>
          <w:rFonts w:ascii="Arial" w:hAnsi="Arial" w:cs="Arial"/>
        </w:rPr>
        <w:t>Marketing</w:t>
      </w:r>
      <w:r w:rsidRPr="00095D60">
        <w:rPr>
          <w:rFonts w:ascii="Arial" w:hAnsi="Arial" w:cs="Arial"/>
        </w:rPr>
        <w:t xml:space="preserve"> </w:t>
      </w:r>
      <w:r w:rsidRPr="00DA023D">
        <w:rPr>
          <w:rFonts w:ascii="Arial" w:hAnsi="Arial" w:cs="Arial"/>
        </w:rPr>
        <w:t xml:space="preserve">Research </w:t>
      </w:r>
      <w:r w:rsidRPr="00095D60">
        <w:rPr>
          <w:rFonts w:ascii="Arial" w:hAnsi="Arial" w:cs="Arial"/>
        </w:rPr>
        <w:t>(</w:t>
      </w:r>
      <w:r w:rsidRPr="00DA023D">
        <w:rPr>
          <w:rFonts w:ascii="Arial" w:hAnsi="Arial" w:cs="Arial"/>
        </w:rPr>
        <w:t>ESOMAR</w:t>
      </w:r>
      <w:r w:rsidRPr="00095D60">
        <w:rPr>
          <w:rFonts w:ascii="Arial" w:hAnsi="Arial" w:cs="Arial"/>
        </w:rPr>
        <w:t>)</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 xml:space="preserve">Μέλος των Ευρωπαϊκών Συμβουλίων των πολυεθνικών δικτύων </w:t>
      </w:r>
      <w:r>
        <w:rPr>
          <w:rFonts w:ascii="Arial" w:hAnsi="Arial" w:cs="Arial"/>
        </w:rPr>
        <w:t>Scholz</w:t>
      </w:r>
      <w:r w:rsidRPr="008A44E7">
        <w:rPr>
          <w:rFonts w:ascii="Arial" w:hAnsi="Arial" w:cs="Arial"/>
          <w:lang w:val="el-GR"/>
        </w:rPr>
        <w:t xml:space="preserve"> &amp; </w:t>
      </w:r>
      <w:r>
        <w:rPr>
          <w:rFonts w:ascii="Arial" w:hAnsi="Arial" w:cs="Arial"/>
        </w:rPr>
        <w:t>Friends</w:t>
      </w:r>
      <w:r>
        <w:rPr>
          <w:rFonts w:ascii="Arial" w:hAnsi="Arial" w:cs="Arial"/>
          <w:lang w:val="el-GR"/>
        </w:rPr>
        <w:t xml:space="preserve"> (Επικοινωνία)</w:t>
      </w:r>
      <w:r w:rsidRPr="008A44E7">
        <w:rPr>
          <w:rFonts w:ascii="Arial" w:hAnsi="Arial" w:cs="Arial"/>
          <w:lang w:val="el-GR"/>
        </w:rPr>
        <w:t xml:space="preserve"> </w:t>
      </w:r>
      <w:r>
        <w:rPr>
          <w:rFonts w:ascii="Arial" w:hAnsi="Arial" w:cs="Arial"/>
          <w:lang w:val="el-GR"/>
        </w:rPr>
        <w:t xml:space="preserve">και </w:t>
      </w:r>
      <w:r>
        <w:rPr>
          <w:rFonts w:ascii="Arial" w:hAnsi="Arial" w:cs="Arial"/>
        </w:rPr>
        <w:t>Horwath</w:t>
      </w:r>
      <w:r w:rsidRPr="008A44E7">
        <w:rPr>
          <w:rFonts w:ascii="Arial" w:hAnsi="Arial" w:cs="Arial"/>
          <w:lang w:val="el-GR"/>
        </w:rPr>
        <w:t xml:space="preserve"> </w:t>
      </w:r>
      <w:r>
        <w:rPr>
          <w:rFonts w:ascii="Arial" w:hAnsi="Arial" w:cs="Arial"/>
        </w:rPr>
        <w:t>HTL</w:t>
      </w:r>
      <w:r>
        <w:rPr>
          <w:rFonts w:ascii="Arial" w:hAnsi="Arial" w:cs="Arial"/>
          <w:lang w:val="el-GR"/>
        </w:rPr>
        <w:t xml:space="preserve"> </w:t>
      </w:r>
      <w:r w:rsidRPr="00DA023D">
        <w:rPr>
          <w:rFonts w:ascii="Arial" w:hAnsi="Arial" w:cs="Arial"/>
          <w:lang w:val="el-GR"/>
        </w:rPr>
        <w:t>(</w:t>
      </w:r>
      <w:r>
        <w:rPr>
          <w:rFonts w:ascii="Arial" w:hAnsi="Arial" w:cs="Arial"/>
        </w:rPr>
        <w:t>Hotel</w:t>
      </w:r>
      <w:r w:rsidRPr="00DA023D">
        <w:rPr>
          <w:rFonts w:ascii="Arial" w:hAnsi="Arial" w:cs="Arial"/>
          <w:lang w:val="el-GR"/>
        </w:rPr>
        <w:t xml:space="preserve">, </w:t>
      </w:r>
      <w:r>
        <w:rPr>
          <w:rFonts w:ascii="Arial" w:hAnsi="Arial" w:cs="Arial"/>
        </w:rPr>
        <w:t>Tourism</w:t>
      </w:r>
      <w:r w:rsidRPr="00DA023D">
        <w:rPr>
          <w:rFonts w:ascii="Arial" w:hAnsi="Arial" w:cs="Arial"/>
          <w:lang w:val="el-GR"/>
        </w:rPr>
        <w:t xml:space="preserve"> &amp; </w:t>
      </w:r>
      <w:r>
        <w:rPr>
          <w:rFonts w:ascii="Arial" w:hAnsi="Arial" w:cs="Arial"/>
        </w:rPr>
        <w:t>Leisure</w:t>
      </w:r>
      <w:r w:rsidRPr="00DA023D">
        <w:rPr>
          <w:rFonts w:ascii="Arial" w:hAnsi="Arial" w:cs="Arial"/>
          <w:lang w:val="el-GR"/>
        </w:rPr>
        <w:t>)</w:t>
      </w:r>
    </w:p>
    <w:p w:rsidR="00CE714E" w:rsidRDefault="00CE714E" w:rsidP="004D5FA8">
      <w:pPr>
        <w:numPr>
          <w:ilvl w:val="0"/>
          <w:numId w:val="2"/>
        </w:numPr>
        <w:spacing w:after="120" w:line="276" w:lineRule="auto"/>
        <w:jc w:val="both"/>
        <w:rPr>
          <w:rFonts w:ascii="Arial" w:hAnsi="Arial" w:cs="Arial"/>
          <w:lang w:val="el-GR"/>
        </w:rPr>
      </w:pPr>
      <w:r>
        <w:rPr>
          <w:rFonts w:ascii="Arial" w:hAnsi="Arial" w:cs="Arial"/>
          <w:lang w:val="el-GR"/>
        </w:rPr>
        <w:t xml:space="preserve">Είναι </w:t>
      </w:r>
      <w:r>
        <w:rPr>
          <w:rFonts w:ascii="Arial" w:hAnsi="Arial" w:cs="Arial"/>
        </w:rPr>
        <w:t>Certified</w:t>
      </w:r>
      <w:r w:rsidRPr="00062C40">
        <w:rPr>
          <w:rFonts w:ascii="Arial" w:hAnsi="Arial" w:cs="Arial"/>
          <w:lang w:val="el-GR"/>
        </w:rPr>
        <w:t xml:space="preserve"> </w:t>
      </w:r>
      <w:r>
        <w:rPr>
          <w:rFonts w:ascii="Arial" w:hAnsi="Arial" w:cs="Arial"/>
        </w:rPr>
        <w:t>Management</w:t>
      </w:r>
      <w:r w:rsidRPr="00062C40">
        <w:rPr>
          <w:rFonts w:ascii="Arial" w:hAnsi="Arial" w:cs="Arial"/>
          <w:lang w:val="el-GR"/>
        </w:rPr>
        <w:t xml:space="preserve"> </w:t>
      </w:r>
      <w:r>
        <w:rPr>
          <w:rFonts w:ascii="Arial" w:hAnsi="Arial" w:cs="Arial"/>
        </w:rPr>
        <w:t>Consultant</w:t>
      </w:r>
      <w:r w:rsidRPr="00062C40">
        <w:rPr>
          <w:rFonts w:ascii="Arial" w:hAnsi="Arial" w:cs="Arial"/>
          <w:lang w:val="el-GR"/>
        </w:rPr>
        <w:t xml:space="preserve"> </w:t>
      </w:r>
      <w:r>
        <w:rPr>
          <w:rFonts w:ascii="Arial" w:hAnsi="Arial" w:cs="Arial"/>
          <w:lang w:val="el-GR"/>
        </w:rPr>
        <w:t>του</w:t>
      </w:r>
      <w:r w:rsidRPr="00DA023D">
        <w:rPr>
          <w:rFonts w:ascii="Arial" w:hAnsi="Arial" w:cs="Arial"/>
          <w:lang w:val="el-GR"/>
        </w:rPr>
        <w:t xml:space="preserve"> IMCA σε θέματα Διεύθυνσης</w:t>
      </w:r>
      <w:r>
        <w:rPr>
          <w:rFonts w:ascii="Arial" w:hAnsi="Arial" w:cs="Arial"/>
          <w:lang w:val="el-GR"/>
        </w:rPr>
        <w:t xml:space="preserve"> και</w:t>
      </w:r>
      <w:r w:rsidRPr="00DA023D">
        <w:rPr>
          <w:rFonts w:ascii="Arial" w:hAnsi="Arial" w:cs="Arial"/>
          <w:lang w:val="el-GR"/>
        </w:rPr>
        <w:t xml:space="preserve"> Μάρκετινγκ </w:t>
      </w:r>
    </w:p>
    <w:p w:rsidR="00CE714E" w:rsidRPr="00DA023D" w:rsidRDefault="00CE714E" w:rsidP="004D5FA8">
      <w:pPr>
        <w:spacing w:after="120" w:line="276" w:lineRule="auto"/>
        <w:jc w:val="both"/>
        <w:rPr>
          <w:rFonts w:ascii="Arial" w:hAnsi="Arial" w:cs="Arial"/>
          <w:lang w:val="el-GR"/>
        </w:rPr>
      </w:pPr>
      <w:r>
        <w:rPr>
          <w:rFonts w:ascii="Arial" w:hAnsi="Arial" w:cs="Arial"/>
          <w:lang w:val="el-GR"/>
        </w:rPr>
        <w:t>Είναι Δημοσκόπος, Σύμβουλος Μάρκετινγκ, Πολιτικού Μάρκετινγκ, Προώθησης και Ανάπτυξης Τουρισμού, Επιχειρηματικής Ανάπτυξης, Ξένων Επενδύσεων, Ανάλυσης και Ανάπτυξης Αγορών, Σύμβουλος Διεύθυνσης από το 1987 με σωρεία έργων Συμβουλευτικής και Διαχείρισης του Ιδιωτικού και Δημόσιου τομέα.</w:t>
      </w:r>
    </w:p>
    <w:sectPr w:rsidR="00CE714E" w:rsidRPr="00DA023D" w:rsidSect="0010273C">
      <w:pgSz w:w="11907" w:h="16839" w:code="9"/>
      <w:pgMar w:top="1134" w:right="1800" w:bottom="851"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B86"/>
    <w:multiLevelType w:val="hybridMultilevel"/>
    <w:tmpl w:val="B81C9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75D41D7"/>
    <w:multiLevelType w:val="hybridMultilevel"/>
    <w:tmpl w:val="0BF05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449"/>
    <w:rsid w:val="000603F0"/>
    <w:rsid w:val="00062C40"/>
    <w:rsid w:val="00095D60"/>
    <w:rsid w:val="000C348D"/>
    <w:rsid w:val="0010273C"/>
    <w:rsid w:val="00164B56"/>
    <w:rsid w:val="001D6B69"/>
    <w:rsid w:val="0028424B"/>
    <w:rsid w:val="00323675"/>
    <w:rsid w:val="003E7BCD"/>
    <w:rsid w:val="004373D0"/>
    <w:rsid w:val="004620E4"/>
    <w:rsid w:val="004D0449"/>
    <w:rsid w:val="004D5FA8"/>
    <w:rsid w:val="00520BF6"/>
    <w:rsid w:val="0059324A"/>
    <w:rsid w:val="005C42EB"/>
    <w:rsid w:val="005E63B2"/>
    <w:rsid w:val="00611858"/>
    <w:rsid w:val="00651E9B"/>
    <w:rsid w:val="0067770D"/>
    <w:rsid w:val="006A6FEC"/>
    <w:rsid w:val="006D252B"/>
    <w:rsid w:val="00720B0C"/>
    <w:rsid w:val="007C225C"/>
    <w:rsid w:val="008452CB"/>
    <w:rsid w:val="00875D9E"/>
    <w:rsid w:val="008A44E7"/>
    <w:rsid w:val="008C0B3C"/>
    <w:rsid w:val="00924F55"/>
    <w:rsid w:val="00932C35"/>
    <w:rsid w:val="00A53468"/>
    <w:rsid w:val="00AF26BF"/>
    <w:rsid w:val="00B47911"/>
    <w:rsid w:val="00B7342F"/>
    <w:rsid w:val="00B76C62"/>
    <w:rsid w:val="00BC2B5F"/>
    <w:rsid w:val="00C27298"/>
    <w:rsid w:val="00C85ACC"/>
    <w:rsid w:val="00CE714E"/>
    <w:rsid w:val="00D35CB9"/>
    <w:rsid w:val="00D82144"/>
    <w:rsid w:val="00DA023D"/>
    <w:rsid w:val="00DE7DDE"/>
    <w:rsid w:val="00E03BA8"/>
    <w:rsid w:val="00E26791"/>
    <w:rsid w:val="00E27144"/>
    <w:rsid w:val="00EB3250"/>
    <w:rsid w:val="00F136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B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53468"/>
    <w:rPr>
      <w:rFonts w:ascii="Tahoma" w:hAnsi="Tahoma" w:cs="Tahoma"/>
      <w:sz w:val="16"/>
      <w:szCs w:val="16"/>
    </w:rPr>
  </w:style>
  <w:style w:type="character" w:customStyle="1" w:styleId="BalloonTextChar">
    <w:name w:val="Balloon Text Char"/>
    <w:basedOn w:val="DefaultParagraphFont"/>
    <w:link w:val="BalloonText"/>
    <w:uiPriority w:val="99"/>
    <w:locked/>
    <w:rsid w:val="00A5346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367</Words>
  <Characters>1984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Χρήστος Μιχαηλίδης γεννήθηκε στη Λεμεσό το 1959</dc:title>
  <dc:subject/>
  <dc:creator>gt</dc:creator>
  <cp:keywords/>
  <dc:description/>
  <cp:lastModifiedBy>User</cp:lastModifiedBy>
  <cp:revision>2</cp:revision>
  <cp:lastPrinted>2015-01-19T08:19:00Z</cp:lastPrinted>
  <dcterms:created xsi:type="dcterms:W3CDTF">2016-01-19T11:50:00Z</dcterms:created>
  <dcterms:modified xsi:type="dcterms:W3CDTF">2016-01-19T11:50:00Z</dcterms:modified>
</cp:coreProperties>
</file>